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4" w:rsidRDefault="00B562A3" w:rsidP="00B02904">
      <w:pPr>
        <w:jc w:val="center"/>
        <w:rPr>
          <w:rFonts w:ascii="CG Omega" w:hAnsi="CG Omega"/>
          <w:b/>
          <w:szCs w:val="20"/>
        </w:rPr>
      </w:pPr>
      <w:bookmarkStart w:id="0" w:name="_GoBack"/>
      <w:bookmarkEnd w:id="0"/>
      <w:r w:rsidRPr="00B562A3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F240C3" wp14:editId="7CAB359A">
            <wp:simplePos x="0" y="0"/>
            <wp:positionH relativeFrom="page">
              <wp:posOffset>656590</wp:posOffset>
            </wp:positionH>
            <wp:positionV relativeFrom="page">
              <wp:posOffset>548640</wp:posOffset>
            </wp:positionV>
            <wp:extent cx="1114425" cy="93345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A3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77C7011" wp14:editId="6BE3FA10">
            <wp:simplePos x="0" y="0"/>
            <wp:positionH relativeFrom="page">
              <wp:posOffset>4401185</wp:posOffset>
            </wp:positionH>
            <wp:positionV relativeFrom="page">
              <wp:posOffset>566420</wp:posOffset>
            </wp:positionV>
            <wp:extent cx="2800350" cy="2286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04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Pr="004F154D" w:rsidRDefault="00B02904" w:rsidP="00B02904">
      <w:pPr>
        <w:tabs>
          <w:tab w:val="center" w:pos="4513"/>
        </w:tabs>
        <w:spacing w:after="120" w:line="360" w:lineRule="auto"/>
        <w:jc w:val="center"/>
        <w:rPr>
          <w:rFonts w:ascii="CG Omega" w:hAnsi="CG Omega" w:cs="Arial"/>
          <w:b/>
          <w:sz w:val="36"/>
          <w:szCs w:val="36"/>
          <w:lang w:val="en-GB"/>
        </w:rPr>
      </w:pPr>
    </w:p>
    <w:p w:rsidR="00B02904" w:rsidRPr="0018131B" w:rsidRDefault="00B02904" w:rsidP="00B02904">
      <w:pPr>
        <w:spacing w:after="120" w:line="360" w:lineRule="auto"/>
        <w:jc w:val="center"/>
        <w:rPr>
          <w:rFonts w:ascii="CG Omega" w:hAnsi="CG Omega"/>
          <w:lang w:val="fr-BE"/>
        </w:rPr>
      </w:pPr>
      <w:r>
        <w:rPr>
          <w:rFonts w:ascii="CG Omega" w:hAnsi="CG Omega" w:cs="Arial"/>
          <w:b/>
          <w:sz w:val="36"/>
          <w:szCs w:val="36"/>
          <w:lang w:val="fr-BE"/>
        </w:rPr>
        <w:t xml:space="preserve">Mise en Réseau International des Etablissements scientifiques fédéraux </w:t>
      </w:r>
      <w:r w:rsidR="009839FC">
        <w:rPr>
          <w:rFonts w:ascii="CG Omega" w:hAnsi="CG Omega" w:cs="Arial"/>
          <w:b/>
          <w:sz w:val="36"/>
          <w:szCs w:val="36"/>
          <w:lang w:val="fr-BE"/>
        </w:rPr>
        <w:t xml:space="preserve">belges </w:t>
      </w:r>
      <w:r>
        <w:rPr>
          <w:rFonts w:ascii="CG Omega" w:hAnsi="CG Omega" w:cs="Arial"/>
          <w:b/>
          <w:sz w:val="36"/>
          <w:szCs w:val="36"/>
          <w:lang w:val="fr-BE"/>
        </w:rPr>
        <w:t>(</w:t>
      </w:r>
      <w:proofErr w:type="spellStart"/>
      <w:r>
        <w:rPr>
          <w:rFonts w:ascii="CG Omega" w:hAnsi="CG Omega" w:cs="Arial"/>
          <w:b/>
          <w:sz w:val="36"/>
          <w:szCs w:val="36"/>
          <w:lang w:val="fr-BE"/>
        </w:rPr>
        <w:t>ESFs</w:t>
      </w:r>
      <w:proofErr w:type="spellEnd"/>
      <w:r>
        <w:rPr>
          <w:rFonts w:ascii="CG Omega" w:hAnsi="CG Omega" w:cs="Arial"/>
          <w:b/>
          <w:sz w:val="36"/>
          <w:szCs w:val="36"/>
          <w:lang w:val="fr-BE"/>
        </w:rPr>
        <w:t>)</w:t>
      </w:r>
    </w:p>
    <w:p w:rsidR="00B02904" w:rsidRPr="0018131B" w:rsidRDefault="00B02904" w:rsidP="00B02904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  <w:lang w:val="fr-BE"/>
        </w:rPr>
      </w:pPr>
    </w:p>
    <w:p w:rsidR="00B02904" w:rsidRPr="00B02904" w:rsidRDefault="00B02904" w:rsidP="00B02904">
      <w:pPr>
        <w:tabs>
          <w:tab w:val="center" w:pos="4513"/>
        </w:tabs>
        <w:jc w:val="center"/>
        <w:rPr>
          <w:rFonts w:ascii="CG Omega" w:hAnsi="CG Omega" w:cs="Arial"/>
          <w:b/>
          <w:caps/>
          <w:sz w:val="28"/>
          <w:szCs w:val="28"/>
          <w:lang w:val="fr-BE"/>
        </w:rPr>
      </w:pPr>
      <w:r w:rsidRPr="00B02904">
        <w:rPr>
          <w:rFonts w:ascii="CG Omega" w:hAnsi="CG Omega" w:cs="Arial"/>
          <w:b/>
          <w:caps/>
          <w:sz w:val="28"/>
          <w:szCs w:val="28"/>
          <w:lang w:val="fr-BE"/>
        </w:rPr>
        <w:t>Appel à propositions 201</w:t>
      </w:r>
      <w:r w:rsidR="0088524C">
        <w:rPr>
          <w:rFonts w:ascii="CG Omega" w:hAnsi="CG Omega" w:cs="Arial"/>
          <w:b/>
          <w:caps/>
          <w:sz w:val="28"/>
          <w:szCs w:val="28"/>
          <w:lang w:val="fr-BE"/>
        </w:rPr>
        <w:t>8</w:t>
      </w:r>
    </w:p>
    <w:p w:rsidR="00B02904" w:rsidRPr="001C60DC" w:rsidRDefault="00180D50" w:rsidP="00B02904">
      <w:pPr>
        <w:tabs>
          <w:tab w:val="center" w:pos="4513"/>
        </w:tabs>
        <w:jc w:val="center"/>
        <w:rPr>
          <w:rFonts w:ascii="CG Omega" w:hAnsi="CG Omega" w:cs="Arial"/>
          <w:b/>
          <w:sz w:val="32"/>
          <w:szCs w:val="32"/>
          <w:u w:val="single"/>
          <w:lang w:val="fr-BE"/>
        </w:rPr>
      </w:pPr>
      <w:r w:rsidRPr="001C60DC">
        <w:rPr>
          <w:rFonts w:ascii="CG Omega" w:hAnsi="CG Omega" w:cs="Arial"/>
          <w:b/>
          <w:sz w:val="32"/>
          <w:szCs w:val="32"/>
          <w:u w:val="single"/>
          <w:lang w:val="fr-BE"/>
        </w:rPr>
        <w:t>PATRIMOINE</w:t>
      </w:r>
      <w:r w:rsidR="00561B6F" w:rsidRPr="001C60DC">
        <w:rPr>
          <w:rFonts w:ascii="CG Omega" w:hAnsi="CG Omega" w:cs="Arial"/>
          <w:b/>
          <w:sz w:val="32"/>
          <w:szCs w:val="32"/>
          <w:u w:val="single"/>
          <w:lang w:val="fr-BE"/>
        </w:rPr>
        <w:t xml:space="preserve"> CULTUREL </w:t>
      </w:r>
    </w:p>
    <w:p w:rsidR="001C60DC" w:rsidRPr="0018131B" w:rsidRDefault="001C60DC" w:rsidP="00B02904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  <w:lang w:val="fr-BE"/>
        </w:rPr>
      </w:pPr>
    </w:p>
    <w:p w:rsidR="00B02904" w:rsidRPr="0018131B" w:rsidRDefault="00B02904" w:rsidP="00B02904">
      <w:pPr>
        <w:shd w:val="clear" w:color="auto" w:fill="D9D9D9"/>
        <w:tabs>
          <w:tab w:val="center" w:pos="4513"/>
        </w:tabs>
        <w:spacing w:before="120" w:after="120"/>
        <w:jc w:val="center"/>
        <w:rPr>
          <w:rFonts w:ascii="CG Omega" w:hAnsi="CG Omega" w:cs="Arial"/>
          <w:b/>
          <w:sz w:val="40"/>
          <w:szCs w:val="40"/>
          <w:lang w:val="fr-BE"/>
        </w:rPr>
      </w:pPr>
      <w:r>
        <w:rPr>
          <w:rFonts w:ascii="CG Omega" w:hAnsi="CG Omega" w:cs="Arial"/>
          <w:b/>
          <w:sz w:val="40"/>
          <w:szCs w:val="40"/>
          <w:lang w:val="fr-BE"/>
        </w:rPr>
        <w:t>DOSSIER d'INFORMAT</w:t>
      </w:r>
      <w:r w:rsidRPr="0018131B">
        <w:rPr>
          <w:rFonts w:ascii="CG Omega" w:hAnsi="CG Omega" w:cs="Arial"/>
          <w:b/>
          <w:sz w:val="40"/>
          <w:szCs w:val="40"/>
          <w:lang w:val="fr-BE"/>
        </w:rPr>
        <w:t>ION</w:t>
      </w:r>
    </w:p>
    <w:p w:rsidR="00B02904" w:rsidRPr="00163A4D" w:rsidRDefault="00B02904" w:rsidP="00B02904">
      <w:pPr>
        <w:jc w:val="both"/>
        <w:rPr>
          <w:rFonts w:ascii="CG Omega" w:hAnsi="CG Omega" w:cs="Arial"/>
        </w:rPr>
      </w:pPr>
    </w:p>
    <w:p w:rsidR="00F5516E" w:rsidRDefault="00F5516E" w:rsidP="00B02904">
      <w:pPr>
        <w:jc w:val="center"/>
        <w:rPr>
          <w:rFonts w:ascii="CG Omega" w:hAnsi="CG Omega" w:cs="Arial"/>
          <w:i/>
          <w:color w:val="C00000"/>
          <w:sz w:val="28"/>
          <w:szCs w:val="28"/>
        </w:rPr>
      </w:pPr>
    </w:p>
    <w:p w:rsidR="00B02904" w:rsidRPr="0018131B" w:rsidRDefault="00B02904" w:rsidP="00B02904">
      <w:pPr>
        <w:jc w:val="center"/>
        <w:rPr>
          <w:rFonts w:ascii="CG Omega" w:hAnsi="CG Omega" w:cs="Arial"/>
          <w:lang w:val="fr-BE"/>
        </w:rPr>
      </w:pPr>
      <w:r w:rsidRPr="00FC18AA">
        <w:rPr>
          <w:rFonts w:ascii="CG Omega" w:hAnsi="CG Omega" w:cs="Arial"/>
          <w:i/>
          <w:color w:val="C00000"/>
          <w:sz w:val="28"/>
          <w:szCs w:val="28"/>
        </w:rPr>
        <w:t>DEADLINE</w:t>
      </w:r>
      <w:r w:rsidRPr="00FC18AA">
        <w:rPr>
          <w:rFonts w:ascii="CG Omega" w:hAnsi="CG Omega" w:cs="Arial"/>
          <w:color w:val="C00000"/>
          <w:sz w:val="28"/>
          <w:szCs w:val="28"/>
        </w:rPr>
        <w:t xml:space="preserve">: </w:t>
      </w:r>
      <w:proofErr w:type="spellStart"/>
      <w:r w:rsidR="00AF724F">
        <w:rPr>
          <w:rFonts w:ascii="CG Omega" w:hAnsi="CG Omega" w:cs="Arial"/>
          <w:color w:val="C00000"/>
          <w:sz w:val="28"/>
          <w:szCs w:val="28"/>
        </w:rPr>
        <w:t>jeudi</w:t>
      </w:r>
      <w:proofErr w:type="spellEnd"/>
      <w:r w:rsidR="00AF724F">
        <w:rPr>
          <w:rFonts w:ascii="CG Omega" w:hAnsi="CG Omega" w:cs="Arial"/>
          <w:color w:val="C00000"/>
          <w:sz w:val="28"/>
          <w:szCs w:val="28"/>
        </w:rPr>
        <w:t xml:space="preserve"> </w:t>
      </w:r>
      <w:r w:rsidR="005D32B6" w:rsidRPr="00BE4244">
        <w:rPr>
          <w:rFonts w:ascii="CG Omega" w:hAnsi="CG Omega" w:cs="Arial"/>
          <w:b/>
          <w:color w:val="C00000"/>
          <w:sz w:val="28"/>
          <w:szCs w:val="28"/>
        </w:rPr>
        <w:t>14</w:t>
      </w:r>
      <w:r w:rsidR="00C934F8">
        <w:rPr>
          <w:rFonts w:ascii="CG Omega" w:hAnsi="CG Omega" w:cs="Arial"/>
          <w:b/>
          <w:color w:val="C00000"/>
          <w:sz w:val="28"/>
          <w:szCs w:val="28"/>
        </w:rPr>
        <w:t>.</w:t>
      </w:r>
      <w:r w:rsidR="009075D6" w:rsidRPr="00BE4244">
        <w:rPr>
          <w:rFonts w:ascii="CG Omega" w:hAnsi="CG Omega" w:cs="Arial"/>
          <w:b/>
          <w:color w:val="C00000"/>
          <w:sz w:val="28"/>
          <w:szCs w:val="28"/>
        </w:rPr>
        <w:t>06</w:t>
      </w:r>
      <w:r w:rsidR="00C934F8">
        <w:rPr>
          <w:rFonts w:ascii="CG Omega" w:hAnsi="CG Omega" w:cs="Arial"/>
          <w:b/>
          <w:color w:val="C00000"/>
          <w:sz w:val="28"/>
          <w:szCs w:val="28"/>
        </w:rPr>
        <w:t>.</w:t>
      </w:r>
      <w:r w:rsidRPr="00BE4244">
        <w:rPr>
          <w:rFonts w:ascii="CG Omega" w:hAnsi="CG Omega" w:cs="Arial"/>
          <w:b/>
          <w:color w:val="C00000"/>
          <w:sz w:val="28"/>
          <w:szCs w:val="28"/>
        </w:rPr>
        <w:t>201</w:t>
      </w:r>
      <w:r w:rsidR="0088524C" w:rsidRPr="00BE4244">
        <w:rPr>
          <w:rFonts w:ascii="CG Omega" w:hAnsi="CG Omega" w:cs="Arial"/>
          <w:b/>
          <w:color w:val="C00000"/>
          <w:sz w:val="28"/>
          <w:szCs w:val="28"/>
        </w:rPr>
        <w:t>8</w:t>
      </w:r>
      <w:r>
        <w:rPr>
          <w:rFonts w:ascii="CG Omega" w:hAnsi="CG Omega" w:cs="Arial"/>
          <w:color w:val="C00000"/>
          <w:sz w:val="28"/>
          <w:szCs w:val="28"/>
        </w:rPr>
        <w:t xml:space="preserve"> à 15h</w:t>
      </w:r>
    </w:p>
    <w:p w:rsidR="00B02904" w:rsidRPr="0018131B" w:rsidRDefault="00B02904" w:rsidP="00B02904">
      <w:pPr>
        <w:jc w:val="both"/>
        <w:rPr>
          <w:rFonts w:ascii="CG Omega" w:hAnsi="CG Omega" w:cs="Arial"/>
          <w:lang w:val="fr-BE"/>
        </w:rPr>
      </w:pPr>
    </w:p>
    <w:p w:rsidR="00B02904" w:rsidRDefault="00B02904" w:rsidP="00B02904">
      <w:pPr>
        <w:rPr>
          <w:rFonts w:ascii="CG Omega" w:hAnsi="CG Omega"/>
          <w:b/>
          <w:caps/>
          <w:szCs w:val="20"/>
          <w:lang w:val="fr-BE"/>
        </w:rPr>
        <w:sectPr w:rsidR="00B02904" w:rsidSect="00357802">
          <w:footerReference w:type="defaul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02904" w:rsidRPr="00910E2A" w:rsidRDefault="00B02904" w:rsidP="00B029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mallCaps/>
          <w:szCs w:val="20"/>
          <w:u w:val="single"/>
          <w:lang w:val="fr-BE"/>
        </w:rPr>
      </w:pPr>
      <w:r w:rsidRPr="00910E2A">
        <w:rPr>
          <w:rFonts w:ascii="Arial" w:hAnsi="Arial" w:cs="Arial"/>
          <w:sz w:val="32"/>
          <w:szCs w:val="32"/>
          <w:lang w:val="fr-BE"/>
        </w:rPr>
        <w:lastRenderedPageBreak/>
        <w:t xml:space="preserve">Veuillez lire attentivement ce document avant d'introduire votre proposition </w:t>
      </w:r>
    </w:p>
    <w:p w:rsidR="00C934F8" w:rsidRDefault="00C934F8" w:rsidP="001A3586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fr-BE"/>
        </w:rPr>
      </w:pPr>
    </w:p>
    <w:p w:rsidR="009C29B4" w:rsidRPr="00EF5315" w:rsidRDefault="009C29B4" w:rsidP="001A358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fr-BE"/>
        </w:rPr>
      </w:pPr>
      <w:r w:rsidRPr="001A1465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>APPEL À PROPOSITIONS PO</w:t>
      </w:r>
      <w:r w:rsidR="009908E9" w:rsidRPr="001A1465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>UR MISE EN RÉSEAU INTERNATIONAL</w:t>
      </w:r>
      <w:r w:rsidR="002F0B1E" w:rsidRPr="001A1465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 xml:space="preserve"> DES </w:t>
      </w:r>
      <w:r w:rsidR="00544BAC" w:rsidRPr="001A1465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 xml:space="preserve">ETABLISSEMENTS SCIENTIFIQUES  </w:t>
      </w:r>
      <w:r w:rsidR="00BB5804" w:rsidRPr="001A1465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>FEDERAUX</w:t>
      </w:r>
      <w:r w:rsidR="00544BAC" w:rsidRPr="001A1465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 xml:space="preserve"> BELGES </w:t>
      </w:r>
      <w:r w:rsidR="00544BAC">
        <w:rPr>
          <w:rFonts w:ascii="Arial" w:hAnsi="Arial" w:cs="Arial"/>
          <w:b/>
          <w:sz w:val="24"/>
          <w:szCs w:val="24"/>
          <w:lang w:val="fr-BE"/>
        </w:rPr>
        <w:t>(ESF)</w:t>
      </w:r>
      <w:r w:rsidRPr="00EF5315">
        <w:rPr>
          <w:rFonts w:ascii="Arial" w:hAnsi="Arial" w:cs="Arial"/>
          <w:b/>
          <w:sz w:val="24"/>
          <w:szCs w:val="24"/>
          <w:lang w:val="fr-BE"/>
        </w:rPr>
        <w:t xml:space="preserve"> </w:t>
      </w:r>
    </w:p>
    <w:p w:rsidR="00C934F8" w:rsidRDefault="00C934F8" w:rsidP="001A358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fr-BE"/>
        </w:rPr>
      </w:pPr>
    </w:p>
    <w:p w:rsidR="00727558" w:rsidRPr="004D5A97" w:rsidRDefault="00544BAC" w:rsidP="00561B6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 xml:space="preserve">1. </w:t>
      </w:r>
      <w:r w:rsidR="00727558" w:rsidRPr="004D5A97">
        <w:rPr>
          <w:rFonts w:ascii="Arial" w:hAnsi="Arial" w:cs="Arial"/>
          <w:b/>
          <w:sz w:val="24"/>
          <w:szCs w:val="24"/>
          <w:lang w:val="fr-BE"/>
        </w:rPr>
        <w:t xml:space="preserve">Introduction </w:t>
      </w:r>
    </w:p>
    <w:p w:rsidR="00564D6F" w:rsidRPr="00EF5315" w:rsidRDefault="00A60D93" w:rsidP="00A60D93">
      <w:pPr>
        <w:spacing w:after="120" w:line="240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4D5A97">
        <w:rPr>
          <w:rFonts w:ascii="Arial" w:hAnsi="Arial" w:cs="Arial"/>
          <w:lang w:val="fr-BE"/>
        </w:rPr>
        <w:t xml:space="preserve">Conformément à la décision du Comité de direction du 24.11.2011, les Etablissements scientifiques fédéraux (ESF) ont la possibilité d'introduire des propositions de financement de projet de mise </w:t>
      </w:r>
      <w:r w:rsidRPr="00EF5315">
        <w:rPr>
          <w:rFonts w:ascii="Arial" w:hAnsi="Arial" w:cs="Arial"/>
          <w:color w:val="000000" w:themeColor="text1"/>
          <w:lang w:val="fr-BE"/>
        </w:rPr>
        <w:t xml:space="preserve">en réseau international. </w:t>
      </w:r>
      <w:r w:rsidR="00BB5804">
        <w:rPr>
          <w:rFonts w:ascii="Arial" w:hAnsi="Arial" w:cs="Arial"/>
          <w:color w:val="000000" w:themeColor="text1"/>
          <w:lang w:val="fr-BE"/>
        </w:rPr>
        <w:t>L</w:t>
      </w:r>
      <w:r w:rsidR="00564D6F" w:rsidRPr="00EF5315">
        <w:rPr>
          <w:rFonts w:ascii="Arial" w:hAnsi="Arial" w:cs="Arial"/>
          <w:color w:val="000000" w:themeColor="text1"/>
          <w:lang w:val="fr-BE"/>
        </w:rPr>
        <w:t xml:space="preserve">'Appel est une invitation aux ESF </w:t>
      </w:r>
      <w:r w:rsidR="00E27148" w:rsidRPr="00EF5315">
        <w:rPr>
          <w:rFonts w:ascii="Arial" w:hAnsi="Arial" w:cs="Arial"/>
          <w:color w:val="000000" w:themeColor="text1"/>
          <w:lang w:val="fr-BE"/>
        </w:rPr>
        <w:t xml:space="preserve">à </w:t>
      </w:r>
      <w:r w:rsidR="00564D6F" w:rsidRPr="00EF5315">
        <w:rPr>
          <w:rFonts w:ascii="Arial" w:hAnsi="Arial" w:cs="Arial"/>
          <w:color w:val="000000" w:themeColor="text1"/>
          <w:lang w:val="fr-BE"/>
        </w:rPr>
        <w:t xml:space="preserve">soumettre des propositions de réseautage international dans le domaine </w:t>
      </w:r>
      <w:r w:rsidR="00180D50">
        <w:rPr>
          <w:rFonts w:ascii="Arial" w:hAnsi="Arial" w:cs="Arial"/>
          <w:color w:val="000000" w:themeColor="text1"/>
          <w:lang w:val="fr-BE"/>
        </w:rPr>
        <w:t xml:space="preserve">du </w:t>
      </w:r>
      <w:r w:rsidR="00180D50" w:rsidRPr="006F557A">
        <w:rPr>
          <w:rFonts w:ascii="Arial" w:hAnsi="Arial" w:cs="Arial"/>
          <w:b/>
          <w:color w:val="000000" w:themeColor="text1"/>
          <w:lang w:val="fr-BE"/>
        </w:rPr>
        <w:t>patrimoine</w:t>
      </w:r>
      <w:r w:rsidR="00564D6F" w:rsidRPr="00EF5315">
        <w:rPr>
          <w:rFonts w:ascii="Arial" w:hAnsi="Arial" w:cs="Arial"/>
          <w:b/>
          <w:color w:val="000000" w:themeColor="text1"/>
          <w:lang w:val="fr-BE"/>
        </w:rPr>
        <w:t xml:space="preserve"> culturel (</w:t>
      </w:r>
      <w:r w:rsidR="00564D6F" w:rsidRPr="00EF5315">
        <w:rPr>
          <w:rFonts w:ascii="Arial" w:hAnsi="Arial" w:cs="Arial"/>
          <w:color w:val="000000" w:themeColor="text1"/>
          <w:lang w:val="fr-BE"/>
        </w:rPr>
        <w:t xml:space="preserve">incluant </w:t>
      </w:r>
      <w:r w:rsidR="00180D50">
        <w:rPr>
          <w:rFonts w:ascii="Arial" w:hAnsi="Arial" w:cs="Arial"/>
          <w:color w:val="000000" w:themeColor="text1"/>
          <w:lang w:val="fr-BE"/>
        </w:rPr>
        <w:t>le patrimoine</w:t>
      </w:r>
      <w:r w:rsidR="00180D50" w:rsidRPr="00EF5315">
        <w:rPr>
          <w:rFonts w:ascii="Arial" w:hAnsi="Arial" w:cs="Arial"/>
          <w:color w:val="000000" w:themeColor="text1"/>
          <w:lang w:val="fr-BE"/>
        </w:rPr>
        <w:t xml:space="preserve"> </w:t>
      </w:r>
      <w:r w:rsidR="00564D6F" w:rsidRPr="00EF5315">
        <w:rPr>
          <w:rFonts w:ascii="Arial" w:hAnsi="Arial" w:cs="Arial"/>
          <w:color w:val="000000" w:themeColor="text1"/>
          <w:lang w:val="fr-BE"/>
        </w:rPr>
        <w:t xml:space="preserve">tangible, </w:t>
      </w:r>
      <w:r w:rsidR="004D5A97" w:rsidRPr="00EF5315">
        <w:rPr>
          <w:rFonts w:ascii="Arial" w:hAnsi="Arial" w:cs="Arial"/>
          <w:color w:val="000000" w:themeColor="text1"/>
          <w:lang w:val="fr-BE"/>
        </w:rPr>
        <w:t>in</w:t>
      </w:r>
      <w:r w:rsidR="00564D6F" w:rsidRPr="00EF5315">
        <w:rPr>
          <w:rFonts w:ascii="Arial" w:hAnsi="Arial" w:cs="Arial"/>
          <w:color w:val="000000" w:themeColor="text1"/>
          <w:lang w:val="fr-BE"/>
        </w:rPr>
        <w:t xml:space="preserve">tangible et naturel) avec des institutions </w:t>
      </w:r>
      <w:r w:rsidR="00180D50">
        <w:rPr>
          <w:rFonts w:ascii="Arial" w:hAnsi="Arial" w:cs="Arial"/>
          <w:color w:val="000000" w:themeColor="text1"/>
          <w:lang w:val="fr-BE"/>
        </w:rPr>
        <w:t>issues d</w:t>
      </w:r>
      <w:r w:rsidR="0028605D">
        <w:rPr>
          <w:rFonts w:ascii="Arial" w:hAnsi="Arial" w:cs="Arial"/>
          <w:color w:val="000000" w:themeColor="text1"/>
          <w:lang w:val="fr-BE"/>
        </w:rPr>
        <w:t xml:space="preserve">e pays </w:t>
      </w:r>
      <w:r w:rsidR="004D5A97" w:rsidRPr="00EF5315">
        <w:rPr>
          <w:rFonts w:ascii="Arial" w:hAnsi="Arial" w:cs="Arial"/>
          <w:color w:val="000000" w:themeColor="text1"/>
          <w:lang w:val="fr-BE"/>
        </w:rPr>
        <w:t>de</w:t>
      </w:r>
      <w:r w:rsidR="00564D6F" w:rsidRPr="00EF5315">
        <w:rPr>
          <w:rFonts w:ascii="Arial" w:hAnsi="Arial" w:cs="Arial"/>
          <w:color w:val="000000" w:themeColor="text1"/>
          <w:lang w:val="fr-BE"/>
        </w:rPr>
        <w:t xml:space="preserve"> leur choix</w:t>
      </w:r>
      <w:r w:rsidR="00564D6F" w:rsidRPr="00EF5315">
        <w:rPr>
          <w:rFonts w:ascii="Arial" w:hAnsi="Arial" w:cs="Arial"/>
          <w:b/>
          <w:color w:val="000000" w:themeColor="text1"/>
          <w:lang w:val="fr-BE"/>
        </w:rPr>
        <w:t>.</w:t>
      </w:r>
    </w:p>
    <w:p w:rsidR="00C934F8" w:rsidRDefault="00564D6F" w:rsidP="00564D6F">
      <w:pPr>
        <w:spacing w:after="120"/>
        <w:jc w:val="both"/>
        <w:rPr>
          <w:rFonts w:ascii="Arial" w:hAnsi="Arial" w:cs="Arial"/>
          <w:color w:val="000000" w:themeColor="text1"/>
          <w:lang w:val="fr-BE"/>
        </w:rPr>
      </w:pPr>
      <w:r w:rsidRPr="00EF5315">
        <w:rPr>
          <w:rFonts w:ascii="Arial" w:hAnsi="Arial" w:cs="Arial"/>
          <w:color w:val="000000" w:themeColor="text1"/>
          <w:lang w:val="fr-BE"/>
        </w:rPr>
        <w:t xml:space="preserve">2018 est </w:t>
      </w:r>
      <w:r w:rsidR="00180D50" w:rsidRPr="006F557A">
        <w:rPr>
          <w:rFonts w:ascii="Arial" w:hAnsi="Arial" w:cs="Arial"/>
          <w:color w:val="000000" w:themeColor="text1"/>
          <w:lang w:val="fr-BE"/>
        </w:rPr>
        <w:t>l</w:t>
      </w:r>
      <w:r w:rsidRPr="006F557A">
        <w:rPr>
          <w:rFonts w:ascii="Arial" w:hAnsi="Arial" w:cs="Arial"/>
          <w:color w:val="000000" w:themeColor="text1"/>
          <w:lang w:val="fr-BE"/>
        </w:rPr>
        <w:t xml:space="preserve">'année </w:t>
      </w:r>
      <w:r w:rsidR="00180D50" w:rsidRPr="006F557A">
        <w:rPr>
          <w:rFonts w:ascii="Arial" w:hAnsi="Arial" w:cs="Arial"/>
          <w:color w:val="000000" w:themeColor="text1"/>
          <w:lang w:val="fr-BE"/>
        </w:rPr>
        <w:t>e</w:t>
      </w:r>
      <w:r w:rsidRPr="006F557A">
        <w:rPr>
          <w:rFonts w:ascii="Arial" w:hAnsi="Arial" w:cs="Arial"/>
          <w:color w:val="000000" w:themeColor="text1"/>
          <w:lang w:val="fr-BE"/>
        </w:rPr>
        <w:t xml:space="preserve">uropéenne de </w:t>
      </w:r>
      <w:r w:rsidR="00180D50" w:rsidRPr="006F557A">
        <w:rPr>
          <w:rFonts w:ascii="Arial" w:hAnsi="Arial" w:cs="Arial"/>
          <w:color w:val="000000" w:themeColor="text1"/>
          <w:lang w:val="fr-BE"/>
        </w:rPr>
        <w:t xml:space="preserve">du patrimoine </w:t>
      </w:r>
      <w:r w:rsidRPr="006F557A">
        <w:rPr>
          <w:rFonts w:ascii="Arial" w:hAnsi="Arial" w:cs="Arial"/>
          <w:color w:val="000000" w:themeColor="text1"/>
          <w:lang w:val="fr-BE"/>
        </w:rPr>
        <w:t>culturel</w:t>
      </w:r>
      <w:r w:rsidR="00E27148" w:rsidRPr="006F557A">
        <w:rPr>
          <w:rFonts w:ascii="Arial" w:hAnsi="Arial" w:cs="Arial"/>
          <w:color w:val="000000" w:themeColor="text1"/>
          <w:lang w:val="fr-BE"/>
        </w:rPr>
        <w:t>'</w:t>
      </w:r>
      <w:r w:rsidRPr="00EF5315">
        <w:rPr>
          <w:rFonts w:ascii="Arial" w:hAnsi="Arial" w:cs="Arial"/>
          <w:color w:val="000000" w:themeColor="text1"/>
          <w:lang w:val="fr-BE"/>
        </w:rPr>
        <w:t xml:space="preserve"> (voir </w:t>
      </w:r>
      <w:hyperlink r:id="rId12" w:history="1">
        <w:r w:rsidRPr="00EF5315">
          <w:rPr>
            <w:rStyle w:val="Hyperlink"/>
            <w:rFonts w:ascii="Arial" w:hAnsi="Arial" w:cs="Arial"/>
            <w:color w:val="000000" w:themeColor="text1"/>
            <w:lang w:val="fr-BE"/>
          </w:rPr>
          <w:t>https://europa.eu/cultural-heritage/</w:t>
        </w:r>
      </w:hyperlink>
      <w:r w:rsidRPr="00EF5315">
        <w:rPr>
          <w:rFonts w:ascii="Arial" w:hAnsi="Arial" w:cs="Arial"/>
          <w:color w:val="000000" w:themeColor="text1"/>
          <w:lang w:val="fr-BE"/>
        </w:rPr>
        <w:t>) Les institutions et les citoyens sont encourag</w:t>
      </w:r>
      <w:r w:rsidR="00E27148" w:rsidRPr="00EF5315">
        <w:rPr>
          <w:rFonts w:ascii="Arial" w:hAnsi="Arial" w:cs="Arial"/>
          <w:color w:val="000000" w:themeColor="text1"/>
          <w:lang w:val="fr-BE"/>
        </w:rPr>
        <w:t>é</w:t>
      </w:r>
      <w:r w:rsidRPr="00EF5315">
        <w:rPr>
          <w:rFonts w:ascii="Arial" w:hAnsi="Arial" w:cs="Arial"/>
          <w:color w:val="000000" w:themeColor="text1"/>
          <w:lang w:val="fr-BE"/>
        </w:rPr>
        <w:t>s, pendant cette anné</w:t>
      </w:r>
      <w:r w:rsidR="00E27148" w:rsidRPr="00EF5315">
        <w:rPr>
          <w:rFonts w:ascii="Arial" w:hAnsi="Arial" w:cs="Arial"/>
          <w:color w:val="000000" w:themeColor="text1"/>
          <w:lang w:val="fr-BE"/>
        </w:rPr>
        <w:t>e</w:t>
      </w:r>
      <w:r w:rsidRPr="00EF5315">
        <w:rPr>
          <w:rFonts w:ascii="Arial" w:hAnsi="Arial" w:cs="Arial"/>
          <w:color w:val="000000" w:themeColor="text1"/>
          <w:lang w:val="fr-BE"/>
        </w:rPr>
        <w:t xml:space="preserve">, </w:t>
      </w:r>
      <w:r w:rsidR="00E27148" w:rsidRPr="00EF5315">
        <w:rPr>
          <w:rFonts w:ascii="Arial" w:hAnsi="Arial" w:cs="Arial"/>
          <w:color w:val="000000" w:themeColor="text1"/>
          <w:lang w:val="fr-BE"/>
        </w:rPr>
        <w:t xml:space="preserve">à </w:t>
      </w:r>
      <w:r w:rsidRPr="00EF5315">
        <w:rPr>
          <w:rFonts w:ascii="Arial" w:hAnsi="Arial" w:cs="Arial"/>
          <w:color w:val="000000" w:themeColor="text1"/>
          <w:lang w:val="fr-BE"/>
        </w:rPr>
        <w:t xml:space="preserve">développer des activités en </w:t>
      </w:r>
      <w:r w:rsidR="00180D50">
        <w:rPr>
          <w:rFonts w:ascii="Arial" w:hAnsi="Arial" w:cs="Arial"/>
          <w:color w:val="000000" w:themeColor="text1"/>
          <w:lang w:val="fr-BE"/>
        </w:rPr>
        <w:t>soutien</w:t>
      </w:r>
      <w:r w:rsidR="00180D50" w:rsidRPr="00EF5315">
        <w:rPr>
          <w:rFonts w:ascii="Arial" w:hAnsi="Arial" w:cs="Arial"/>
          <w:color w:val="000000" w:themeColor="text1"/>
          <w:lang w:val="fr-BE"/>
        </w:rPr>
        <w:t xml:space="preserve"> </w:t>
      </w:r>
      <w:r w:rsidR="00180D50">
        <w:rPr>
          <w:rFonts w:ascii="Arial" w:hAnsi="Arial" w:cs="Arial"/>
          <w:color w:val="000000" w:themeColor="text1"/>
          <w:lang w:val="fr-BE"/>
        </w:rPr>
        <w:t>au patrimoine</w:t>
      </w:r>
      <w:r w:rsidRPr="00EF5315">
        <w:rPr>
          <w:rFonts w:ascii="Arial" w:hAnsi="Arial" w:cs="Arial"/>
          <w:color w:val="000000" w:themeColor="text1"/>
          <w:lang w:val="fr-BE"/>
        </w:rPr>
        <w:t xml:space="preserve"> </w:t>
      </w:r>
      <w:r w:rsidR="00180D50">
        <w:rPr>
          <w:rFonts w:ascii="Arial" w:hAnsi="Arial" w:cs="Arial"/>
          <w:color w:val="000000" w:themeColor="text1"/>
          <w:lang w:val="fr-BE"/>
        </w:rPr>
        <w:t>e</w:t>
      </w:r>
      <w:r w:rsidR="00E27148" w:rsidRPr="00EF5315">
        <w:rPr>
          <w:rFonts w:ascii="Arial" w:hAnsi="Arial" w:cs="Arial"/>
          <w:color w:val="000000" w:themeColor="text1"/>
          <w:lang w:val="fr-BE"/>
        </w:rPr>
        <w:t>uropéen</w:t>
      </w:r>
      <w:r w:rsidRPr="00EF5315">
        <w:rPr>
          <w:rFonts w:ascii="Arial" w:hAnsi="Arial" w:cs="Arial"/>
          <w:color w:val="000000" w:themeColor="text1"/>
          <w:lang w:val="fr-BE"/>
        </w:rPr>
        <w:t xml:space="preserve">. Cet appel </w:t>
      </w:r>
      <w:r w:rsidR="00266EE8" w:rsidRPr="00EF5315">
        <w:rPr>
          <w:rFonts w:ascii="Arial" w:hAnsi="Arial" w:cs="Arial"/>
          <w:color w:val="000000" w:themeColor="text1"/>
          <w:lang w:val="fr-BE"/>
        </w:rPr>
        <w:t>propose</w:t>
      </w:r>
      <w:r w:rsidRPr="00EF5315">
        <w:rPr>
          <w:rFonts w:ascii="Arial" w:hAnsi="Arial" w:cs="Arial"/>
          <w:color w:val="000000" w:themeColor="text1"/>
          <w:lang w:val="fr-BE"/>
        </w:rPr>
        <w:t xml:space="preserve"> </w:t>
      </w:r>
      <w:r w:rsidR="00266EE8" w:rsidRPr="00EF5315">
        <w:rPr>
          <w:rFonts w:ascii="Arial" w:hAnsi="Arial" w:cs="Arial"/>
          <w:color w:val="000000" w:themeColor="text1"/>
          <w:lang w:val="fr-BE"/>
        </w:rPr>
        <w:t xml:space="preserve">cependant de considérer </w:t>
      </w:r>
      <w:r w:rsidR="00180D50">
        <w:rPr>
          <w:rFonts w:ascii="Arial" w:hAnsi="Arial" w:cs="Arial"/>
          <w:color w:val="000000" w:themeColor="text1"/>
          <w:lang w:val="fr-BE"/>
        </w:rPr>
        <w:t>le patrimoine</w:t>
      </w:r>
      <w:r w:rsidR="00180D50" w:rsidRPr="00EF5315">
        <w:rPr>
          <w:rFonts w:ascii="Arial" w:hAnsi="Arial" w:cs="Arial"/>
          <w:color w:val="000000" w:themeColor="text1"/>
          <w:lang w:val="fr-BE"/>
        </w:rPr>
        <w:t xml:space="preserve"> </w:t>
      </w:r>
      <w:r w:rsidR="00266EE8" w:rsidRPr="00EF5315">
        <w:rPr>
          <w:rFonts w:ascii="Arial" w:hAnsi="Arial" w:cs="Arial"/>
          <w:color w:val="000000" w:themeColor="text1"/>
          <w:lang w:val="fr-BE"/>
        </w:rPr>
        <w:t>au</w:t>
      </w:r>
      <w:r w:rsidR="00E27148" w:rsidRPr="00EF5315">
        <w:rPr>
          <w:rFonts w:ascii="Arial" w:hAnsi="Arial" w:cs="Arial"/>
          <w:color w:val="000000" w:themeColor="text1"/>
          <w:lang w:val="fr-BE"/>
        </w:rPr>
        <w:t>-</w:t>
      </w:r>
      <w:r w:rsidR="00266EE8" w:rsidRPr="00EF5315">
        <w:rPr>
          <w:rFonts w:ascii="Arial" w:hAnsi="Arial" w:cs="Arial"/>
          <w:color w:val="000000" w:themeColor="text1"/>
          <w:lang w:val="fr-BE"/>
        </w:rPr>
        <w:t xml:space="preserve">delà de </w:t>
      </w:r>
      <w:r w:rsidRPr="00EF5315">
        <w:rPr>
          <w:rFonts w:ascii="Arial" w:hAnsi="Arial" w:cs="Arial"/>
          <w:color w:val="000000" w:themeColor="text1"/>
          <w:lang w:val="fr-BE"/>
        </w:rPr>
        <w:t xml:space="preserve">l'Europe et </w:t>
      </w:r>
      <w:r w:rsidR="00266EE8" w:rsidRPr="00EF5315">
        <w:rPr>
          <w:rFonts w:ascii="Arial" w:hAnsi="Arial" w:cs="Arial"/>
          <w:color w:val="000000" w:themeColor="text1"/>
          <w:lang w:val="fr-BE"/>
        </w:rPr>
        <w:t>d</w:t>
      </w:r>
      <w:r w:rsidRPr="00EF5315">
        <w:rPr>
          <w:rFonts w:ascii="Arial" w:hAnsi="Arial" w:cs="Arial"/>
          <w:color w:val="000000" w:themeColor="text1"/>
          <w:lang w:val="fr-BE"/>
        </w:rPr>
        <w:t xml:space="preserve">e répondre </w:t>
      </w:r>
      <w:r w:rsidR="00E27148" w:rsidRPr="00EF5315">
        <w:rPr>
          <w:rFonts w:ascii="Arial" w:hAnsi="Arial" w:cs="Arial"/>
          <w:color w:val="000000" w:themeColor="text1"/>
          <w:lang w:val="fr-BE"/>
        </w:rPr>
        <w:t>à la devise</w:t>
      </w:r>
      <w:r w:rsidRPr="00EF5315">
        <w:rPr>
          <w:rFonts w:ascii="Arial" w:hAnsi="Arial" w:cs="Arial"/>
          <w:color w:val="000000" w:themeColor="text1"/>
          <w:lang w:val="fr-BE"/>
        </w:rPr>
        <w:t xml:space="preserve"> </w:t>
      </w:r>
      <w:r w:rsidRPr="00EF5315">
        <w:rPr>
          <w:rFonts w:ascii="Arial" w:hAnsi="Arial" w:cs="Arial"/>
          <w:i/>
          <w:color w:val="000000" w:themeColor="text1"/>
          <w:lang w:val="fr-BE"/>
        </w:rPr>
        <w:t>'open to the world</w:t>
      </w:r>
      <w:r w:rsidRPr="00EF5315">
        <w:rPr>
          <w:rFonts w:ascii="Arial" w:hAnsi="Arial" w:cs="Arial"/>
          <w:color w:val="000000" w:themeColor="text1"/>
          <w:lang w:val="fr-BE"/>
        </w:rPr>
        <w:t xml:space="preserve">' quant à la coopération scientifique et </w:t>
      </w:r>
      <w:r w:rsidR="00E27148" w:rsidRPr="00EF5315">
        <w:rPr>
          <w:rFonts w:ascii="Arial" w:hAnsi="Arial" w:cs="Arial"/>
          <w:color w:val="000000" w:themeColor="text1"/>
          <w:lang w:val="fr-BE"/>
        </w:rPr>
        <w:t>en matière d'innovation</w:t>
      </w:r>
      <w:r w:rsidR="00266EE8" w:rsidRPr="00EF5315">
        <w:rPr>
          <w:rFonts w:ascii="Arial" w:hAnsi="Arial" w:cs="Arial"/>
          <w:color w:val="000000" w:themeColor="text1"/>
          <w:lang w:val="fr-BE"/>
        </w:rPr>
        <w:t xml:space="preserve">, via  l'ouverture </w:t>
      </w:r>
      <w:r w:rsidR="00E27148" w:rsidRPr="00EF5315">
        <w:rPr>
          <w:rFonts w:ascii="Arial" w:hAnsi="Arial" w:cs="Arial"/>
          <w:color w:val="000000" w:themeColor="text1"/>
          <w:lang w:val="fr-BE"/>
        </w:rPr>
        <w:t xml:space="preserve">à des </w:t>
      </w:r>
      <w:r w:rsidR="00266EE8" w:rsidRPr="00EF5315">
        <w:rPr>
          <w:rFonts w:ascii="Arial" w:hAnsi="Arial" w:cs="Arial"/>
          <w:color w:val="000000" w:themeColor="text1"/>
          <w:lang w:val="fr-BE"/>
        </w:rPr>
        <w:t>participants venant de partout dans le monde</w:t>
      </w:r>
      <w:r w:rsidRPr="00EF5315">
        <w:rPr>
          <w:rFonts w:ascii="Arial" w:hAnsi="Arial" w:cs="Arial"/>
          <w:color w:val="000000" w:themeColor="text1"/>
          <w:lang w:val="fr-BE"/>
        </w:rPr>
        <w:t>.</w:t>
      </w:r>
    </w:p>
    <w:p w:rsidR="00564D6F" w:rsidRDefault="00266EE8" w:rsidP="00564D6F">
      <w:pPr>
        <w:spacing w:after="120"/>
        <w:jc w:val="both"/>
        <w:rPr>
          <w:rFonts w:ascii="Arial" w:hAnsi="Arial" w:cs="Arial"/>
          <w:color w:val="000000" w:themeColor="text1"/>
          <w:lang w:val="fr-BE"/>
        </w:rPr>
      </w:pPr>
      <w:r w:rsidRPr="00EF5315">
        <w:rPr>
          <w:rFonts w:ascii="Arial" w:hAnsi="Arial" w:cs="Arial"/>
          <w:color w:val="000000" w:themeColor="text1"/>
          <w:lang w:val="fr-BE"/>
        </w:rPr>
        <w:t xml:space="preserve">La coopération vise </w:t>
      </w:r>
      <w:r w:rsidR="00544BAC">
        <w:rPr>
          <w:rFonts w:ascii="Arial" w:hAnsi="Arial" w:cs="Arial"/>
          <w:color w:val="000000" w:themeColor="text1"/>
          <w:lang w:val="fr-BE"/>
        </w:rPr>
        <w:t xml:space="preserve">à </w:t>
      </w:r>
      <w:r w:rsidRPr="00EF5315">
        <w:rPr>
          <w:rFonts w:ascii="Arial" w:hAnsi="Arial" w:cs="Arial"/>
          <w:color w:val="000000" w:themeColor="text1"/>
          <w:lang w:val="fr-BE"/>
        </w:rPr>
        <w:t>renforce</w:t>
      </w:r>
      <w:r w:rsidR="00544BAC">
        <w:rPr>
          <w:rFonts w:ascii="Arial" w:hAnsi="Arial" w:cs="Arial"/>
          <w:color w:val="000000" w:themeColor="text1"/>
          <w:lang w:val="fr-BE"/>
        </w:rPr>
        <w:t xml:space="preserve">r le </w:t>
      </w:r>
      <w:r w:rsidR="00564D6F" w:rsidRPr="00EF5315">
        <w:rPr>
          <w:rFonts w:ascii="Arial" w:hAnsi="Arial" w:cs="Arial"/>
          <w:color w:val="000000" w:themeColor="text1"/>
          <w:lang w:val="fr-BE"/>
        </w:rPr>
        <w:t>dialogue interculture</w:t>
      </w:r>
      <w:r w:rsidR="002B7594" w:rsidRPr="00EF5315">
        <w:rPr>
          <w:rFonts w:ascii="Arial" w:hAnsi="Arial" w:cs="Arial"/>
          <w:color w:val="000000" w:themeColor="text1"/>
          <w:lang w:val="fr-BE"/>
        </w:rPr>
        <w:t xml:space="preserve">l et </w:t>
      </w:r>
      <w:r w:rsidR="00544BAC">
        <w:rPr>
          <w:rFonts w:ascii="Arial" w:hAnsi="Arial" w:cs="Arial"/>
          <w:color w:val="000000" w:themeColor="text1"/>
          <w:lang w:val="fr-BE"/>
        </w:rPr>
        <w:t xml:space="preserve">à connecter les </w:t>
      </w:r>
      <w:r w:rsidR="002B7594" w:rsidRPr="00EF5315">
        <w:rPr>
          <w:rFonts w:ascii="Arial" w:hAnsi="Arial" w:cs="Arial"/>
          <w:color w:val="000000" w:themeColor="text1"/>
          <w:lang w:val="fr-BE"/>
        </w:rPr>
        <w:t>citoyens</w:t>
      </w:r>
      <w:r w:rsidRPr="00EF5315">
        <w:rPr>
          <w:rFonts w:ascii="Arial" w:hAnsi="Arial" w:cs="Arial"/>
          <w:color w:val="000000" w:themeColor="text1"/>
          <w:lang w:val="fr-BE"/>
        </w:rPr>
        <w:t xml:space="preserve">, </w:t>
      </w:r>
      <w:r w:rsidR="00544BAC">
        <w:rPr>
          <w:rFonts w:ascii="Arial" w:hAnsi="Arial" w:cs="Arial"/>
          <w:color w:val="000000" w:themeColor="text1"/>
          <w:lang w:val="fr-BE"/>
        </w:rPr>
        <w:t>dans un contexte de diversité sociale</w:t>
      </w:r>
      <w:r w:rsidR="00544BAC" w:rsidRPr="00C934F8">
        <w:rPr>
          <w:rFonts w:ascii="Arial" w:hAnsi="Arial" w:cs="Arial"/>
          <w:lang w:val="fr-BE"/>
        </w:rPr>
        <w:t>,</w:t>
      </w:r>
      <w:r w:rsidR="00544BAC" w:rsidRPr="00544BAC">
        <w:rPr>
          <w:rFonts w:ascii="Arial" w:hAnsi="Arial" w:cs="Arial"/>
          <w:color w:val="FF0000"/>
          <w:lang w:val="fr-BE"/>
        </w:rPr>
        <w:t xml:space="preserve"> </w:t>
      </w:r>
      <w:r w:rsidRPr="00EF5315">
        <w:rPr>
          <w:rFonts w:ascii="Arial" w:hAnsi="Arial" w:cs="Arial"/>
          <w:color w:val="000000" w:themeColor="text1"/>
          <w:lang w:val="fr-BE"/>
        </w:rPr>
        <w:t>tout</w:t>
      </w:r>
      <w:r w:rsidR="00564D6F" w:rsidRPr="00EF5315">
        <w:rPr>
          <w:rFonts w:ascii="Arial" w:hAnsi="Arial" w:cs="Arial"/>
          <w:color w:val="000000" w:themeColor="text1"/>
          <w:lang w:val="fr-BE"/>
        </w:rPr>
        <w:t xml:space="preserve"> en contribuant à un changement d</w:t>
      </w:r>
      <w:r w:rsidRPr="00EF5315">
        <w:rPr>
          <w:rFonts w:ascii="Arial" w:hAnsi="Arial" w:cs="Arial"/>
          <w:color w:val="000000" w:themeColor="text1"/>
          <w:lang w:val="fr-BE"/>
        </w:rPr>
        <w:t>es</w:t>
      </w:r>
      <w:r w:rsidR="00564D6F" w:rsidRPr="00EF5315">
        <w:rPr>
          <w:rFonts w:ascii="Arial" w:hAnsi="Arial" w:cs="Arial"/>
          <w:color w:val="000000" w:themeColor="text1"/>
          <w:lang w:val="fr-BE"/>
        </w:rPr>
        <w:t xml:space="preserve"> </w:t>
      </w:r>
      <w:r w:rsidRPr="00EF5315">
        <w:rPr>
          <w:rFonts w:ascii="Arial" w:hAnsi="Arial" w:cs="Arial"/>
          <w:color w:val="000000" w:themeColor="text1"/>
          <w:lang w:val="fr-BE"/>
        </w:rPr>
        <w:t xml:space="preserve">manières </w:t>
      </w:r>
      <w:r w:rsidR="00564D6F" w:rsidRPr="00EF5315">
        <w:rPr>
          <w:rFonts w:ascii="Arial" w:hAnsi="Arial" w:cs="Arial"/>
          <w:color w:val="000000" w:themeColor="text1"/>
          <w:lang w:val="fr-BE"/>
        </w:rPr>
        <w:t>dont nous protégeons</w:t>
      </w:r>
      <w:r w:rsidR="00C934F8">
        <w:rPr>
          <w:rFonts w:ascii="Arial" w:hAnsi="Arial" w:cs="Arial"/>
          <w:color w:val="000000" w:themeColor="text1"/>
          <w:lang w:val="fr-BE"/>
        </w:rPr>
        <w:t xml:space="preserve"> et</w:t>
      </w:r>
      <w:r w:rsidR="00544BAC">
        <w:rPr>
          <w:rFonts w:ascii="Arial" w:hAnsi="Arial" w:cs="Arial"/>
          <w:color w:val="000000" w:themeColor="text1"/>
          <w:lang w:val="fr-BE"/>
        </w:rPr>
        <w:t xml:space="preserve"> nous promouvons </w:t>
      </w:r>
      <w:r w:rsidR="00180D50">
        <w:rPr>
          <w:rFonts w:ascii="Arial" w:hAnsi="Arial" w:cs="Arial"/>
          <w:color w:val="000000" w:themeColor="text1"/>
          <w:lang w:val="fr-BE"/>
        </w:rPr>
        <w:t xml:space="preserve">le patrimoine culturel </w:t>
      </w:r>
      <w:r w:rsidR="00544BAC">
        <w:rPr>
          <w:rFonts w:ascii="Arial" w:hAnsi="Arial" w:cs="Arial"/>
          <w:color w:val="000000" w:themeColor="text1"/>
          <w:lang w:val="fr-BE"/>
        </w:rPr>
        <w:t xml:space="preserve">et </w:t>
      </w:r>
      <w:r w:rsidR="00180D50">
        <w:rPr>
          <w:rFonts w:ascii="Arial" w:hAnsi="Arial" w:cs="Arial"/>
          <w:color w:val="000000" w:themeColor="text1"/>
          <w:lang w:val="fr-BE"/>
        </w:rPr>
        <w:t xml:space="preserve">dont </w:t>
      </w:r>
      <w:r w:rsidR="00544BAC">
        <w:rPr>
          <w:rFonts w:ascii="Arial" w:hAnsi="Arial" w:cs="Arial"/>
          <w:color w:val="000000" w:themeColor="text1"/>
          <w:lang w:val="fr-BE"/>
        </w:rPr>
        <w:t xml:space="preserve">nous </w:t>
      </w:r>
      <w:r w:rsidR="00180D50">
        <w:rPr>
          <w:rFonts w:ascii="Arial" w:hAnsi="Arial" w:cs="Arial"/>
          <w:color w:val="000000" w:themeColor="text1"/>
          <w:lang w:val="fr-BE"/>
        </w:rPr>
        <w:t xml:space="preserve">en </w:t>
      </w:r>
      <w:r w:rsidR="00544BAC">
        <w:rPr>
          <w:rFonts w:ascii="Arial" w:hAnsi="Arial" w:cs="Arial"/>
          <w:color w:val="000000" w:themeColor="text1"/>
          <w:lang w:val="fr-BE"/>
        </w:rPr>
        <w:t>jouissons.</w:t>
      </w:r>
      <w:r w:rsidR="00564D6F" w:rsidRPr="00EF5315">
        <w:rPr>
          <w:rFonts w:ascii="Arial" w:hAnsi="Arial" w:cs="Arial"/>
          <w:color w:val="000000" w:themeColor="text1"/>
          <w:lang w:val="fr-BE"/>
        </w:rPr>
        <w:t xml:space="preserve"> </w:t>
      </w:r>
    </w:p>
    <w:p w:rsidR="00544BAC" w:rsidRPr="003B1CC1" w:rsidRDefault="00544BAC" w:rsidP="00564D6F">
      <w:pPr>
        <w:spacing w:after="120"/>
        <w:jc w:val="both"/>
        <w:rPr>
          <w:rFonts w:ascii="Arial" w:hAnsi="Arial" w:cs="Arial"/>
          <w:color w:val="000000" w:themeColor="text1"/>
          <w:sz w:val="24"/>
          <w:szCs w:val="24"/>
          <w:lang w:val="fr-BE"/>
        </w:rPr>
      </w:pPr>
    </w:p>
    <w:p w:rsidR="00564D6F" w:rsidRDefault="00544BAC" w:rsidP="00A60D93">
      <w:pPr>
        <w:spacing w:after="120" w:line="24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 xml:space="preserve">2. </w:t>
      </w:r>
      <w:r w:rsidR="00266EE8" w:rsidRPr="00251CEB">
        <w:rPr>
          <w:rFonts w:ascii="Arial" w:hAnsi="Arial" w:cs="Arial"/>
          <w:b/>
          <w:sz w:val="24"/>
          <w:szCs w:val="24"/>
          <w:lang w:val="fr-BE"/>
        </w:rPr>
        <w:t>Objectifs de l'appel</w:t>
      </w:r>
    </w:p>
    <w:p w:rsidR="00251CEB" w:rsidRPr="009908E9" w:rsidRDefault="00266EE8" w:rsidP="00251CEB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9908E9">
        <w:rPr>
          <w:rFonts w:ascii="Arial" w:hAnsi="Arial" w:cs="Arial"/>
          <w:lang w:val="fr-BE"/>
        </w:rPr>
        <w:t>L'appel vise</w:t>
      </w:r>
      <w:r w:rsidR="00180D50">
        <w:rPr>
          <w:rFonts w:ascii="Arial" w:hAnsi="Arial" w:cs="Arial"/>
          <w:lang w:val="fr-BE"/>
        </w:rPr>
        <w:t>,</w:t>
      </w:r>
      <w:r w:rsidRPr="009908E9">
        <w:rPr>
          <w:rFonts w:ascii="Arial" w:hAnsi="Arial" w:cs="Arial"/>
          <w:lang w:val="fr-BE"/>
        </w:rPr>
        <w:t xml:space="preserve"> </w:t>
      </w:r>
      <w:r w:rsidR="00544BAC">
        <w:rPr>
          <w:rFonts w:ascii="Arial" w:hAnsi="Arial" w:cs="Arial"/>
          <w:lang w:val="fr-BE"/>
        </w:rPr>
        <w:t>d'une part</w:t>
      </w:r>
      <w:r w:rsidR="00180D50">
        <w:rPr>
          <w:rFonts w:ascii="Arial" w:hAnsi="Arial" w:cs="Arial"/>
          <w:lang w:val="fr-BE"/>
        </w:rPr>
        <w:t>,</w:t>
      </w:r>
      <w:r w:rsidR="00544BAC">
        <w:rPr>
          <w:rFonts w:ascii="Arial" w:hAnsi="Arial" w:cs="Arial"/>
          <w:lang w:val="fr-BE"/>
        </w:rPr>
        <w:t xml:space="preserve"> </w:t>
      </w:r>
      <w:r w:rsidRPr="009908E9">
        <w:rPr>
          <w:rFonts w:ascii="Arial" w:hAnsi="Arial" w:cs="Arial"/>
          <w:lang w:val="fr-BE"/>
        </w:rPr>
        <w:t xml:space="preserve">à développer l’expertise des ESF </w:t>
      </w:r>
      <w:r w:rsidR="00E27148">
        <w:rPr>
          <w:rFonts w:ascii="Arial" w:hAnsi="Arial" w:cs="Arial"/>
          <w:lang w:val="fr-BE"/>
        </w:rPr>
        <w:t>en soutenant</w:t>
      </w:r>
      <w:r>
        <w:rPr>
          <w:rFonts w:ascii="Arial" w:hAnsi="Arial" w:cs="Arial"/>
          <w:lang w:val="fr-BE"/>
        </w:rPr>
        <w:t xml:space="preserve"> leur inclusion dans des réseaux avec des partenaires internationaux </w:t>
      </w:r>
      <w:r w:rsidRPr="009908E9">
        <w:rPr>
          <w:rFonts w:ascii="Arial" w:hAnsi="Arial" w:cs="Arial"/>
          <w:lang w:val="fr-BE"/>
        </w:rPr>
        <w:t>et</w:t>
      </w:r>
      <w:r w:rsidR="00180D50">
        <w:rPr>
          <w:rFonts w:ascii="Arial" w:hAnsi="Arial" w:cs="Arial"/>
          <w:lang w:val="fr-BE"/>
        </w:rPr>
        <w:t>,</w:t>
      </w:r>
      <w:r w:rsidRPr="009908E9">
        <w:rPr>
          <w:rFonts w:ascii="Arial" w:hAnsi="Arial" w:cs="Arial"/>
          <w:lang w:val="fr-BE"/>
        </w:rPr>
        <w:t xml:space="preserve"> </w:t>
      </w:r>
      <w:r w:rsidR="00544BAC">
        <w:rPr>
          <w:rFonts w:ascii="Arial" w:hAnsi="Arial" w:cs="Arial"/>
          <w:lang w:val="fr-BE"/>
        </w:rPr>
        <w:t>d'autre part</w:t>
      </w:r>
      <w:r w:rsidR="00180D50">
        <w:rPr>
          <w:rFonts w:ascii="Arial" w:hAnsi="Arial" w:cs="Arial"/>
          <w:lang w:val="fr-BE"/>
        </w:rPr>
        <w:t>,</w:t>
      </w:r>
      <w:r w:rsidR="00544BAC">
        <w:rPr>
          <w:rFonts w:ascii="Arial" w:hAnsi="Arial" w:cs="Arial"/>
          <w:lang w:val="fr-BE"/>
        </w:rPr>
        <w:t xml:space="preserve"> </w:t>
      </w:r>
      <w:r w:rsidRPr="009908E9">
        <w:rPr>
          <w:rFonts w:ascii="Arial" w:hAnsi="Arial" w:cs="Arial"/>
          <w:lang w:val="fr-BE"/>
        </w:rPr>
        <w:t>à fournir un cadre pour une coopération structurelle avec les pays</w:t>
      </w:r>
      <w:r w:rsidR="00251CEB">
        <w:rPr>
          <w:rFonts w:ascii="Arial" w:hAnsi="Arial" w:cs="Arial"/>
          <w:lang w:val="fr-BE"/>
        </w:rPr>
        <w:t xml:space="preserve"> inclus dans les propositions.</w:t>
      </w:r>
      <w:r w:rsidR="00C934F8">
        <w:rPr>
          <w:rFonts w:ascii="Arial" w:hAnsi="Arial" w:cs="Arial"/>
          <w:lang w:val="fr-BE"/>
        </w:rPr>
        <w:t xml:space="preserve"> </w:t>
      </w:r>
      <w:r w:rsidR="00251CEB" w:rsidRPr="009908E9">
        <w:rPr>
          <w:rFonts w:ascii="Arial" w:hAnsi="Arial" w:cs="Arial"/>
          <w:lang w:val="fr-BE"/>
        </w:rPr>
        <w:t xml:space="preserve">L'activité proposée devra être considérée comme </w:t>
      </w:r>
      <w:r w:rsidR="00251CEB" w:rsidRPr="00251415">
        <w:rPr>
          <w:rFonts w:ascii="Arial" w:hAnsi="Arial" w:cs="Arial"/>
          <w:lang w:val="fr-BE"/>
        </w:rPr>
        <w:t>une étape</w:t>
      </w:r>
      <w:r w:rsidR="00251CEB" w:rsidRPr="009908E9">
        <w:rPr>
          <w:rFonts w:ascii="Arial" w:hAnsi="Arial" w:cs="Arial"/>
          <w:lang w:val="fr-BE"/>
        </w:rPr>
        <w:t xml:space="preserve"> vers une coopération structurelle entre les institutions concernées.</w:t>
      </w:r>
    </w:p>
    <w:p w:rsidR="00251CEB" w:rsidRDefault="00251CEB" w:rsidP="00266EE8">
      <w:pPr>
        <w:spacing w:after="120" w:line="24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Le financement concerne le réseautage et ne </w:t>
      </w:r>
      <w:r w:rsidRPr="009908E9">
        <w:rPr>
          <w:rFonts w:ascii="Arial" w:hAnsi="Arial" w:cs="Arial"/>
          <w:lang w:val="fr-BE"/>
        </w:rPr>
        <w:t>peut</w:t>
      </w:r>
      <w:r>
        <w:rPr>
          <w:rFonts w:ascii="Arial" w:hAnsi="Arial" w:cs="Arial"/>
          <w:lang w:val="fr-BE"/>
        </w:rPr>
        <w:t xml:space="preserve"> donc </w:t>
      </w:r>
      <w:r w:rsidRPr="009908E9">
        <w:rPr>
          <w:rFonts w:ascii="Arial" w:hAnsi="Arial" w:cs="Arial"/>
          <w:lang w:val="fr-BE"/>
        </w:rPr>
        <w:t>pas être sollicité pour des activités de recherche</w:t>
      </w:r>
      <w:r w:rsidR="00C3613B">
        <w:rPr>
          <w:rFonts w:ascii="Arial" w:hAnsi="Arial" w:cs="Arial"/>
          <w:lang w:val="fr-BE"/>
        </w:rPr>
        <w:t xml:space="preserve">. </w:t>
      </w:r>
    </w:p>
    <w:p w:rsidR="001D656C" w:rsidRPr="003B1CC1" w:rsidRDefault="001D656C" w:rsidP="001D656C">
      <w:pPr>
        <w:spacing w:after="120" w:line="240" w:lineRule="auto"/>
        <w:jc w:val="both"/>
        <w:rPr>
          <w:rFonts w:ascii="Arial" w:hAnsi="Arial" w:cs="Arial"/>
          <w:color w:val="1F497D" w:themeColor="text2"/>
          <w:sz w:val="24"/>
          <w:szCs w:val="24"/>
          <w:lang w:val="en-GB"/>
        </w:rPr>
      </w:pPr>
    </w:p>
    <w:p w:rsidR="001D656C" w:rsidRPr="00ED5279" w:rsidRDefault="00544BAC" w:rsidP="001D656C">
      <w:p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fr-BE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 xml:space="preserve">3. </w:t>
      </w:r>
      <w:r w:rsidR="00251CEB" w:rsidRPr="00ED5279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>P</w:t>
      </w:r>
      <w:r w:rsidR="001D656C" w:rsidRPr="00ED5279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>art</w:t>
      </w:r>
      <w:r w:rsidR="00251CEB" w:rsidRPr="00ED5279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>enaires et réseaux é</w:t>
      </w:r>
      <w:r w:rsidR="001D656C" w:rsidRPr="00ED5279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>ligible</w:t>
      </w:r>
      <w:r w:rsidR="00251CEB" w:rsidRPr="00ED5279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>s</w:t>
      </w:r>
      <w:r w:rsidR="001D656C" w:rsidRPr="00ED5279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 xml:space="preserve"> </w:t>
      </w:r>
      <w:r w:rsidR="00251CEB" w:rsidRPr="00ED5279">
        <w:rPr>
          <w:rFonts w:ascii="Arial" w:hAnsi="Arial" w:cs="Arial"/>
          <w:b/>
          <w:color w:val="000000" w:themeColor="text1"/>
          <w:sz w:val="24"/>
          <w:szCs w:val="24"/>
          <w:lang w:val="fr-BE"/>
        </w:rPr>
        <w:t>dans le cadre de cet appel</w:t>
      </w:r>
    </w:p>
    <w:p w:rsidR="00C934F8" w:rsidRDefault="00251CEB" w:rsidP="00251CEB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EF5315">
        <w:rPr>
          <w:rFonts w:ascii="Arial" w:hAnsi="Arial" w:cs="Arial"/>
          <w:lang w:val="fr-BE"/>
        </w:rPr>
        <w:t xml:space="preserve">Pour être éligibles, les propositions devront comprendre au moins un partenaire d'un ESF et un partenaire d'une institution de recherche </w:t>
      </w:r>
      <w:proofErr w:type="spellStart"/>
      <w:r w:rsidRPr="00EF5315">
        <w:rPr>
          <w:rFonts w:ascii="Arial" w:hAnsi="Arial" w:cs="Arial"/>
          <w:lang w:val="fr-BE"/>
        </w:rPr>
        <w:t>non</w:t>
      </w:r>
      <w:r w:rsidR="00E27148" w:rsidRPr="00EF5315">
        <w:rPr>
          <w:rFonts w:ascii="Arial" w:hAnsi="Arial" w:cs="Arial"/>
          <w:lang w:val="fr-BE"/>
        </w:rPr>
        <w:t>-</w:t>
      </w:r>
      <w:r w:rsidRPr="00EF5315">
        <w:rPr>
          <w:rFonts w:ascii="Arial" w:hAnsi="Arial" w:cs="Arial"/>
          <w:lang w:val="fr-BE"/>
        </w:rPr>
        <w:t>marchand</w:t>
      </w:r>
      <w:r w:rsidR="00E27148" w:rsidRPr="00EF5315">
        <w:rPr>
          <w:rFonts w:ascii="Arial" w:hAnsi="Arial" w:cs="Arial"/>
          <w:lang w:val="fr-BE"/>
        </w:rPr>
        <w:t>e</w:t>
      </w:r>
      <w:proofErr w:type="spellEnd"/>
      <w:r w:rsidRPr="00EF5315">
        <w:rPr>
          <w:rFonts w:ascii="Arial" w:hAnsi="Arial" w:cs="Arial"/>
          <w:lang w:val="fr-BE"/>
        </w:rPr>
        <w:t xml:space="preserve"> (université, haute école, centre de recherche, musée </w:t>
      </w:r>
      <w:r w:rsidR="002E0163" w:rsidRPr="00EF5315">
        <w:rPr>
          <w:rFonts w:ascii="Arial" w:hAnsi="Arial" w:cs="Arial"/>
          <w:color w:val="000000" w:themeColor="text1"/>
          <w:lang w:val="fr-BE"/>
        </w:rPr>
        <w:t xml:space="preserve">exécutant </w:t>
      </w:r>
      <w:r w:rsidRPr="00EF5315">
        <w:rPr>
          <w:rFonts w:ascii="Arial" w:hAnsi="Arial" w:cs="Arial"/>
          <w:lang w:val="fr-BE"/>
        </w:rPr>
        <w:t xml:space="preserve">de la recherche) </w:t>
      </w:r>
      <w:r w:rsidR="009A6BF0">
        <w:rPr>
          <w:rFonts w:ascii="Arial" w:hAnsi="Arial" w:cs="Arial"/>
          <w:lang w:val="fr-BE"/>
        </w:rPr>
        <w:t>d'un autre pays.</w:t>
      </w:r>
      <w:r w:rsidR="00544BAC">
        <w:rPr>
          <w:rFonts w:ascii="Arial" w:hAnsi="Arial" w:cs="Arial"/>
          <w:lang w:val="fr-BE"/>
        </w:rPr>
        <w:t xml:space="preserve"> Chaque réseau ne comprendra </w:t>
      </w:r>
      <w:r w:rsidR="002E0163" w:rsidRPr="00EF5315">
        <w:rPr>
          <w:rFonts w:ascii="Arial" w:hAnsi="Arial" w:cs="Arial"/>
          <w:lang w:val="fr-BE"/>
        </w:rPr>
        <w:t xml:space="preserve">pas plus </w:t>
      </w:r>
      <w:r w:rsidR="00C3613B">
        <w:rPr>
          <w:rFonts w:ascii="Arial" w:hAnsi="Arial" w:cs="Arial"/>
          <w:lang w:val="fr-BE"/>
        </w:rPr>
        <w:t>de</w:t>
      </w:r>
      <w:r w:rsidR="00C3613B" w:rsidRPr="00EF5315">
        <w:rPr>
          <w:rFonts w:ascii="Arial" w:hAnsi="Arial" w:cs="Arial"/>
          <w:lang w:val="fr-BE"/>
        </w:rPr>
        <w:t xml:space="preserve"> </w:t>
      </w:r>
      <w:r w:rsidRPr="00EF5315">
        <w:rPr>
          <w:rFonts w:ascii="Arial" w:hAnsi="Arial" w:cs="Arial"/>
          <w:lang w:val="fr-BE"/>
        </w:rPr>
        <w:t>5</w:t>
      </w:r>
      <w:r w:rsidR="002E0163" w:rsidRPr="00EF5315">
        <w:rPr>
          <w:rFonts w:ascii="Arial" w:hAnsi="Arial" w:cs="Arial"/>
          <w:lang w:val="fr-BE"/>
        </w:rPr>
        <w:t xml:space="preserve"> partenaires financés par le projet </w:t>
      </w:r>
      <w:r w:rsidRPr="00EF5315">
        <w:rPr>
          <w:rFonts w:ascii="Arial" w:hAnsi="Arial" w:cs="Arial"/>
          <w:lang w:val="fr-BE"/>
        </w:rPr>
        <w:t>(y compris le coordinateur).</w:t>
      </w:r>
      <w:r w:rsidR="002E0163" w:rsidRPr="00EF5315">
        <w:rPr>
          <w:rFonts w:ascii="Arial" w:hAnsi="Arial" w:cs="Arial"/>
          <w:lang w:val="fr-BE"/>
        </w:rPr>
        <w:t xml:space="preserve"> </w:t>
      </w:r>
    </w:p>
    <w:p w:rsidR="002E0163" w:rsidRDefault="002E0163" w:rsidP="00251CEB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EF5315">
        <w:rPr>
          <w:rFonts w:ascii="Arial" w:hAnsi="Arial" w:cs="Arial"/>
          <w:lang w:val="fr-BE"/>
        </w:rPr>
        <w:t xml:space="preserve">Le réseau peut aussi </w:t>
      </w:r>
      <w:r w:rsidR="002C3343">
        <w:rPr>
          <w:rFonts w:ascii="Arial" w:hAnsi="Arial" w:cs="Arial"/>
          <w:lang w:val="fr-BE"/>
        </w:rPr>
        <w:t xml:space="preserve">impliquer </w:t>
      </w:r>
      <w:r w:rsidRPr="00EF5315">
        <w:rPr>
          <w:rFonts w:ascii="Arial" w:hAnsi="Arial" w:cs="Arial"/>
          <w:lang w:val="fr-BE"/>
        </w:rPr>
        <w:t>des institution</w:t>
      </w:r>
      <w:r w:rsidR="00E27148" w:rsidRPr="00EF5315">
        <w:rPr>
          <w:rFonts w:ascii="Arial" w:hAnsi="Arial" w:cs="Arial"/>
          <w:lang w:val="fr-BE"/>
        </w:rPr>
        <w:t>s</w:t>
      </w:r>
      <w:r w:rsidRPr="00EF5315">
        <w:rPr>
          <w:rFonts w:ascii="Arial" w:hAnsi="Arial" w:cs="Arial"/>
          <w:lang w:val="fr-BE"/>
        </w:rPr>
        <w:t xml:space="preserve"> de recherche </w:t>
      </w:r>
      <w:proofErr w:type="spellStart"/>
      <w:r w:rsidRPr="00EF5315">
        <w:rPr>
          <w:rFonts w:ascii="Arial" w:hAnsi="Arial" w:cs="Arial"/>
          <w:lang w:val="fr-BE"/>
        </w:rPr>
        <w:t>non</w:t>
      </w:r>
      <w:r w:rsidR="00E27148" w:rsidRPr="00EF5315">
        <w:rPr>
          <w:rFonts w:ascii="Arial" w:hAnsi="Arial" w:cs="Arial"/>
          <w:lang w:val="fr-BE"/>
        </w:rPr>
        <w:t>-</w:t>
      </w:r>
      <w:r w:rsidRPr="00EF5315">
        <w:rPr>
          <w:rFonts w:ascii="Arial" w:hAnsi="Arial" w:cs="Arial"/>
          <w:lang w:val="fr-BE"/>
        </w:rPr>
        <w:t>marchand</w:t>
      </w:r>
      <w:r w:rsidR="00E27148" w:rsidRPr="00EF5315">
        <w:rPr>
          <w:rFonts w:ascii="Arial" w:hAnsi="Arial" w:cs="Arial"/>
          <w:lang w:val="fr-BE"/>
        </w:rPr>
        <w:t>es</w:t>
      </w:r>
      <w:proofErr w:type="spellEnd"/>
      <w:r w:rsidRPr="00EF5315">
        <w:rPr>
          <w:rFonts w:ascii="Arial" w:hAnsi="Arial" w:cs="Arial"/>
          <w:lang w:val="fr-BE"/>
        </w:rPr>
        <w:t xml:space="preserve"> belges. </w:t>
      </w:r>
      <w:r w:rsidR="00E27148" w:rsidRPr="00EF5315">
        <w:rPr>
          <w:rFonts w:ascii="Arial" w:hAnsi="Arial" w:cs="Arial"/>
          <w:lang w:val="fr-BE"/>
        </w:rPr>
        <w:t xml:space="preserve">D'autres </w:t>
      </w:r>
      <w:r w:rsidRPr="00EF5315">
        <w:rPr>
          <w:rFonts w:ascii="Arial" w:hAnsi="Arial" w:cs="Arial"/>
          <w:lang w:val="fr-BE"/>
        </w:rPr>
        <w:t xml:space="preserve">partenaires </w:t>
      </w:r>
      <w:r w:rsidR="00E27148" w:rsidRPr="00EF5315">
        <w:rPr>
          <w:rFonts w:ascii="Arial" w:hAnsi="Arial" w:cs="Arial"/>
          <w:lang w:val="fr-BE"/>
        </w:rPr>
        <w:t>ne correspondant pas</w:t>
      </w:r>
      <w:r w:rsidRPr="00EF5315">
        <w:rPr>
          <w:rFonts w:ascii="Arial" w:hAnsi="Arial" w:cs="Arial"/>
          <w:lang w:val="fr-BE"/>
        </w:rPr>
        <w:t xml:space="preserve"> à cette définition peuvent aussi participer pour autant qu'ils assurent leur propre financement. Ces partenaires sont à </w:t>
      </w:r>
      <w:r w:rsidR="00E27148" w:rsidRPr="00EF5315">
        <w:rPr>
          <w:rFonts w:ascii="Arial" w:hAnsi="Arial" w:cs="Arial"/>
          <w:lang w:val="fr-BE"/>
        </w:rPr>
        <w:t>mentionner</w:t>
      </w:r>
      <w:r w:rsidR="00E27148"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fr-BE"/>
        </w:rPr>
        <w:t>comme partenaires optionnels</w:t>
      </w:r>
      <w:r w:rsidR="00544BAC">
        <w:rPr>
          <w:rFonts w:ascii="Arial" w:hAnsi="Arial" w:cs="Arial"/>
          <w:lang w:val="fr-BE"/>
        </w:rPr>
        <w:t xml:space="preserve"> dans le formulaire de soumission.</w:t>
      </w:r>
    </w:p>
    <w:p w:rsidR="002E0163" w:rsidRPr="002876BB" w:rsidRDefault="00251CEB" w:rsidP="00251CEB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E27148">
        <w:rPr>
          <w:rFonts w:ascii="Arial" w:hAnsi="Arial" w:cs="Arial"/>
          <w:lang w:val="fr-BE"/>
        </w:rPr>
        <w:lastRenderedPageBreak/>
        <w:t>Le coordinateur devra être affilié à un ESF.</w:t>
      </w:r>
      <w:r w:rsidR="002B7594" w:rsidRPr="00E27148">
        <w:rPr>
          <w:rFonts w:ascii="Arial" w:hAnsi="Arial" w:cs="Arial"/>
          <w:lang w:val="fr-BE"/>
        </w:rPr>
        <w:t xml:space="preserve"> Chaque ESF peut soumettre plusieurs propositions.</w:t>
      </w:r>
      <w:r w:rsidRPr="002876BB">
        <w:rPr>
          <w:rFonts w:ascii="Arial" w:hAnsi="Arial" w:cs="Arial"/>
          <w:lang w:val="fr-BE"/>
        </w:rPr>
        <w:t xml:space="preserve"> </w:t>
      </w:r>
    </w:p>
    <w:p w:rsidR="00251CEB" w:rsidRPr="00E27148" w:rsidRDefault="00251CEB" w:rsidP="00251CEB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E27148">
        <w:rPr>
          <w:rFonts w:ascii="Arial" w:hAnsi="Arial" w:cs="Arial"/>
          <w:lang w:val="fr-BE"/>
        </w:rPr>
        <w:t>La participation de femmes et de jeunes chercheurs est encouragée.</w:t>
      </w:r>
    </w:p>
    <w:p w:rsidR="002E0163" w:rsidRPr="002876BB" w:rsidRDefault="002E0163" w:rsidP="00251CEB">
      <w:pPr>
        <w:pStyle w:val="ListParagraph"/>
        <w:spacing w:after="120"/>
        <w:ind w:left="0"/>
        <w:jc w:val="both"/>
        <w:rPr>
          <w:rFonts w:ascii="Arial" w:hAnsi="Arial"/>
          <w:color w:val="FF0000"/>
          <w:sz w:val="22"/>
          <w:szCs w:val="22"/>
          <w:lang w:val="fr-BE"/>
        </w:rPr>
      </w:pPr>
      <w:r w:rsidRPr="00EF5315">
        <w:rPr>
          <w:rFonts w:ascii="Arial" w:hAnsi="Arial"/>
          <w:sz w:val="22"/>
          <w:szCs w:val="22"/>
          <w:lang w:val="fr-BE"/>
        </w:rPr>
        <w:t xml:space="preserve">L'appel concerne </w:t>
      </w:r>
      <w:r w:rsidR="002C3343">
        <w:rPr>
          <w:rFonts w:ascii="Arial" w:hAnsi="Arial"/>
          <w:sz w:val="22"/>
          <w:szCs w:val="22"/>
          <w:lang w:val="fr-BE"/>
        </w:rPr>
        <w:t>l'établissement de</w:t>
      </w:r>
      <w:r w:rsidRPr="00EF5315">
        <w:rPr>
          <w:rFonts w:ascii="Arial" w:hAnsi="Arial"/>
          <w:sz w:val="22"/>
          <w:szCs w:val="22"/>
          <w:lang w:val="fr-BE"/>
        </w:rPr>
        <w:t xml:space="preserve">s nouveaux réseaux ainsi que </w:t>
      </w:r>
      <w:r w:rsidR="002C3343">
        <w:rPr>
          <w:rFonts w:ascii="Arial" w:hAnsi="Arial"/>
          <w:sz w:val="22"/>
          <w:szCs w:val="22"/>
          <w:lang w:val="fr-BE"/>
        </w:rPr>
        <w:t xml:space="preserve">le renforcement de </w:t>
      </w:r>
      <w:r w:rsidRPr="002876BB">
        <w:rPr>
          <w:rFonts w:ascii="Arial" w:hAnsi="Arial"/>
          <w:color w:val="000000" w:themeColor="text1"/>
          <w:sz w:val="22"/>
          <w:szCs w:val="22"/>
          <w:lang w:val="fr-BE"/>
        </w:rPr>
        <w:t>réseau</w:t>
      </w:r>
      <w:r w:rsidR="002C3343">
        <w:rPr>
          <w:rFonts w:ascii="Arial" w:hAnsi="Arial"/>
          <w:color w:val="000000" w:themeColor="text1"/>
          <w:sz w:val="22"/>
          <w:szCs w:val="22"/>
          <w:lang w:val="fr-BE"/>
        </w:rPr>
        <w:t>x</w:t>
      </w:r>
      <w:r w:rsidRPr="002876BB">
        <w:rPr>
          <w:rFonts w:ascii="Arial" w:hAnsi="Arial"/>
          <w:color w:val="000000" w:themeColor="text1"/>
          <w:sz w:val="22"/>
          <w:szCs w:val="22"/>
          <w:lang w:val="fr-BE"/>
        </w:rPr>
        <w:t xml:space="preserve"> existant</w:t>
      </w:r>
      <w:r w:rsidR="002C3343">
        <w:rPr>
          <w:rFonts w:ascii="Arial" w:hAnsi="Arial"/>
          <w:color w:val="000000" w:themeColor="text1"/>
          <w:sz w:val="22"/>
          <w:szCs w:val="22"/>
          <w:lang w:val="fr-BE"/>
        </w:rPr>
        <w:t>s</w:t>
      </w:r>
      <w:r w:rsidR="002876BB">
        <w:rPr>
          <w:rFonts w:ascii="Arial" w:hAnsi="Arial"/>
          <w:color w:val="000000" w:themeColor="text1"/>
          <w:sz w:val="22"/>
          <w:szCs w:val="22"/>
          <w:lang w:val="fr-BE"/>
        </w:rPr>
        <w:t>.</w:t>
      </w:r>
      <w:r w:rsidRPr="002876BB">
        <w:rPr>
          <w:rFonts w:ascii="Arial" w:hAnsi="Arial"/>
          <w:color w:val="000000" w:themeColor="text1"/>
          <w:sz w:val="22"/>
          <w:szCs w:val="22"/>
          <w:lang w:val="fr-BE"/>
        </w:rPr>
        <w:t xml:space="preserve"> </w:t>
      </w:r>
    </w:p>
    <w:p w:rsidR="002E0163" w:rsidRPr="002876BB" w:rsidRDefault="002E0163" w:rsidP="00251CEB">
      <w:pPr>
        <w:pStyle w:val="ListParagraph"/>
        <w:spacing w:after="120"/>
        <w:ind w:left="0"/>
        <w:jc w:val="both"/>
        <w:rPr>
          <w:rFonts w:ascii="Arial" w:hAnsi="Arial"/>
          <w:sz w:val="22"/>
          <w:szCs w:val="22"/>
          <w:lang w:val="fr-BE"/>
        </w:rPr>
      </w:pPr>
    </w:p>
    <w:p w:rsidR="001D656C" w:rsidRPr="00EF5315" w:rsidRDefault="002E0163" w:rsidP="002B7594">
      <w:pPr>
        <w:pStyle w:val="ListParagraph"/>
        <w:spacing w:after="120"/>
        <w:ind w:left="0"/>
        <w:jc w:val="both"/>
        <w:rPr>
          <w:rFonts w:ascii="Arial" w:hAnsi="Arial"/>
          <w:color w:val="1F497D" w:themeColor="text2"/>
          <w:lang w:val="fr-BE"/>
        </w:rPr>
      </w:pPr>
      <w:r w:rsidRPr="002876BB">
        <w:rPr>
          <w:rFonts w:ascii="Arial" w:hAnsi="Arial"/>
          <w:sz w:val="22"/>
          <w:szCs w:val="22"/>
          <w:lang w:val="fr-BE"/>
        </w:rPr>
        <w:t xml:space="preserve">Comme le </w:t>
      </w:r>
      <w:r w:rsidR="002876BB">
        <w:rPr>
          <w:rFonts w:ascii="Arial" w:hAnsi="Arial"/>
          <w:sz w:val="22"/>
          <w:szCs w:val="22"/>
          <w:lang w:val="fr-BE"/>
        </w:rPr>
        <w:t>soutien</w:t>
      </w:r>
      <w:r w:rsidR="002876BB" w:rsidRPr="002876BB">
        <w:rPr>
          <w:rFonts w:ascii="Arial" w:hAnsi="Arial"/>
          <w:sz w:val="22"/>
          <w:szCs w:val="22"/>
          <w:lang w:val="fr-BE"/>
        </w:rPr>
        <w:t xml:space="preserve"> </w:t>
      </w:r>
      <w:r w:rsidRPr="002876BB">
        <w:rPr>
          <w:rFonts w:ascii="Arial" w:hAnsi="Arial"/>
          <w:sz w:val="22"/>
          <w:szCs w:val="22"/>
          <w:lang w:val="fr-BE"/>
        </w:rPr>
        <w:t xml:space="preserve">financier des partenaires </w:t>
      </w:r>
      <w:r w:rsidR="00C3613B">
        <w:rPr>
          <w:rFonts w:ascii="Arial" w:hAnsi="Arial"/>
          <w:sz w:val="22"/>
          <w:szCs w:val="22"/>
          <w:lang w:val="fr-BE"/>
        </w:rPr>
        <w:t>étrangers</w:t>
      </w:r>
      <w:r w:rsidR="009A6BF0">
        <w:rPr>
          <w:rFonts w:ascii="Arial" w:hAnsi="Arial"/>
          <w:sz w:val="22"/>
          <w:szCs w:val="22"/>
          <w:lang w:val="fr-BE"/>
        </w:rPr>
        <w:t xml:space="preserve"> </w:t>
      </w:r>
      <w:r w:rsidRPr="002876BB">
        <w:rPr>
          <w:rFonts w:ascii="Arial" w:hAnsi="Arial"/>
          <w:sz w:val="22"/>
          <w:szCs w:val="22"/>
          <w:lang w:val="fr-BE"/>
        </w:rPr>
        <w:t xml:space="preserve">sera </w:t>
      </w:r>
      <w:r w:rsidR="002876BB">
        <w:rPr>
          <w:rFonts w:ascii="Arial" w:hAnsi="Arial"/>
          <w:sz w:val="22"/>
          <w:szCs w:val="22"/>
          <w:lang w:val="fr-BE"/>
        </w:rPr>
        <w:t>octroyé</w:t>
      </w:r>
      <w:r w:rsidRPr="002876BB">
        <w:rPr>
          <w:rFonts w:ascii="Arial" w:hAnsi="Arial"/>
          <w:sz w:val="22"/>
          <w:szCs w:val="22"/>
          <w:lang w:val="fr-BE"/>
        </w:rPr>
        <w:t xml:space="preserve"> par BELSPO via le coordinateur du réseau, </w:t>
      </w:r>
      <w:r w:rsidR="002876BB">
        <w:rPr>
          <w:rFonts w:ascii="Arial" w:hAnsi="Arial"/>
          <w:sz w:val="22"/>
          <w:szCs w:val="22"/>
          <w:lang w:val="fr-BE"/>
        </w:rPr>
        <w:t>ce dernier</w:t>
      </w:r>
      <w:r w:rsidR="002B7594" w:rsidRPr="002876BB">
        <w:rPr>
          <w:rFonts w:ascii="Arial" w:hAnsi="Arial"/>
          <w:sz w:val="22"/>
          <w:szCs w:val="22"/>
          <w:lang w:val="fr-BE"/>
        </w:rPr>
        <w:t xml:space="preserve"> </w:t>
      </w:r>
      <w:r w:rsidRPr="002876BB">
        <w:rPr>
          <w:rFonts w:ascii="Arial" w:hAnsi="Arial"/>
          <w:sz w:val="22"/>
          <w:szCs w:val="22"/>
          <w:lang w:val="fr-BE"/>
        </w:rPr>
        <w:t xml:space="preserve">est </w:t>
      </w:r>
      <w:r w:rsidR="00251CEB" w:rsidRPr="002876BB">
        <w:rPr>
          <w:rFonts w:ascii="Arial" w:hAnsi="Arial"/>
          <w:sz w:val="22"/>
          <w:szCs w:val="22"/>
          <w:lang w:val="fr-BE"/>
        </w:rPr>
        <w:t>encourag</w:t>
      </w:r>
      <w:r w:rsidRPr="002876BB">
        <w:rPr>
          <w:rFonts w:ascii="Arial" w:hAnsi="Arial"/>
          <w:sz w:val="22"/>
          <w:szCs w:val="22"/>
          <w:lang w:val="fr-BE"/>
        </w:rPr>
        <w:t xml:space="preserve">é </w:t>
      </w:r>
      <w:r w:rsidR="00251CEB" w:rsidRPr="002876BB">
        <w:rPr>
          <w:rFonts w:ascii="Arial" w:hAnsi="Arial"/>
          <w:sz w:val="22"/>
          <w:szCs w:val="22"/>
          <w:lang w:val="fr-BE"/>
        </w:rPr>
        <w:t xml:space="preserve">à signer un accord avec tous les partenaires de la proposition avant </w:t>
      </w:r>
      <w:r w:rsidRPr="002876BB">
        <w:rPr>
          <w:rFonts w:ascii="Arial" w:hAnsi="Arial"/>
          <w:sz w:val="22"/>
          <w:szCs w:val="22"/>
          <w:lang w:val="fr-BE"/>
        </w:rPr>
        <w:t>s</w:t>
      </w:r>
      <w:r w:rsidR="00251CEB" w:rsidRPr="002876BB">
        <w:rPr>
          <w:rFonts w:ascii="Arial" w:hAnsi="Arial"/>
          <w:sz w:val="22"/>
          <w:szCs w:val="22"/>
          <w:lang w:val="fr-BE"/>
        </w:rPr>
        <w:t>a soumission</w:t>
      </w:r>
      <w:r w:rsidRPr="002876BB">
        <w:rPr>
          <w:rFonts w:ascii="Arial" w:hAnsi="Arial"/>
          <w:sz w:val="22"/>
          <w:szCs w:val="22"/>
          <w:lang w:val="fr-BE"/>
        </w:rPr>
        <w:t>.</w:t>
      </w:r>
    </w:p>
    <w:p w:rsidR="00561B6F" w:rsidRPr="003B1CC1" w:rsidRDefault="00561B6F" w:rsidP="00AB0B81">
      <w:pPr>
        <w:spacing w:after="120"/>
        <w:jc w:val="both"/>
        <w:rPr>
          <w:rFonts w:ascii="Arial" w:hAnsi="Arial" w:cs="Arial"/>
          <w:b/>
          <w:i/>
          <w:iCs/>
          <w:color w:val="1F497D" w:themeColor="text2"/>
          <w:sz w:val="24"/>
          <w:szCs w:val="24"/>
          <w:lang w:val="fr-BE"/>
        </w:rPr>
      </w:pPr>
    </w:p>
    <w:p w:rsidR="006A2D70" w:rsidRPr="002876BB" w:rsidRDefault="00544BAC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 xml:space="preserve">4. </w:t>
      </w:r>
      <w:r w:rsidR="000B44D2" w:rsidRPr="00E27148">
        <w:rPr>
          <w:rFonts w:ascii="Arial" w:hAnsi="Arial" w:cs="Arial"/>
          <w:b/>
          <w:sz w:val="24"/>
          <w:szCs w:val="24"/>
          <w:lang w:val="fr-BE"/>
        </w:rPr>
        <w:t>D</w:t>
      </w:r>
      <w:r w:rsidR="00B562A3" w:rsidRPr="00E27148">
        <w:rPr>
          <w:rFonts w:ascii="Arial" w:hAnsi="Arial" w:cs="Arial"/>
          <w:b/>
          <w:sz w:val="24"/>
          <w:szCs w:val="24"/>
          <w:lang w:val="fr-BE"/>
        </w:rPr>
        <w:t>urée des pro</w:t>
      </w:r>
      <w:r w:rsidR="00C71975" w:rsidRPr="002876BB">
        <w:rPr>
          <w:rFonts w:ascii="Arial" w:hAnsi="Arial" w:cs="Arial"/>
          <w:b/>
          <w:sz w:val="24"/>
          <w:szCs w:val="24"/>
          <w:lang w:val="fr-BE"/>
        </w:rPr>
        <w:t>jets</w:t>
      </w:r>
    </w:p>
    <w:p w:rsidR="002F0B1E" w:rsidRPr="002876BB" w:rsidRDefault="002F0B1E" w:rsidP="00B562A3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2876BB">
        <w:rPr>
          <w:rFonts w:ascii="Arial" w:hAnsi="Arial" w:cs="Arial"/>
          <w:lang w:val="fr-BE"/>
        </w:rPr>
        <w:t xml:space="preserve">Les projets financés dans le cadre de cet appel </w:t>
      </w:r>
      <w:r w:rsidR="005A7F99" w:rsidRPr="002876BB">
        <w:rPr>
          <w:rFonts w:ascii="Arial" w:hAnsi="Arial" w:cs="Arial"/>
          <w:lang w:val="fr-BE"/>
        </w:rPr>
        <w:t xml:space="preserve">devront avoir une durée </w:t>
      </w:r>
      <w:r w:rsidR="000B44D2" w:rsidRPr="002876BB">
        <w:rPr>
          <w:rFonts w:ascii="Arial" w:hAnsi="Arial" w:cs="Arial"/>
          <w:lang w:val="fr-BE"/>
        </w:rPr>
        <w:t xml:space="preserve">minimum d'une année et demie et </w:t>
      </w:r>
      <w:r w:rsidR="009908E9" w:rsidRPr="002876BB">
        <w:rPr>
          <w:rFonts w:ascii="Arial" w:hAnsi="Arial" w:cs="Arial"/>
          <w:lang w:val="fr-BE"/>
        </w:rPr>
        <w:t>ne pas</w:t>
      </w:r>
      <w:r w:rsidR="002876BB">
        <w:rPr>
          <w:rFonts w:ascii="Arial" w:hAnsi="Arial" w:cs="Arial"/>
          <w:lang w:val="fr-BE"/>
        </w:rPr>
        <w:t xml:space="preserve"> dépasser</w:t>
      </w:r>
      <w:r w:rsidR="009908E9" w:rsidRPr="002876BB">
        <w:rPr>
          <w:rFonts w:ascii="Arial" w:hAnsi="Arial" w:cs="Arial"/>
          <w:lang w:val="fr-BE"/>
        </w:rPr>
        <w:t xml:space="preserve"> les</w:t>
      </w:r>
      <w:r w:rsidR="005A7F99" w:rsidRPr="002876BB">
        <w:rPr>
          <w:rFonts w:ascii="Arial" w:hAnsi="Arial" w:cs="Arial"/>
          <w:lang w:val="fr-BE"/>
        </w:rPr>
        <w:t xml:space="preserve"> </w:t>
      </w:r>
      <w:r w:rsidR="00B70F9C" w:rsidRPr="002876BB">
        <w:rPr>
          <w:rFonts w:ascii="Arial" w:hAnsi="Arial" w:cs="Arial"/>
          <w:lang w:val="fr-BE"/>
        </w:rPr>
        <w:t>3</w:t>
      </w:r>
      <w:r w:rsidR="005A7F99" w:rsidRPr="002876BB">
        <w:rPr>
          <w:rFonts w:ascii="Arial" w:hAnsi="Arial" w:cs="Arial"/>
          <w:lang w:val="fr-BE"/>
        </w:rPr>
        <w:t xml:space="preserve"> ans. </w:t>
      </w:r>
      <w:r w:rsidR="000B44D2" w:rsidRPr="002876BB">
        <w:rPr>
          <w:rFonts w:ascii="Arial" w:hAnsi="Arial" w:cs="Arial"/>
          <w:lang w:val="fr-BE"/>
        </w:rPr>
        <w:t xml:space="preserve">Les activités </w:t>
      </w:r>
      <w:r w:rsidR="00DA375B" w:rsidRPr="002876BB">
        <w:rPr>
          <w:rFonts w:ascii="Arial" w:hAnsi="Arial" w:cs="Arial"/>
          <w:lang w:val="fr-BE"/>
        </w:rPr>
        <w:t>pourront</w:t>
      </w:r>
      <w:r w:rsidRPr="002876BB">
        <w:rPr>
          <w:rFonts w:ascii="Arial" w:hAnsi="Arial" w:cs="Arial"/>
          <w:lang w:val="fr-BE"/>
        </w:rPr>
        <w:t xml:space="preserve"> démarrer </w:t>
      </w:r>
      <w:r w:rsidR="00C747CE" w:rsidRPr="002876BB">
        <w:rPr>
          <w:rFonts w:ascii="Arial" w:hAnsi="Arial" w:cs="Arial"/>
          <w:lang w:val="fr-BE"/>
        </w:rPr>
        <w:t xml:space="preserve">entre décembre </w:t>
      </w:r>
      <w:r w:rsidR="0088524C" w:rsidRPr="002876BB">
        <w:rPr>
          <w:rFonts w:ascii="Arial" w:hAnsi="Arial" w:cs="Arial"/>
          <w:lang w:val="fr-BE"/>
        </w:rPr>
        <w:t>2018</w:t>
      </w:r>
      <w:r w:rsidR="00C747CE" w:rsidRPr="002876BB">
        <w:rPr>
          <w:rFonts w:ascii="Arial" w:hAnsi="Arial" w:cs="Arial"/>
          <w:lang w:val="fr-BE"/>
        </w:rPr>
        <w:t xml:space="preserve"> et janvier 2019.</w:t>
      </w:r>
    </w:p>
    <w:p w:rsidR="00C747CE" w:rsidRPr="00E27148" w:rsidRDefault="00C747CE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</w:p>
    <w:p w:rsidR="00B562A3" w:rsidRPr="00E27148" w:rsidRDefault="00D7302D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 xml:space="preserve">5. </w:t>
      </w:r>
      <w:r w:rsidR="00B562A3" w:rsidRPr="00E27148">
        <w:rPr>
          <w:rFonts w:ascii="Arial" w:hAnsi="Arial" w:cs="Arial"/>
          <w:b/>
          <w:sz w:val="24"/>
          <w:szCs w:val="24"/>
          <w:lang w:val="fr-BE"/>
        </w:rPr>
        <w:t>Budget et contrat</w:t>
      </w:r>
    </w:p>
    <w:p w:rsidR="00B562A3" w:rsidRPr="00E27148" w:rsidRDefault="00B562A3" w:rsidP="00C747CE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E27148">
        <w:rPr>
          <w:rFonts w:ascii="Arial" w:hAnsi="Arial" w:cs="Arial"/>
          <w:lang w:val="fr-BE"/>
        </w:rPr>
        <w:t xml:space="preserve">Le budget </w:t>
      </w:r>
      <w:r w:rsidR="000B095C">
        <w:rPr>
          <w:rFonts w:ascii="Arial" w:hAnsi="Arial" w:cs="Arial"/>
          <w:lang w:val="fr-BE"/>
        </w:rPr>
        <w:t>total</w:t>
      </w:r>
      <w:r w:rsidRPr="00E27148">
        <w:rPr>
          <w:rFonts w:ascii="Arial" w:hAnsi="Arial" w:cs="Arial"/>
          <w:lang w:val="fr-BE"/>
        </w:rPr>
        <w:t xml:space="preserve"> de l'appel est de </w:t>
      </w:r>
      <w:r w:rsidR="007F6B96" w:rsidRPr="00E27148">
        <w:rPr>
          <w:rFonts w:ascii="Arial" w:hAnsi="Arial" w:cs="Arial"/>
          <w:lang w:val="fr-BE"/>
        </w:rPr>
        <w:t>300</w:t>
      </w:r>
      <w:r w:rsidRPr="00E27148">
        <w:rPr>
          <w:rFonts w:ascii="Arial" w:hAnsi="Arial" w:cs="Arial"/>
          <w:lang w:val="fr-BE"/>
        </w:rPr>
        <w:t xml:space="preserve"> 000 €. </w:t>
      </w:r>
      <w:r w:rsidR="002C3343">
        <w:rPr>
          <w:rFonts w:ascii="Arial" w:hAnsi="Arial" w:cs="Arial"/>
          <w:lang w:val="fr-BE"/>
        </w:rPr>
        <w:t xml:space="preserve">Une </w:t>
      </w:r>
      <w:r w:rsidRPr="00E27148">
        <w:rPr>
          <w:rFonts w:ascii="Arial" w:hAnsi="Arial" w:cs="Arial"/>
          <w:lang w:val="fr-BE"/>
        </w:rPr>
        <w:t xml:space="preserve">proposition ne pourra pas demander de BELSPO un financement supérieur à </w:t>
      </w:r>
      <w:r w:rsidR="0088524C" w:rsidRPr="00E27148">
        <w:rPr>
          <w:rFonts w:ascii="Arial" w:hAnsi="Arial" w:cs="Arial"/>
          <w:lang w:val="fr-BE"/>
        </w:rPr>
        <w:t>35</w:t>
      </w:r>
      <w:r w:rsidRPr="00E27148">
        <w:rPr>
          <w:rFonts w:ascii="Arial" w:hAnsi="Arial" w:cs="Arial"/>
          <w:lang w:val="fr-BE"/>
        </w:rPr>
        <w:t xml:space="preserve"> 000 €. </w:t>
      </w:r>
    </w:p>
    <w:p w:rsidR="00B562A3" w:rsidRPr="00AB43AF" w:rsidRDefault="00B562A3" w:rsidP="00051E49">
      <w:pPr>
        <w:spacing w:after="120" w:line="240" w:lineRule="auto"/>
        <w:jc w:val="both"/>
        <w:rPr>
          <w:rFonts w:ascii="Arial" w:hAnsi="Arial" w:cs="Arial"/>
          <w:color w:val="FF0000"/>
          <w:lang w:val="fr-BE"/>
        </w:rPr>
      </w:pPr>
      <w:r w:rsidRPr="00E27148">
        <w:rPr>
          <w:rFonts w:ascii="Arial" w:hAnsi="Arial" w:cs="Arial"/>
          <w:color w:val="000000" w:themeColor="text1"/>
          <w:lang w:val="fr-BE"/>
        </w:rPr>
        <w:t>Le budget de la proposition devra être intégralement affecté aux activités</w:t>
      </w:r>
      <w:r w:rsidR="00A17C51" w:rsidRPr="00E27148">
        <w:rPr>
          <w:rFonts w:ascii="Arial" w:hAnsi="Arial" w:cs="Arial"/>
          <w:color w:val="000000" w:themeColor="text1"/>
          <w:lang w:val="fr-BE"/>
        </w:rPr>
        <w:t xml:space="preserve"> de réseau</w:t>
      </w:r>
      <w:r w:rsidRPr="00E27148">
        <w:rPr>
          <w:rFonts w:ascii="Arial" w:hAnsi="Arial" w:cs="Arial"/>
          <w:color w:val="000000" w:themeColor="text1"/>
          <w:lang w:val="fr-BE"/>
        </w:rPr>
        <w:t xml:space="preserve"> du projet. Il </w:t>
      </w:r>
      <w:r w:rsidR="00AB43AF">
        <w:rPr>
          <w:rFonts w:ascii="Arial" w:hAnsi="Arial" w:cs="Arial"/>
          <w:color w:val="000000" w:themeColor="text1"/>
          <w:lang w:val="fr-BE"/>
        </w:rPr>
        <w:t xml:space="preserve"> couvrir</w:t>
      </w:r>
      <w:r w:rsidR="002C3343">
        <w:rPr>
          <w:rFonts w:ascii="Arial" w:hAnsi="Arial" w:cs="Arial"/>
          <w:color w:val="000000" w:themeColor="text1"/>
          <w:lang w:val="fr-BE"/>
        </w:rPr>
        <w:t>a</w:t>
      </w:r>
      <w:r w:rsidRPr="00AB43AF">
        <w:rPr>
          <w:rFonts w:ascii="Arial" w:hAnsi="Arial" w:cs="Arial"/>
          <w:color w:val="000000" w:themeColor="text1"/>
          <w:lang w:val="fr-BE"/>
        </w:rPr>
        <w:t xml:space="preserve"> </w:t>
      </w:r>
      <w:r w:rsidR="00780757" w:rsidRPr="00AB43AF">
        <w:rPr>
          <w:rFonts w:ascii="Arial" w:hAnsi="Arial" w:cs="Arial"/>
          <w:color w:val="000000" w:themeColor="text1"/>
          <w:lang w:val="fr-BE"/>
        </w:rPr>
        <w:t xml:space="preserve">des </w:t>
      </w:r>
      <w:r w:rsidR="002C3343">
        <w:rPr>
          <w:rFonts w:ascii="Arial" w:hAnsi="Arial" w:cs="Arial"/>
          <w:color w:val="000000" w:themeColor="text1"/>
          <w:lang w:val="fr-BE"/>
        </w:rPr>
        <w:t xml:space="preserve">frais de fonctionnement </w:t>
      </w:r>
      <w:r w:rsidRPr="00AB43AF">
        <w:rPr>
          <w:rFonts w:ascii="Arial" w:hAnsi="Arial" w:cs="Arial"/>
          <w:color w:val="000000" w:themeColor="text1"/>
          <w:lang w:val="fr-BE"/>
        </w:rPr>
        <w:t>liées à l’exécution du  réseautage (</w:t>
      </w:r>
      <w:r w:rsidR="00780757" w:rsidRPr="00AB43AF">
        <w:rPr>
          <w:rFonts w:ascii="Arial" w:hAnsi="Arial" w:cs="Arial"/>
          <w:color w:val="000000" w:themeColor="text1"/>
          <w:lang w:val="fr-BE"/>
        </w:rPr>
        <w:t>telles que l'organisation</w:t>
      </w:r>
      <w:r w:rsidRPr="00AB43AF">
        <w:rPr>
          <w:rFonts w:ascii="Arial" w:hAnsi="Arial" w:cs="Arial"/>
          <w:color w:val="000000" w:themeColor="text1"/>
          <w:lang w:val="fr-BE"/>
        </w:rPr>
        <w:t xml:space="preserve"> de séminaires, workshops ou visites d'experts en Belgique, </w:t>
      </w:r>
      <w:r w:rsidRPr="00AB43AF">
        <w:rPr>
          <w:rFonts w:ascii="Arial" w:hAnsi="Arial" w:cs="Arial"/>
          <w:i/>
          <w:color w:val="000000" w:themeColor="text1"/>
          <w:lang w:val="fr-BE"/>
        </w:rPr>
        <w:t>per diem</w:t>
      </w:r>
      <w:r w:rsidRPr="00AB43AF">
        <w:rPr>
          <w:rFonts w:ascii="Arial" w:hAnsi="Arial" w:cs="Arial"/>
          <w:color w:val="000000" w:themeColor="text1"/>
          <w:lang w:val="fr-BE"/>
        </w:rPr>
        <w:t>, déplacements et séjours en Belgiqu</w:t>
      </w:r>
      <w:r w:rsidRPr="00E27148">
        <w:rPr>
          <w:rFonts w:ascii="Arial" w:hAnsi="Arial" w:cs="Arial"/>
          <w:color w:val="000000" w:themeColor="text1"/>
          <w:lang w:val="fr-BE"/>
        </w:rPr>
        <w:t>e et à l’étranger)</w:t>
      </w:r>
      <w:r w:rsidR="00AB43AF">
        <w:rPr>
          <w:rFonts w:ascii="Arial" w:hAnsi="Arial" w:cs="Arial"/>
          <w:color w:val="000000" w:themeColor="text1"/>
          <w:lang w:val="fr-BE"/>
        </w:rPr>
        <w:t>, de même que</w:t>
      </w:r>
      <w:r w:rsidRPr="00AB43AF">
        <w:rPr>
          <w:rFonts w:ascii="Arial" w:hAnsi="Arial" w:cs="Arial"/>
          <w:color w:val="000000" w:themeColor="text1"/>
          <w:lang w:val="fr-BE"/>
        </w:rPr>
        <w:t xml:space="preserve"> </w:t>
      </w:r>
      <w:r w:rsidR="00780757" w:rsidRPr="00AB43AF">
        <w:rPr>
          <w:rFonts w:ascii="Arial" w:hAnsi="Arial" w:cs="Arial"/>
          <w:color w:val="000000" w:themeColor="text1"/>
          <w:lang w:val="fr-BE"/>
        </w:rPr>
        <w:t xml:space="preserve">des </w:t>
      </w:r>
      <w:r w:rsidR="00C3613B">
        <w:rPr>
          <w:rFonts w:ascii="Arial" w:hAnsi="Arial" w:cs="Arial"/>
          <w:color w:val="000000" w:themeColor="text1"/>
          <w:lang w:val="fr-BE"/>
        </w:rPr>
        <w:t>frais généraux (</w:t>
      </w:r>
      <w:proofErr w:type="spellStart"/>
      <w:r w:rsidRPr="00AB43AF">
        <w:rPr>
          <w:rFonts w:ascii="Arial" w:hAnsi="Arial" w:cs="Arial"/>
          <w:i/>
          <w:color w:val="000000" w:themeColor="text1"/>
          <w:lang w:val="fr-BE"/>
        </w:rPr>
        <w:t>overheads</w:t>
      </w:r>
      <w:proofErr w:type="spellEnd"/>
      <w:r w:rsidR="00C3613B">
        <w:rPr>
          <w:rFonts w:ascii="Arial" w:hAnsi="Arial" w:cs="Arial"/>
          <w:i/>
          <w:color w:val="000000" w:themeColor="text1"/>
          <w:lang w:val="fr-BE"/>
        </w:rPr>
        <w:t>)</w:t>
      </w:r>
      <w:r w:rsidRPr="00AB43AF">
        <w:rPr>
          <w:rFonts w:ascii="Arial" w:hAnsi="Arial" w:cs="Arial"/>
          <w:color w:val="000000" w:themeColor="text1"/>
          <w:lang w:val="fr-BE"/>
        </w:rPr>
        <w:t xml:space="preserve"> couvrant les frais d’administration, de téléphone, de courrier, d’entretien, de chauffage, d’électricité, d’assurance... à condition que ceux-ci ne dépassent pas 5% du budget total demandé.</w:t>
      </w:r>
      <w:r w:rsidR="0088524C" w:rsidRPr="00AB43AF">
        <w:rPr>
          <w:rFonts w:ascii="Arial" w:hAnsi="Arial" w:cs="Arial"/>
          <w:color w:val="000000" w:themeColor="text1"/>
          <w:lang w:val="fr-BE"/>
        </w:rPr>
        <w:t xml:space="preserve"> </w:t>
      </w:r>
    </w:p>
    <w:p w:rsidR="00B562A3" w:rsidRPr="003B1CC1" w:rsidRDefault="00B562A3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</w:p>
    <w:p w:rsidR="00B562A3" w:rsidRPr="00E27148" w:rsidRDefault="00D7302D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 xml:space="preserve">6. </w:t>
      </w:r>
      <w:r w:rsidR="00A6326E">
        <w:rPr>
          <w:rFonts w:ascii="Arial" w:hAnsi="Arial" w:cs="Arial"/>
          <w:b/>
          <w:sz w:val="24"/>
          <w:szCs w:val="24"/>
          <w:lang w:val="fr-BE"/>
        </w:rPr>
        <w:t>Soumission</w:t>
      </w:r>
      <w:r w:rsidR="00A6326E" w:rsidRPr="00E27148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="00B562A3" w:rsidRPr="00E27148">
        <w:rPr>
          <w:rFonts w:ascii="Arial" w:hAnsi="Arial" w:cs="Arial"/>
          <w:b/>
          <w:sz w:val="24"/>
          <w:szCs w:val="24"/>
          <w:lang w:val="fr-BE"/>
        </w:rPr>
        <w:t>des propositions</w:t>
      </w:r>
    </w:p>
    <w:p w:rsidR="00C67419" w:rsidRPr="004D2225" w:rsidRDefault="00C67419" w:rsidP="00B562A3">
      <w:pPr>
        <w:spacing w:after="120" w:line="240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E27148">
        <w:rPr>
          <w:rFonts w:ascii="Arial" w:hAnsi="Arial" w:cs="Arial"/>
          <w:lang w:val="fr-BE"/>
        </w:rPr>
        <w:t xml:space="preserve">Les propositions doivent être </w:t>
      </w:r>
      <w:r w:rsidR="00A6326E">
        <w:rPr>
          <w:rFonts w:ascii="Arial" w:hAnsi="Arial" w:cs="Arial"/>
          <w:lang w:val="fr-BE"/>
        </w:rPr>
        <w:t>soumises</w:t>
      </w:r>
      <w:r w:rsidR="00A6326E" w:rsidRPr="00E27148">
        <w:rPr>
          <w:rFonts w:ascii="Arial" w:hAnsi="Arial" w:cs="Arial"/>
          <w:lang w:val="fr-BE"/>
        </w:rPr>
        <w:t xml:space="preserve"> </w:t>
      </w:r>
      <w:r w:rsidR="00D7302D">
        <w:rPr>
          <w:rFonts w:ascii="Arial" w:hAnsi="Arial" w:cs="Arial"/>
          <w:lang w:val="fr-BE"/>
        </w:rPr>
        <w:t xml:space="preserve">par le coordinateur </w:t>
      </w:r>
      <w:r w:rsidRPr="00E27148">
        <w:rPr>
          <w:rFonts w:ascii="Arial" w:hAnsi="Arial" w:cs="Arial"/>
          <w:lang w:val="fr-BE"/>
        </w:rPr>
        <w:t xml:space="preserve">sous forme électronique à l'adresse </w:t>
      </w:r>
      <w:hyperlink r:id="rId13" w:history="1">
        <w:r w:rsidRPr="00E27148">
          <w:rPr>
            <w:rStyle w:val="Hyperlink"/>
            <w:rFonts w:ascii="Arial" w:hAnsi="Arial" w:cs="Arial"/>
            <w:lang w:val="fr-BE"/>
          </w:rPr>
          <w:t>secr.coord@belspo.be</w:t>
        </w:r>
      </w:hyperlink>
      <w:r w:rsidRPr="00E27148">
        <w:rPr>
          <w:rFonts w:ascii="Arial" w:hAnsi="Arial" w:cs="Arial"/>
          <w:lang w:val="fr-BE"/>
        </w:rPr>
        <w:t xml:space="preserve"> via le </w:t>
      </w:r>
      <w:hyperlink r:id="rId14" w:history="1">
        <w:r w:rsidRPr="004D2225">
          <w:rPr>
            <w:rStyle w:val="Hyperlink"/>
            <w:rFonts w:ascii="Arial" w:hAnsi="Arial" w:cs="Arial"/>
            <w:lang w:val="fr-BE"/>
          </w:rPr>
          <w:t>formulaire approprié</w:t>
        </w:r>
      </w:hyperlink>
      <w:r w:rsidRPr="002876BB">
        <w:rPr>
          <w:rFonts w:ascii="Arial" w:hAnsi="Arial" w:cs="Arial"/>
          <w:color w:val="0070C0"/>
          <w:lang w:val="fr-BE"/>
        </w:rPr>
        <w:t xml:space="preserve">, </w:t>
      </w:r>
      <w:r w:rsidRPr="002876BB">
        <w:rPr>
          <w:rFonts w:ascii="Arial" w:hAnsi="Arial" w:cs="Arial"/>
          <w:lang w:val="fr-BE"/>
        </w:rPr>
        <w:t xml:space="preserve">disponible </w:t>
      </w:r>
      <w:r w:rsidRPr="008F28D5">
        <w:rPr>
          <w:rFonts w:ascii="Arial" w:hAnsi="Arial" w:cs="Arial"/>
          <w:lang w:val="fr-BE"/>
        </w:rPr>
        <w:t xml:space="preserve">en </w:t>
      </w:r>
      <w:r w:rsidR="000C5AAD" w:rsidRPr="008F28D5">
        <w:rPr>
          <w:rFonts w:ascii="Arial" w:hAnsi="Arial" w:cs="Arial"/>
          <w:lang w:val="fr-BE"/>
        </w:rPr>
        <w:t>anglais</w:t>
      </w:r>
      <w:r w:rsidR="004D2225">
        <w:rPr>
          <w:rFonts w:ascii="Arial" w:hAnsi="Arial" w:cs="Arial"/>
          <w:lang w:val="fr-BE"/>
        </w:rPr>
        <w:t>.</w:t>
      </w:r>
      <w:r w:rsidR="000C5AAD" w:rsidRPr="008F28D5">
        <w:rPr>
          <w:rFonts w:ascii="Arial" w:hAnsi="Arial" w:cs="Arial"/>
          <w:lang w:val="fr-BE"/>
        </w:rPr>
        <w:t xml:space="preserve"> </w:t>
      </w:r>
      <w:r w:rsidRPr="004D2225">
        <w:rPr>
          <w:rFonts w:ascii="Arial" w:hAnsi="Arial" w:cs="Arial"/>
          <w:color w:val="000000" w:themeColor="text1"/>
          <w:lang w:val="fr-BE"/>
        </w:rPr>
        <w:t>Aucune annexe au formulaire de soumission ne sera prise en considération.</w:t>
      </w:r>
    </w:p>
    <w:p w:rsidR="00B562A3" w:rsidRPr="002876BB" w:rsidRDefault="00B562A3" w:rsidP="00B562A3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2876BB">
        <w:rPr>
          <w:rFonts w:ascii="Arial" w:hAnsi="Arial" w:cs="Arial"/>
          <w:lang w:val="fr-BE"/>
        </w:rPr>
        <w:t>L'appel sera clôturé le</w:t>
      </w:r>
      <w:r w:rsidRPr="002876BB">
        <w:rPr>
          <w:rFonts w:ascii="Arial" w:hAnsi="Arial" w:cs="Arial"/>
          <w:b/>
          <w:lang w:val="fr-BE"/>
        </w:rPr>
        <w:t xml:space="preserve"> </w:t>
      </w:r>
      <w:r w:rsidR="00C747CE" w:rsidRPr="002876BB">
        <w:rPr>
          <w:rFonts w:ascii="Arial" w:hAnsi="Arial" w:cs="Arial"/>
          <w:b/>
          <w:color w:val="FF0000"/>
          <w:lang w:val="fr-BE"/>
        </w:rPr>
        <w:t xml:space="preserve">jeudi 14 </w:t>
      </w:r>
      <w:r w:rsidR="000C5AAD" w:rsidRPr="002876BB">
        <w:rPr>
          <w:rFonts w:ascii="Arial" w:hAnsi="Arial" w:cs="Arial"/>
          <w:b/>
          <w:color w:val="FF0000"/>
          <w:lang w:val="fr-BE"/>
        </w:rPr>
        <w:t xml:space="preserve">juin </w:t>
      </w:r>
      <w:r w:rsidR="0088524C" w:rsidRPr="002876BB">
        <w:rPr>
          <w:rFonts w:ascii="Arial" w:hAnsi="Arial" w:cs="Arial"/>
          <w:b/>
          <w:color w:val="FF0000"/>
          <w:lang w:val="fr-BE"/>
        </w:rPr>
        <w:t xml:space="preserve">2018 </w:t>
      </w:r>
      <w:r w:rsidRPr="002876BB">
        <w:rPr>
          <w:rFonts w:ascii="Arial" w:hAnsi="Arial" w:cs="Arial"/>
          <w:b/>
          <w:color w:val="FF0000"/>
          <w:lang w:val="fr-BE"/>
        </w:rPr>
        <w:t>à 15h</w:t>
      </w:r>
      <w:r w:rsidRPr="002876BB">
        <w:rPr>
          <w:rFonts w:ascii="Arial" w:hAnsi="Arial" w:cs="Arial"/>
          <w:b/>
          <w:lang w:val="fr-BE"/>
        </w:rPr>
        <w:t xml:space="preserve">. </w:t>
      </w:r>
      <w:r w:rsidRPr="002876BB">
        <w:rPr>
          <w:rFonts w:ascii="Arial" w:hAnsi="Arial" w:cs="Arial"/>
          <w:lang w:val="fr-BE"/>
        </w:rPr>
        <w:t>Un accusé de réception sera envoyé au coordinateur au plus tard dans les 48 heures ouvrables qui suivent la clôture de l’appel.</w:t>
      </w:r>
    </w:p>
    <w:p w:rsidR="00B562A3" w:rsidRPr="003B1CC1" w:rsidRDefault="00B562A3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</w:p>
    <w:p w:rsidR="009C29B4" w:rsidRPr="00E27148" w:rsidRDefault="00D7302D" w:rsidP="00B562A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 xml:space="preserve">7. </w:t>
      </w:r>
      <w:r w:rsidR="005A7F99" w:rsidRPr="00E27148">
        <w:rPr>
          <w:rFonts w:ascii="Arial" w:hAnsi="Arial" w:cs="Arial"/>
          <w:b/>
          <w:sz w:val="24"/>
          <w:szCs w:val="24"/>
          <w:lang w:val="fr-BE"/>
        </w:rPr>
        <w:t>Admissibilité et s</w:t>
      </w:r>
      <w:r w:rsidR="00231EB5" w:rsidRPr="00E27148">
        <w:rPr>
          <w:rFonts w:ascii="Arial" w:hAnsi="Arial" w:cs="Arial"/>
          <w:b/>
          <w:sz w:val="24"/>
          <w:szCs w:val="24"/>
          <w:lang w:val="fr-BE"/>
        </w:rPr>
        <w:t>élection</w:t>
      </w:r>
    </w:p>
    <w:p w:rsidR="009C29B4" w:rsidRPr="002876BB" w:rsidRDefault="00622E49" w:rsidP="00B562A3">
      <w:pPr>
        <w:spacing w:after="120" w:line="240" w:lineRule="auto"/>
        <w:jc w:val="both"/>
        <w:rPr>
          <w:rFonts w:ascii="Arial" w:hAnsi="Arial" w:cs="Arial"/>
          <w:color w:val="000000" w:themeColor="text1"/>
          <w:lang w:val="fr-BE"/>
        </w:rPr>
      </w:pPr>
      <w:r w:rsidRPr="00E27148">
        <w:rPr>
          <w:rFonts w:ascii="Arial" w:hAnsi="Arial" w:cs="Arial"/>
          <w:lang w:val="fr-BE"/>
        </w:rPr>
        <w:t xml:space="preserve">Après </w:t>
      </w:r>
      <w:r w:rsidR="00EC6EFC" w:rsidRPr="00E27148">
        <w:rPr>
          <w:rFonts w:ascii="Arial" w:hAnsi="Arial" w:cs="Arial"/>
          <w:lang w:val="fr-BE"/>
        </w:rPr>
        <w:t xml:space="preserve">la vérification du respect des critères d’admissibilité (voir </w:t>
      </w:r>
      <w:r w:rsidR="00EC6EFC" w:rsidRPr="00E27148">
        <w:rPr>
          <w:rFonts w:ascii="Arial" w:hAnsi="Arial" w:cs="Arial"/>
          <w:color w:val="000000" w:themeColor="text1"/>
          <w:lang w:val="fr-BE"/>
        </w:rPr>
        <w:t>« </w:t>
      </w:r>
      <w:hyperlink r:id="rId15" w:history="1">
        <w:r w:rsidR="003D301E" w:rsidRPr="00E27148">
          <w:rPr>
            <w:rStyle w:val="Hyperlink"/>
            <w:rFonts w:ascii="Arial" w:hAnsi="Arial" w:cs="Arial"/>
            <w:color w:val="000000" w:themeColor="text1"/>
            <w:u w:val="none"/>
            <w:lang w:val="fr-BE"/>
          </w:rPr>
          <w:t xml:space="preserve">Check </w:t>
        </w:r>
        <w:proofErr w:type="spellStart"/>
        <w:r w:rsidR="003D301E" w:rsidRPr="00E27148">
          <w:rPr>
            <w:rStyle w:val="Hyperlink"/>
            <w:rFonts w:ascii="Arial" w:hAnsi="Arial" w:cs="Arial"/>
            <w:color w:val="000000" w:themeColor="text1"/>
            <w:u w:val="none"/>
            <w:lang w:val="fr-BE"/>
          </w:rPr>
          <w:t>list</w:t>
        </w:r>
        <w:proofErr w:type="spellEnd"/>
      </w:hyperlink>
      <w:r w:rsidR="003D301E" w:rsidRPr="00E27148">
        <w:rPr>
          <w:rFonts w:ascii="Arial" w:hAnsi="Arial" w:cs="Arial"/>
          <w:lang w:val="fr-BE"/>
        </w:rPr>
        <w:t xml:space="preserve"> </w:t>
      </w:r>
      <w:r w:rsidR="00EC6EFC" w:rsidRPr="00E27148">
        <w:rPr>
          <w:rFonts w:ascii="Arial" w:hAnsi="Arial" w:cs="Arial"/>
          <w:lang w:val="fr-BE"/>
        </w:rPr>
        <w:t>»</w:t>
      </w:r>
      <w:r w:rsidR="00051E49" w:rsidRPr="002876BB">
        <w:rPr>
          <w:rFonts w:ascii="Arial" w:hAnsi="Arial" w:cs="Arial"/>
          <w:lang w:val="fr-BE"/>
        </w:rPr>
        <w:t xml:space="preserve"> en annexe</w:t>
      </w:r>
      <w:r w:rsidR="00EC6EFC" w:rsidRPr="002876BB">
        <w:rPr>
          <w:rFonts w:ascii="Arial" w:hAnsi="Arial" w:cs="Arial"/>
          <w:lang w:val="fr-BE"/>
        </w:rPr>
        <w:t>), les propositions éligibles seront évaluée</w:t>
      </w:r>
      <w:r w:rsidR="00B146C5" w:rsidRPr="002876BB">
        <w:rPr>
          <w:rFonts w:ascii="Arial" w:hAnsi="Arial" w:cs="Arial"/>
          <w:lang w:val="fr-BE"/>
        </w:rPr>
        <w:t>s par un panel constitué d'</w:t>
      </w:r>
      <w:r w:rsidR="00EC6EFC" w:rsidRPr="002876BB">
        <w:rPr>
          <w:rFonts w:ascii="Arial" w:hAnsi="Arial" w:cs="Arial"/>
          <w:lang w:val="fr-BE"/>
        </w:rPr>
        <w:t>experts de BELSPO</w:t>
      </w:r>
      <w:r w:rsidR="00005C3A" w:rsidRPr="002876BB">
        <w:rPr>
          <w:rFonts w:ascii="Arial" w:hAnsi="Arial" w:cs="Arial"/>
          <w:lang w:val="fr-BE"/>
        </w:rPr>
        <w:t xml:space="preserve"> </w:t>
      </w:r>
      <w:r w:rsidR="00005C3A" w:rsidRPr="002876BB">
        <w:rPr>
          <w:rFonts w:ascii="Arial" w:hAnsi="Arial" w:cs="Arial"/>
          <w:color w:val="000000" w:themeColor="text1"/>
          <w:lang w:val="fr-BE"/>
        </w:rPr>
        <w:t>et/ou identifiés par BELSPO</w:t>
      </w:r>
      <w:r w:rsidR="00EC6EFC" w:rsidRPr="002876BB">
        <w:rPr>
          <w:rFonts w:ascii="Arial" w:hAnsi="Arial" w:cs="Arial"/>
          <w:color w:val="000000" w:themeColor="text1"/>
          <w:lang w:val="fr-BE"/>
        </w:rPr>
        <w:t>.</w:t>
      </w:r>
      <w:r w:rsidR="00F52348" w:rsidRPr="002876BB">
        <w:rPr>
          <w:rFonts w:ascii="Arial" w:hAnsi="Arial" w:cs="Arial"/>
          <w:color w:val="000000" w:themeColor="text1"/>
          <w:lang w:val="fr-BE"/>
        </w:rPr>
        <w:t xml:space="preserve"> </w:t>
      </w:r>
    </w:p>
    <w:p w:rsidR="00EC6EFC" w:rsidRPr="00E27148" w:rsidRDefault="00EC6EFC" w:rsidP="00B562A3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4D5A97">
        <w:rPr>
          <w:rFonts w:ascii="Arial" w:hAnsi="Arial" w:cs="Arial"/>
          <w:lang w:val="fr-BE"/>
        </w:rPr>
        <w:t xml:space="preserve">L’évaluation sera réalisée sur </w:t>
      </w:r>
      <w:r w:rsidR="00A6326E">
        <w:rPr>
          <w:rFonts w:ascii="Arial" w:hAnsi="Arial" w:cs="Arial"/>
          <w:lang w:val="fr-BE"/>
        </w:rPr>
        <w:t xml:space="preserve">la </w:t>
      </w:r>
      <w:r w:rsidRPr="004D5A97">
        <w:rPr>
          <w:rFonts w:ascii="Arial" w:hAnsi="Arial" w:cs="Arial"/>
          <w:lang w:val="fr-BE"/>
        </w:rPr>
        <w:t>base des critères sui</w:t>
      </w:r>
      <w:r w:rsidR="00051E49" w:rsidRPr="00E27148">
        <w:rPr>
          <w:rFonts w:ascii="Arial" w:hAnsi="Arial" w:cs="Arial"/>
          <w:lang w:val="fr-BE"/>
        </w:rPr>
        <w:t>vants</w:t>
      </w:r>
      <w:r w:rsidR="003B1CC1">
        <w:rPr>
          <w:rFonts w:ascii="Arial" w:hAnsi="Arial" w:cs="Arial"/>
          <w:lang w:val="fr-BE"/>
        </w:rPr>
        <w:t xml:space="preserve"> </w:t>
      </w:r>
      <w:r w:rsidR="00051E49" w:rsidRPr="00E27148">
        <w:rPr>
          <w:rFonts w:ascii="Arial" w:hAnsi="Arial" w:cs="Arial"/>
          <w:lang w:val="fr-BE"/>
        </w:rPr>
        <w:t>:</w:t>
      </w:r>
    </w:p>
    <w:p w:rsidR="00EC6EFC" w:rsidRPr="00E27148" w:rsidRDefault="00EC6EFC" w:rsidP="00B562A3">
      <w:pPr>
        <w:pStyle w:val="ListParagraph"/>
        <w:numPr>
          <w:ilvl w:val="0"/>
          <w:numId w:val="16"/>
        </w:numPr>
        <w:tabs>
          <w:tab w:val="left" w:pos="426"/>
        </w:tabs>
        <w:spacing w:after="120"/>
        <w:jc w:val="both"/>
        <w:rPr>
          <w:rFonts w:ascii="Arial" w:hAnsi="Arial"/>
          <w:color w:val="000000" w:themeColor="text1"/>
          <w:sz w:val="22"/>
          <w:szCs w:val="22"/>
          <w:lang w:val="fr-BE"/>
        </w:rPr>
      </w:pPr>
      <w:r w:rsidRPr="00EF5315">
        <w:rPr>
          <w:rFonts w:ascii="Arial" w:hAnsi="Arial"/>
          <w:color w:val="000000" w:themeColor="text1"/>
          <w:sz w:val="22"/>
          <w:szCs w:val="22"/>
          <w:lang w:val="fr-BE"/>
        </w:rPr>
        <w:t xml:space="preserve">Conformité au contenu et objectifs de l’appel ; </w:t>
      </w:r>
    </w:p>
    <w:p w:rsidR="00EC6EFC" w:rsidRPr="00AB43AF" w:rsidRDefault="00AB43AF" w:rsidP="00B562A3">
      <w:pPr>
        <w:pStyle w:val="ListParagraph"/>
        <w:numPr>
          <w:ilvl w:val="0"/>
          <w:numId w:val="16"/>
        </w:numPr>
        <w:tabs>
          <w:tab w:val="left" w:pos="426"/>
        </w:tabs>
        <w:spacing w:after="120"/>
        <w:jc w:val="both"/>
        <w:rPr>
          <w:rFonts w:ascii="Arial" w:hAnsi="Arial"/>
          <w:color w:val="000000" w:themeColor="text1"/>
          <w:sz w:val="22"/>
          <w:szCs w:val="22"/>
          <w:lang w:val="fr-BE"/>
        </w:rPr>
      </w:pPr>
      <w:r>
        <w:rPr>
          <w:rFonts w:ascii="Arial" w:hAnsi="Arial"/>
          <w:color w:val="000000" w:themeColor="text1"/>
          <w:sz w:val="22"/>
          <w:szCs w:val="22"/>
          <w:lang w:val="fr-BE"/>
        </w:rPr>
        <w:t xml:space="preserve">Pertinence </w:t>
      </w:r>
      <w:r w:rsidR="00C747CE" w:rsidRPr="00AB43AF">
        <w:rPr>
          <w:rFonts w:ascii="Arial" w:hAnsi="Arial"/>
          <w:color w:val="000000" w:themeColor="text1"/>
          <w:sz w:val="22"/>
          <w:szCs w:val="22"/>
          <w:lang w:val="fr-BE"/>
        </w:rPr>
        <w:t xml:space="preserve">du réseau (justification du sujet spécifique du réseau, </w:t>
      </w:r>
      <w:r>
        <w:rPr>
          <w:rFonts w:ascii="Arial" w:hAnsi="Arial"/>
          <w:color w:val="000000" w:themeColor="text1"/>
          <w:sz w:val="22"/>
          <w:szCs w:val="22"/>
          <w:lang w:val="fr-BE"/>
        </w:rPr>
        <w:t>du</w:t>
      </w:r>
      <w:r w:rsidR="00C747CE" w:rsidRPr="00AB43AF">
        <w:rPr>
          <w:rFonts w:ascii="Arial" w:hAnsi="Arial"/>
          <w:color w:val="000000" w:themeColor="text1"/>
          <w:sz w:val="22"/>
          <w:szCs w:val="22"/>
          <w:lang w:val="fr-BE"/>
        </w:rPr>
        <w:t xml:space="preserve"> choix des partenaires</w:t>
      </w:r>
      <w:r w:rsidR="000B095C">
        <w:rPr>
          <w:rFonts w:ascii="Arial" w:hAnsi="Arial"/>
          <w:color w:val="000000" w:themeColor="text1"/>
          <w:sz w:val="22"/>
          <w:szCs w:val="22"/>
          <w:lang w:val="fr-BE"/>
        </w:rPr>
        <w:t>,</w:t>
      </w:r>
      <w:r w:rsidR="00C747CE" w:rsidRPr="00AB43AF">
        <w:rPr>
          <w:rFonts w:ascii="Arial" w:hAnsi="Arial"/>
          <w:color w:val="000000" w:themeColor="text1"/>
          <w:sz w:val="22"/>
          <w:szCs w:val="22"/>
          <w:lang w:val="fr-BE"/>
        </w:rPr>
        <w:t xml:space="preserve"> ...)</w:t>
      </w:r>
      <w:r w:rsidR="003B1CC1">
        <w:rPr>
          <w:rFonts w:ascii="Arial" w:hAnsi="Arial"/>
          <w:color w:val="000000" w:themeColor="text1"/>
          <w:sz w:val="22"/>
          <w:szCs w:val="22"/>
          <w:lang w:val="fr-BE"/>
        </w:rPr>
        <w:t xml:space="preserve"> ;</w:t>
      </w:r>
    </w:p>
    <w:p w:rsidR="00EC6EFC" w:rsidRPr="00E27148" w:rsidRDefault="00BD6C7C" w:rsidP="00B562A3">
      <w:pPr>
        <w:pStyle w:val="ListParagraph"/>
        <w:numPr>
          <w:ilvl w:val="0"/>
          <w:numId w:val="16"/>
        </w:numPr>
        <w:tabs>
          <w:tab w:val="left" w:pos="426"/>
        </w:tabs>
        <w:spacing w:after="120"/>
        <w:jc w:val="both"/>
        <w:rPr>
          <w:rFonts w:ascii="Arial" w:hAnsi="Arial"/>
          <w:color w:val="000000" w:themeColor="text1"/>
          <w:sz w:val="22"/>
          <w:szCs w:val="22"/>
          <w:lang w:val="fr-BE"/>
        </w:rPr>
      </w:pPr>
      <w:r w:rsidRPr="00EF5315">
        <w:rPr>
          <w:rFonts w:ascii="Arial" w:hAnsi="Arial"/>
          <w:color w:val="000000" w:themeColor="text1"/>
          <w:sz w:val="22"/>
          <w:szCs w:val="22"/>
          <w:lang w:val="fr-BE"/>
        </w:rPr>
        <w:t>F</w:t>
      </w:r>
      <w:r w:rsidR="00EC6EFC" w:rsidRPr="00EF5315">
        <w:rPr>
          <w:rFonts w:ascii="Arial" w:hAnsi="Arial"/>
          <w:color w:val="000000" w:themeColor="text1"/>
          <w:sz w:val="22"/>
          <w:szCs w:val="22"/>
          <w:lang w:val="fr-BE"/>
        </w:rPr>
        <w:t>aisabilité</w:t>
      </w:r>
      <w:r w:rsidRPr="00EF5315">
        <w:rPr>
          <w:rFonts w:ascii="Arial" w:hAnsi="Arial"/>
          <w:color w:val="000000" w:themeColor="text1"/>
          <w:sz w:val="22"/>
          <w:szCs w:val="22"/>
          <w:lang w:val="fr-BE"/>
        </w:rPr>
        <w:t xml:space="preserve"> </w:t>
      </w:r>
      <w:r w:rsidR="00051E49" w:rsidRPr="00EF5315">
        <w:rPr>
          <w:rFonts w:ascii="Arial" w:hAnsi="Arial"/>
          <w:color w:val="000000" w:themeColor="text1"/>
          <w:sz w:val="22"/>
          <w:szCs w:val="22"/>
          <w:lang w:val="fr-BE"/>
        </w:rPr>
        <w:t>du plan de travail</w:t>
      </w:r>
      <w:r w:rsidR="003B1CC1">
        <w:rPr>
          <w:rFonts w:ascii="Arial" w:hAnsi="Arial"/>
          <w:color w:val="000000" w:themeColor="text1"/>
          <w:sz w:val="22"/>
          <w:szCs w:val="22"/>
          <w:lang w:val="fr-BE"/>
        </w:rPr>
        <w:t xml:space="preserve"> ;</w:t>
      </w:r>
    </w:p>
    <w:p w:rsidR="00A14E22" w:rsidRPr="00E27148" w:rsidRDefault="00C747CE" w:rsidP="00A14E22">
      <w:pPr>
        <w:pStyle w:val="ListParagraph"/>
        <w:numPr>
          <w:ilvl w:val="0"/>
          <w:numId w:val="19"/>
        </w:numPr>
        <w:jc w:val="both"/>
        <w:rPr>
          <w:rFonts w:ascii="Arial" w:hAnsi="Arial"/>
          <w:color w:val="000000" w:themeColor="text1"/>
          <w:sz w:val="22"/>
          <w:szCs w:val="22"/>
          <w:lang w:val="fr-BE"/>
        </w:rPr>
      </w:pPr>
      <w:r w:rsidRPr="00EF5315">
        <w:rPr>
          <w:rFonts w:ascii="Arial" w:hAnsi="Arial"/>
          <w:color w:val="000000" w:themeColor="text1"/>
          <w:sz w:val="22"/>
          <w:szCs w:val="22"/>
          <w:lang w:val="fr-BE"/>
        </w:rPr>
        <w:t>'</w:t>
      </w:r>
      <w:r w:rsidR="00BD6C7C" w:rsidRPr="00EF5315">
        <w:rPr>
          <w:rFonts w:ascii="Arial" w:hAnsi="Arial"/>
          <w:i/>
          <w:color w:val="000000" w:themeColor="text1"/>
          <w:sz w:val="22"/>
          <w:szCs w:val="22"/>
          <w:lang w:val="fr-BE"/>
        </w:rPr>
        <w:t xml:space="preserve">Value for </w:t>
      </w:r>
      <w:r w:rsidR="00BD6C7C" w:rsidRPr="003B1CC1">
        <w:rPr>
          <w:rFonts w:ascii="Arial" w:hAnsi="Arial"/>
          <w:i/>
          <w:sz w:val="22"/>
          <w:szCs w:val="22"/>
          <w:lang w:val="fr-BE"/>
        </w:rPr>
        <w:t>money'</w:t>
      </w:r>
      <w:r w:rsidR="00A6326E">
        <w:rPr>
          <w:rFonts w:ascii="Arial" w:hAnsi="Arial"/>
          <w:sz w:val="22"/>
          <w:szCs w:val="22"/>
          <w:lang w:val="fr-BE"/>
        </w:rPr>
        <w:t xml:space="preserve"> </w:t>
      </w:r>
      <w:r w:rsidR="00BD6C7C" w:rsidRPr="002C3343">
        <w:rPr>
          <w:rFonts w:ascii="Arial" w:hAnsi="Arial"/>
          <w:sz w:val="22"/>
          <w:szCs w:val="22"/>
          <w:lang w:val="fr-BE"/>
        </w:rPr>
        <w:t xml:space="preserve">(Budget </w:t>
      </w:r>
      <w:r w:rsidRPr="002C3343">
        <w:rPr>
          <w:rFonts w:ascii="Arial" w:hAnsi="Arial"/>
          <w:sz w:val="22"/>
          <w:szCs w:val="22"/>
          <w:lang w:val="fr-BE"/>
        </w:rPr>
        <w:t>correspondant au plan de travail</w:t>
      </w:r>
      <w:r w:rsidR="00EF5315" w:rsidRPr="002C3343">
        <w:rPr>
          <w:rFonts w:ascii="Arial" w:hAnsi="Arial"/>
          <w:sz w:val="22"/>
          <w:szCs w:val="22"/>
          <w:lang w:val="fr-BE"/>
        </w:rPr>
        <w:t>,</w:t>
      </w:r>
      <w:r w:rsidRPr="002C3343">
        <w:rPr>
          <w:rFonts w:ascii="Arial" w:hAnsi="Arial"/>
          <w:sz w:val="22"/>
          <w:szCs w:val="22"/>
          <w:lang w:val="fr-BE"/>
        </w:rPr>
        <w:t xml:space="preserve"> impact potenti</w:t>
      </w:r>
      <w:r w:rsidR="00AB43AF" w:rsidRPr="002C3343">
        <w:rPr>
          <w:rFonts w:ascii="Arial" w:hAnsi="Arial"/>
          <w:sz w:val="22"/>
          <w:szCs w:val="22"/>
          <w:lang w:val="fr-BE"/>
        </w:rPr>
        <w:t>e</w:t>
      </w:r>
      <w:r w:rsidRPr="002C3343">
        <w:rPr>
          <w:rFonts w:ascii="Arial" w:hAnsi="Arial"/>
          <w:sz w:val="22"/>
          <w:szCs w:val="22"/>
          <w:lang w:val="fr-BE"/>
        </w:rPr>
        <w:t xml:space="preserve">l </w:t>
      </w:r>
      <w:r w:rsidR="00051E49" w:rsidRPr="002C3343">
        <w:rPr>
          <w:rFonts w:ascii="Arial" w:hAnsi="Arial"/>
          <w:sz w:val="22"/>
          <w:szCs w:val="22"/>
          <w:lang w:val="fr-BE"/>
        </w:rPr>
        <w:t>à long terme</w:t>
      </w:r>
      <w:r w:rsidR="00AB43AF" w:rsidRPr="002C3343">
        <w:rPr>
          <w:rFonts w:ascii="Arial" w:hAnsi="Arial"/>
          <w:sz w:val="22"/>
          <w:szCs w:val="22"/>
          <w:lang w:val="fr-BE"/>
        </w:rPr>
        <w:t>)</w:t>
      </w:r>
      <w:r w:rsidRPr="002C3343">
        <w:rPr>
          <w:rFonts w:ascii="Arial" w:hAnsi="Arial"/>
          <w:sz w:val="22"/>
          <w:szCs w:val="22"/>
          <w:lang w:val="fr-BE"/>
        </w:rPr>
        <w:t>.</w:t>
      </w:r>
    </w:p>
    <w:p w:rsidR="00762C74" w:rsidRPr="00AB43AF" w:rsidRDefault="00AB43AF" w:rsidP="003B1CC1">
      <w:pPr>
        <w:pStyle w:val="ListParagraph"/>
        <w:spacing w:after="120"/>
        <w:ind w:left="0"/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szCs w:val="22"/>
          <w:lang w:val="fr-BE"/>
        </w:rPr>
        <w:lastRenderedPageBreak/>
        <w:t>Les propositions seront sélectionnées</w:t>
      </w:r>
      <w:r w:rsidR="009908E9" w:rsidRPr="002876BB">
        <w:rPr>
          <w:rFonts w:ascii="Arial" w:hAnsi="Arial"/>
          <w:sz w:val="22"/>
          <w:szCs w:val="22"/>
          <w:lang w:val="fr-BE"/>
        </w:rPr>
        <w:t xml:space="preserve"> </w:t>
      </w:r>
      <w:r w:rsidR="00762C74" w:rsidRPr="002876BB">
        <w:rPr>
          <w:rFonts w:ascii="Arial" w:hAnsi="Arial"/>
          <w:sz w:val="22"/>
          <w:szCs w:val="22"/>
          <w:lang w:val="fr-BE"/>
        </w:rPr>
        <w:t xml:space="preserve">sur </w:t>
      </w:r>
      <w:r w:rsidR="00A6326E">
        <w:rPr>
          <w:rFonts w:ascii="Arial" w:hAnsi="Arial"/>
          <w:sz w:val="22"/>
          <w:szCs w:val="22"/>
          <w:lang w:val="fr-BE"/>
        </w:rPr>
        <w:t xml:space="preserve">la </w:t>
      </w:r>
      <w:r w:rsidR="00762C74" w:rsidRPr="002876BB">
        <w:rPr>
          <w:rFonts w:ascii="Arial" w:hAnsi="Arial"/>
          <w:sz w:val="22"/>
          <w:szCs w:val="22"/>
          <w:lang w:val="fr-BE"/>
        </w:rPr>
        <w:t>base des résultats de l’éval</w:t>
      </w:r>
      <w:r w:rsidR="009908E9" w:rsidRPr="002876BB">
        <w:rPr>
          <w:rFonts w:ascii="Arial" w:hAnsi="Arial"/>
          <w:sz w:val="22"/>
          <w:szCs w:val="22"/>
          <w:lang w:val="fr-BE"/>
        </w:rPr>
        <w:t xml:space="preserve">uation et </w:t>
      </w:r>
      <w:r w:rsidR="00A6326E">
        <w:rPr>
          <w:rFonts w:ascii="Arial" w:hAnsi="Arial"/>
          <w:sz w:val="22"/>
          <w:szCs w:val="22"/>
          <w:lang w:val="fr-BE"/>
        </w:rPr>
        <w:t xml:space="preserve">en fonction </w:t>
      </w:r>
      <w:r w:rsidR="009908E9" w:rsidRPr="002876BB">
        <w:rPr>
          <w:rFonts w:ascii="Arial" w:hAnsi="Arial"/>
          <w:sz w:val="22"/>
          <w:szCs w:val="22"/>
          <w:lang w:val="fr-BE"/>
        </w:rPr>
        <w:t>du budget disponible</w:t>
      </w:r>
      <w:r w:rsidR="009908E9" w:rsidRPr="00AB43AF">
        <w:rPr>
          <w:rFonts w:ascii="Arial" w:hAnsi="Arial"/>
          <w:lang w:val="fr-BE"/>
        </w:rPr>
        <w:t>.</w:t>
      </w:r>
    </w:p>
    <w:p w:rsidR="009C29B4" w:rsidRPr="00E27148" w:rsidRDefault="00780EE5" w:rsidP="00B562A3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E27148">
        <w:rPr>
          <w:rFonts w:ascii="Arial" w:hAnsi="Arial" w:cs="Arial"/>
          <w:lang w:val="fr-BE"/>
        </w:rPr>
        <w:t xml:space="preserve">BELSPO informera les coordinateurs </w:t>
      </w:r>
      <w:r w:rsidR="00762C74" w:rsidRPr="00E27148">
        <w:rPr>
          <w:rFonts w:ascii="Arial" w:hAnsi="Arial" w:cs="Arial"/>
          <w:lang w:val="fr-BE"/>
        </w:rPr>
        <w:t>du</w:t>
      </w:r>
      <w:r w:rsidRPr="00E27148">
        <w:rPr>
          <w:rFonts w:ascii="Arial" w:hAnsi="Arial" w:cs="Arial"/>
          <w:lang w:val="fr-BE"/>
        </w:rPr>
        <w:t xml:space="preserve"> r</w:t>
      </w:r>
      <w:r w:rsidR="00762C74" w:rsidRPr="00E27148">
        <w:rPr>
          <w:rFonts w:ascii="Arial" w:hAnsi="Arial" w:cs="Arial"/>
          <w:lang w:val="fr-BE"/>
        </w:rPr>
        <w:t xml:space="preserve">ésultat de </w:t>
      </w:r>
      <w:r w:rsidR="00E74955" w:rsidRPr="00E27148">
        <w:rPr>
          <w:rFonts w:ascii="Arial" w:hAnsi="Arial" w:cs="Arial"/>
          <w:lang w:val="fr-BE"/>
        </w:rPr>
        <w:t xml:space="preserve">l'évaluation de </w:t>
      </w:r>
      <w:r w:rsidR="00762C74" w:rsidRPr="00E27148">
        <w:rPr>
          <w:rFonts w:ascii="Arial" w:hAnsi="Arial" w:cs="Arial"/>
          <w:lang w:val="fr-BE"/>
        </w:rPr>
        <w:t>leur(s) proposition(s)</w:t>
      </w:r>
      <w:r w:rsidRPr="00E27148">
        <w:rPr>
          <w:rFonts w:ascii="Arial" w:hAnsi="Arial" w:cs="Arial"/>
          <w:lang w:val="fr-BE"/>
        </w:rPr>
        <w:t>.</w:t>
      </w:r>
    </w:p>
    <w:p w:rsidR="00762C74" w:rsidRPr="003B1CC1" w:rsidRDefault="00762C74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</w:p>
    <w:p w:rsidR="00961038" w:rsidRPr="00E27148" w:rsidRDefault="00D7302D" w:rsidP="00B562A3">
      <w:pPr>
        <w:spacing w:after="120" w:line="240" w:lineRule="auto"/>
        <w:jc w:val="both"/>
        <w:rPr>
          <w:rFonts w:ascii="Arial" w:hAnsi="Arial"/>
          <w:b/>
          <w:sz w:val="24"/>
          <w:szCs w:val="24"/>
          <w:lang w:val="fr-BE"/>
        </w:rPr>
      </w:pPr>
      <w:r>
        <w:rPr>
          <w:rFonts w:ascii="Arial" w:hAnsi="Arial"/>
          <w:b/>
          <w:sz w:val="24"/>
          <w:szCs w:val="24"/>
          <w:lang w:val="fr-BE"/>
        </w:rPr>
        <w:t xml:space="preserve">8. </w:t>
      </w:r>
      <w:r w:rsidR="00961038" w:rsidRPr="00E27148">
        <w:rPr>
          <w:rFonts w:ascii="Arial" w:hAnsi="Arial"/>
          <w:b/>
          <w:sz w:val="24"/>
          <w:szCs w:val="24"/>
          <w:lang w:val="fr-BE"/>
        </w:rPr>
        <w:t>Plaintes</w:t>
      </w:r>
    </w:p>
    <w:p w:rsidR="00961038" w:rsidRPr="00E27148" w:rsidRDefault="00961038" w:rsidP="00B562A3">
      <w:pPr>
        <w:spacing w:after="120" w:line="240" w:lineRule="auto"/>
        <w:jc w:val="both"/>
        <w:rPr>
          <w:rFonts w:ascii="Arial" w:hAnsi="Arial"/>
          <w:lang w:val="fr-BE"/>
        </w:rPr>
      </w:pPr>
      <w:r w:rsidRPr="00E27148">
        <w:rPr>
          <w:rFonts w:ascii="Arial" w:hAnsi="Arial"/>
          <w:lang w:val="fr-BE"/>
        </w:rPr>
        <w:t>BELSPO accorde beaucoup d’importance à la qualité de ses services. Un formulaire destiné au traitement de plaintes éventuelles a été créé. Ce formulaire, ainsi que toute information relative à la gestion des plaintes, est disponible à l'adresse suivante :</w:t>
      </w:r>
    </w:p>
    <w:p w:rsidR="00961038" w:rsidRPr="002876BB" w:rsidRDefault="00944021" w:rsidP="00B562A3">
      <w:pPr>
        <w:spacing w:after="120" w:line="240" w:lineRule="auto"/>
        <w:jc w:val="both"/>
        <w:rPr>
          <w:rFonts w:ascii="Arial" w:hAnsi="Arial"/>
          <w:lang w:val="fr-BE"/>
        </w:rPr>
      </w:pPr>
      <w:hyperlink r:id="rId16" w:history="1">
        <w:r w:rsidR="00961038" w:rsidRPr="00E27148">
          <w:rPr>
            <w:rStyle w:val="Hyperlink"/>
            <w:rFonts w:ascii="Arial" w:hAnsi="Arial"/>
            <w:lang w:val="fr-BE"/>
          </w:rPr>
          <w:t>http://www.belspo.be/belspo/organisation/complaints_fr.stm</w:t>
        </w:r>
      </w:hyperlink>
      <w:r w:rsidR="00961038" w:rsidRPr="00E27148">
        <w:rPr>
          <w:rFonts w:ascii="Arial" w:hAnsi="Arial"/>
          <w:lang w:val="fr-BE"/>
        </w:rPr>
        <w:t xml:space="preserve"> </w:t>
      </w:r>
    </w:p>
    <w:p w:rsidR="00961038" w:rsidRPr="002876BB" w:rsidRDefault="00961038" w:rsidP="00B562A3">
      <w:pPr>
        <w:spacing w:after="120" w:line="240" w:lineRule="auto"/>
        <w:jc w:val="both"/>
        <w:rPr>
          <w:rFonts w:ascii="Arial" w:hAnsi="Arial"/>
          <w:lang w:val="fr-BE"/>
        </w:rPr>
      </w:pPr>
      <w:r w:rsidRPr="002876BB">
        <w:rPr>
          <w:rFonts w:ascii="Arial" w:hAnsi="Arial"/>
          <w:lang w:val="fr-BE"/>
        </w:rPr>
        <w:t>Aucune suite ne sera donnée aux plaintes anonymes ou injurieuses.</w:t>
      </w:r>
    </w:p>
    <w:p w:rsidR="00961038" w:rsidRPr="003B1CC1" w:rsidRDefault="00961038" w:rsidP="00B562A3">
      <w:pPr>
        <w:spacing w:after="120" w:line="240" w:lineRule="auto"/>
        <w:jc w:val="both"/>
        <w:rPr>
          <w:rFonts w:ascii="Arial" w:hAnsi="Arial"/>
          <w:b/>
          <w:sz w:val="24"/>
          <w:szCs w:val="24"/>
          <w:lang w:val="fr-BE"/>
        </w:rPr>
      </w:pPr>
    </w:p>
    <w:p w:rsidR="00C64B1F" w:rsidRPr="00E27148" w:rsidRDefault="00D7302D" w:rsidP="00B562A3">
      <w:pPr>
        <w:spacing w:after="120" w:line="240" w:lineRule="auto"/>
        <w:jc w:val="both"/>
        <w:rPr>
          <w:rFonts w:ascii="Arial" w:hAnsi="Arial"/>
          <w:b/>
          <w:sz w:val="24"/>
          <w:szCs w:val="24"/>
          <w:lang w:val="fr-BE"/>
        </w:rPr>
      </w:pPr>
      <w:r>
        <w:rPr>
          <w:rFonts w:ascii="Arial" w:hAnsi="Arial"/>
          <w:b/>
          <w:sz w:val="24"/>
          <w:szCs w:val="24"/>
          <w:lang w:val="fr-BE"/>
        </w:rPr>
        <w:t xml:space="preserve">9. </w:t>
      </w:r>
      <w:r w:rsidR="00B374B6" w:rsidRPr="00E27148">
        <w:rPr>
          <w:rFonts w:ascii="Arial" w:hAnsi="Arial"/>
          <w:b/>
          <w:sz w:val="24"/>
          <w:szCs w:val="24"/>
          <w:lang w:val="fr-BE"/>
        </w:rPr>
        <w:t>Contact</w:t>
      </w:r>
    </w:p>
    <w:p w:rsidR="00C64B1F" w:rsidRPr="002876BB" w:rsidRDefault="001505AC" w:rsidP="00B562A3">
      <w:pPr>
        <w:spacing w:after="120" w:line="240" w:lineRule="auto"/>
        <w:jc w:val="both"/>
        <w:rPr>
          <w:rFonts w:ascii="Arial" w:hAnsi="Arial" w:cs="Arial"/>
          <w:lang w:val="fr-BE"/>
        </w:rPr>
      </w:pPr>
      <w:r w:rsidRPr="00E27148">
        <w:rPr>
          <w:rFonts w:ascii="Arial" w:hAnsi="Arial"/>
          <w:lang w:val="fr-BE"/>
        </w:rPr>
        <w:t>Pour plus d’informations, veuillez contacter</w:t>
      </w:r>
      <w:r w:rsidR="00C64B1F" w:rsidRPr="00E27148">
        <w:rPr>
          <w:rFonts w:ascii="Arial" w:hAnsi="Arial"/>
          <w:lang w:val="fr-BE"/>
        </w:rPr>
        <w:t xml:space="preserve"> le service Coordination fédérale, interfédérale et internationale via </w:t>
      </w:r>
      <w:r w:rsidR="00C64B1F" w:rsidRPr="00E27148">
        <w:rPr>
          <w:rFonts w:ascii="Arial" w:hAnsi="Arial" w:cs="Arial"/>
          <w:lang w:val="fr-BE"/>
        </w:rPr>
        <w:t xml:space="preserve">l'adresse </w:t>
      </w:r>
      <w:hyperlink r:id="rId17" w:history="1">
        <w:r w:rsidR="00B02904" w:rsidRPr="00E27148">
          <w:rPr>
            <w:rStyle w:val="Hyperlink"/>
            <w:rFonts w:ascii="Arial" w:hAnsi="Arial" w:cs="Arial"/>
            <w:lang w:val="fr-BE"/>
          </w:rPr>
          <w:t>secr.coord@belspo.be</w:t>
        </w:r>
      </w:hyperlink>
      <w:r w:rsidR="00B02904" w:rsidRPr="00E27148">
        <w:rPr>
          <w:rFonts w:ascii="Arial" w:hAnsi="Arial" w:cs="Arial"/>
          <w:lang w:val="fr-BE"/>
        </w:rPr>
        <w:t xml:space="preserve"> </w:t>
      </w:r>
    </w:p>
    <w:p w:rsidR="00DC029B" w:rsidRDefault="00DC029B" w:rsidP="00B562A3">
      <w:pPr>
        <w:spacing w:after="120" w:line="240" w:lineRule="auto"/>
        <w:jc w:val="both"/>
        <w:rPr>
          <w:rFonts w:ascii="Arial" w:hAnsi="Arial" w:cs="Arial"/>
          <w:lang w:val="fr-BE"/>
        </w:rPr>
      </w:pPr>
    </w:p>
    <w:p w:rsidR="00DC029B" w:rsidRDefault="00DC029B" w:rsidP="00B562A3">
      <w:pPr>
        <w:spacing w:after="120" w:line="240" w:lineRule="auto"/>
        <w:jc w:val="both"/>
        <w:rPr>
          <w:rFonts w:ascii="Arial" w:hAnsi="Arial" w:cs="Arial"/>
          <w:lang w:val="fr-BE"/>
        </w:rPr>
      </w:pPr>
    </w:p>
    <w:p w:rsidR="00C747CE" w:rsidRDefault="00C747CE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br w:type="page"/>
      </w:r>
    </w:p>
    <w:p w:rsidR="009D645A" w:rsidRPr="00EF5315" w:rsidRDefault="009D645A" w:rsidP="009D645A">
      <w:pPr>
        <w:spacing w:before="120"/>
        <w:jc w:val="both"/>
        <w:outlineLvl w:val="0"/>
        <w:rPr>
          <w:rFonts w:ascii="Arial" w:hAnsi="Arial" w:cs="Arial"/>
          <w:sz w:val="24"/>
          <w:szCs w:val="24"/>
          <w:u w:val="single"/>
          <w:lang w:val="fr-BE"/>
        </w:rPr>
      </w:pPr>
      <w:r w:rsidRPr="00EF5315">
        <w:rPr>
          <w:rFonts w:ascii="Arial" w:hAnsi="Arial" w:cs="Arial"/>
          <w:sz w:val="24"/>
          <w:szCs w:val="24"/>
          <w:u w:val="single"/>
          <w:lang w:val="fr-BE"/>
        </w:rPr>
        <w:lastRenderedPageBreak/>
        <w:t>Annexe</w:t>
      </w:r>
    </w:p>
    <w:p w:rsidR="009D645A" w:rsidRPr="00EF5315" w:rsidRDefault="009D645A" w:rsidP="009D645A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  <w:lang w:val="fr-BE"/>
        </w:rPr>
      </w:pPr>
      <w:r w:rsidRPr="00EF5315">
        <w:rPr>
          <w:rFonts w:ascii="Arial" w:hAnsi="Arial" w:cs="Arial"/>
          <w:b/>
          <w:sz w:val="28"/>
          <w:szCs w:val="28"/>
          <w:lang w:val="fr-BE"/>
        </w:rPr>
        <w:t xml:space="preserve">"Check </w:t>
      </w:r>
      <w:proofErr w:type="spellStart"/>
      <w:r w:rsidRPr="00EF5315">
        <w:rPr>
          <w:rFonts w:ascii="Arial" w:hAnsi="Arial" w:cs="Arial"/>
          <w:b/>
          <w:sz w:val="28"/>
          <w:szCs w:val="28"/>
          <w:lang w:val="fr-BE"/>
        </w:rPr>
        <w:t>list</w:t>
      </w:r>
      <w:proofErr w:type="spellEnd"/>
      <w:r w:rsidRPr="00EF5315">
        <w:rPr>
          <w:rFonts w:ascii="Arial" w:hAnsi="Arial" w:cs="Arial"/>
          <w:b/>
          <w:sz w:val="28"/>
          <w:szCs w:val="28"/>
          <w:lang w:val="fr-BE"/>
        </w:rPr>
        <w:t>"</w:t>
      </w:r>
    </w:p>
    <w:p w:rsidR="009D645A" w:rsidRPr="00EF5315" w:rsidRDefault="009D645A" w:rsidP="009D645A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  <w:lang w:val="fr-BE"/>
        </w:rPr>
      </w:pPr>
      <w:r w:rsidRPr="00EF5315">
        <w:rPr>
          <w:rFonts w:ascii="Arial" w:hAnsi="Arial" w:cs="Arial"/>
          <w:b/>
          <w:sz w:val="28"/>
          <w:szCs w:val="28"/>
          <w:lang w:val="fr-BE"/>
        </w:rPr>
        <w:t>Eligibilité des propositions</w:t>
      </w:r>
    </w:p>
    <w:p w:rsidR="003B1317" w:rsidRDefault="009D645A" w:rsidP="004D2225">
      <w:pPr>
        <w:spacing w:before="120"/>
        <w:outlineLvl w:val="0"/>
        <w:rPr>
          <w:rFonts w:ascii="Arial" w:hAnsi="Arial" w:cs="Arial"/>
          <w:b/>
          <w:sz w:val="28"/>
          <w:szCs w:val="28"/>
          <w:lang w:val="fr-BE"/>
        </w:rPr>
      </w:pPr>
      <w:r w:rsidRPr="00EF5315">
        <w:rPr>
          <w:rFonts w:ascii="Arial" w:hAnsi="Arial" w:cs="Arial"/>
          <w:b/>
          <w:sz w:val="28"/>
          <w:szCs w:val="28"/>
          <w:lang w:val="fr-BE"/>
        </w:rPr>
        <w:t xml:space="preserve">Mise en Réseau International des Etablissements scientifiques fédéraux </w:t>
      </w:r>
      <w:r w:rsidR="00D16655" w:rsidRPr="00D8440C">
        <w:rPr>
          <w:rFonts w:ascii="Arial" w:hAnsi="Arial" w:cs="Arial"/>
          <w:b/>
          <w:color w:val="000000" w:themeColor="text1"/>
          <w:sz w:val="28"/>
          <w:szCs w:val="28"/>
          <w:lang w:val="fr-BE"/>
        </w:rPr>
        <w:t xml:space="preserve">belges </w:t>
      </w:r>
      <w:r w:rsidRPr="00D8440C">
        <w:rPr>
          <w:rFonts w:ascii="Arial" w:hAnsi="Arial" w:cs="Arial"/>
          <w:b/>
          <w:color w:val="000000" w:themeColor="text1"/>
          <w:sz w:val="28"/>
          <w:szCs w:val="28"/>
          <w:lang w:val="fr-BE"/>
        </w:rPr>
        <w:t>(</w:t>
      </w:r>
      <w:r w:rsidRPr="00EF5315">
        <w:rPr>
          <w:rFonts w:ascii="Arial" w:hAnsi="Arial" w:cs="Arial"/>
          <w:b/>
          <w:sz w:val="28"/>
          <w:szCs w:val="28"/>
          <w:lang w:val="fr-BE"/>
        </w:rPr>
        <w:t>ESF).</w:t>
      </w:r>
    </w:p>
    <w:p w:rsidR="00C747CE" w:rsidRPr="00EF5315" w:rsidRDefault="003B1317" w:rsidP="003B1317">
      <w:pPr>
        <w:spacing w:before="120"/>
        <w:jc w:val="center"/>
        <w:outlineLvl w:val="0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APPEL A PROPOSITIONS</w:t>
      </w:r>
      <w:r w:rsidR="009D645A" w:rsidRPr="00EF5315">
        <w:rPr>
          <w:rFonts w:ascii="Arial" w:hAnsi="Arial" w:cs="Arial"/>
          <w:b/>
          <w:sz w:val="28"/>
          <w:szCs w:val="28"/>
          <w:lang w:val="fr-BE"/>
        </w:rPr>
        <w:t xml:space="preserve"> 2018: </w:t>
      </w:r>
      <w:r w:rsidR="00180D50">
        <w:rPr>
          <w:rFonts w:ascii="Arial" w:hAnsi="Arial" w:cs="Arial"/>
          <w:b/>
          <w:sz w:val="28"/>
          <w:szCs w:val="28"/>
          <w:lang w:val="fr-BE"/>
        </w:rPr>
        <w:t>Patrimoine</w:t>
      </w:r>
      <w:r w:rsidR="00180D50" w:rsidRPr="00EF5315">
        <w:rPr>
          <w:rFonts w:ascii="Arial" w:hAnsi="Arial" w:cs="Arial"/>
          <w:b/>
          <w:sz w:val="28"/>
          <w:szCs w:val="28"/>
          <w:lang w:val="fr-BE"/>
        </w:rPr>
        <w:t xml:space="preserve"> </w:t>
      </w:r>
      <w:r w:rsidR="009D645A" w:rsidRPr="00EF5315">
        <w:rPr>
          <w:rFonts w:ascii="Arial" w:hAnsi="Arial" w:cs="Arial"/>
          <w:b/>
          <w:sz w:val="28"/>
          <w:szCs w:val="28"/>
          <w:lang w:val="fr-BE"/>
        </w:rPr>
        <w:t>culturel</w:t>
      </w:r>
    </w:p>
    <w:p w:rsidR="009D645A" w:rsidRPr="00EF5315" w:rsidRDefault="009D645A" w:rsidP="00C747CE">
      <w:pPr>
        <w:spacing w:before="120"/>
        <w:outlineLvl w:val="0"/>
        <w:rPr>
          <w:rFonts w:ascii="Arial" w:hAnsi="Arial" w:cs="Arial"/>
          <w:lang w:val="fr-BE"/>
        </w:rPr>
      </w:pPr>
      <w:r w:rsidRPr="00EF5315">
        <w:rPr>
          <w:rFonts w:ascii="Arial" w:hAnsi="Arial" w:cs="Arial"/>
          <w:lang w:val="fr-BE"/>
        </w:rPr>
        <w:t xml:space="preserve">La Politique Scientifique fédérale s'assurera que les propositions satisfont à tous les critères d'éligibilité indiqués ci-dessous. Les coordinateurs des propositions inéligibles en seront informés par la Politique </w:t>
      </w:r>
      <w:r w:rsidR="00A6326E">
        <w:rPr>
          <w:rFonts w:ascii="Arial" w:hAnsi="Arial" w:cs="Arial"/>
          <w:lang w:val="fr-BE"/>
        </w:rPr>
        <w:t>s</w:t>
      </w:r>
      <w:r w:rsidR="00A6326E" w:rsidRPr="00EF5315">
        <w:rPr>
          <w:rFonts w:ascii="Arial" w:hAnsi="Arial" w:cs="Arial"/>
          <w:lang w:val="fr-BE"/>
        </w:rPr>
        <w:t xml:space="preserve">cientifique </w:t>
      </w:r>
      <w:r w:rsidRPr="00EF5315">
        <w:rPr>
          <w:rFonts w:ascii="Arial" w:hAnsi="Arial" w:cs="Arial"/>
          <w:lang w:val="fr-BE"/>
        </w:rPr>
        <w:t>fédérale.</w:t>
      </w:r>
    </w:p>
    <w:p w:rsidR="009D645A" w:rsidRPr="00EF5315" w:rsidRDefault="009D645A" w:rsidP="009D645A">
      <w:pPr>
        <w:spacing w:after="120"/>
        <w:jc w:val="both"/>
        <w:rPr>
          <w:rFonts w:ascii="Arial" w:hAnsi="Arial" w:cs="Arial"/>
          <w:lang w:val="fr-BE"/>
        </w:rPr>
      </w:pPr>
      <w:r w:rsidRPr="00EF5315">
        <w:rPr>
          <w:rFonts w:ascii="Arial" w:hAnsi="Arial" w:cs="Arial"/>
          <w:lang w:val="fr-BE"/>
        </w:rPr>
        <w:t xml:space="preserve">L'éligibilité de chaque proposition est vérifiée sur </w:t>
      </w:r>
      <w:r w:rsidR="00A6326E">
        <w:rPr>
          <w:rFonts w:ascii="Arial" w:hAnsi="Arial" w:cs="Arial"/>
          <w:lang w:val="fr-BE"/>
        </w:rPr>
        <w:t xml:space="preserve">la </w:t>
      </w:r>
      <w:r w:rsidRPr="00EF5315">
        <w:rPr>
          <w:rFonts w:ascii="Arial" w:hAnsi="Arial" w:cs="Arial"/>
          <w:lang w:val="fr-BE"/>
        </w:rPr>
        <w:t xml:space="preserve">base des renseignements </w:t>
      </w:r>
      <w:r w:rsidR="00D8440C">
        <w:rPr>
          <w:rFonts w:ascii="Arial" w:hAnsi="Arial" w:cs="Arial"/>
          <w:lang w:val="fr-BE"/>
        </w:rPr>
        <w:t>fournis</w:t>
      </w:r>
      <w:r w:rsidRPr="00EF5315">
        <w:rPr>
          <w:rFonts w:ascii="Arial" w:hAnsi="Arial" w:cs="Arial"/>
          <w:lang w:val="fr-BE"/>
        </w:rPr>
        <w:t xml:space="preserve"> par les soumissionnaires dans le formulaire de soumission.</w:t>
      </w:r>
    </w:p>
    <w:p w:rsidR="003B1317" w:rsidRDefault="003B1317" w:rsidP="009D645A">
      <w:pPr>
        <w:spacing w:after="120"/>
        <w:jc w:val="both"/>
        <w:outlineLvl w:val="0"/>
        <w:rPr>
          <w:rFonts w:ascii="Arial" w:hAnsi="Arial" w:cs="Arial"/>
          <w:b/>
          <w:lang w:val="fr-BE"/>
        </w:rPr>
      </w:pPr>
    </w:p>
    <w:p w:rsidR="009D645A" w:rsidRPr="00EF5315" w:rsidRDefault="009D645A" w:rsidP="009D645A">
      <w:pPr>
        <w:spacing w:after="120"/>
        <w:jc w:val="both"/>
        <w:outlineLvl w:val="0"/>
        <w:rPr>
          <w:rFonts w:ascii="Arial" w:hAnsi="Arial" w:cs="Arial"/>
          <w:b/>
          <w:lang w:val="fr-BE"/>
        </w:rPr>
      </w:pPr>
      <w:r w:rsidRPr="00EF5315">
        <w:rPr>
          <w:rFonts w:ascii="Arial" w:hAnsi="Arial" w:cs="Arial"/>
          <w:b/>
          <w:lang w:val="fr-BE"/>
        </w:rPr>
        <w:t xml:space="preserve">Liste de critères </w:t>
      </w:r>
    </w:p>
    <w:p w:rsidR="009D645A" w:rsidRPr="00EF5315" w:rsidRDefault="009D645A" w:rsidP="009D645A">
      <w:pPr>
        <w:jc w:val="both"/>
        <w:rPr>
          <w:rFonts w:ascii="Arial" w:hAnsi="Arial" w:cs="Arial"/>
          <w:lang w:val="fr-BE"/>
        </w:rPr>
      </w:pPr>
      <w:r w:rsidRPr="00EF5315">
        <w:rPr>
          <w:rFonts w:ascii="Arial" w:hAnsi="Arial" w:cs="Arial"/>
          <w:lang w:val="fr-BE"/>
        </w:rPr>
        <w:t xml:space="preserve">Pour toute proposition introduite, les critères suivants </w:t>
      </w:r>
      <w:r w:rsidR="00AB43AF">
        <w:rPr>
          <w:rFonts w:ascii="Arial" w:hAnsi="Arial" w:cs="Arial"/>
          <w:lang w:val="fr-BE"/>
        </w:rPr>
        <w:t>seront</w:t>
      </w:r>
      <w:r w:rsidR="00AB43AF" w:rsidRPr="00EF5315">
        <w:rPr>
          <w:rFonts w:ascii="Arial" w:hAnsi="Arial" w:cs="Arial"/>
          <w:lang w:val="fr-BE"/>
        </w:rPr>
        <w:t xml:space="preserve"> </w:t>
      </w:r>
      <w:r w:rsidRPr="00EF5315">
        <w:rPr>
          <w:rFonts w:ascii="Arial" w:hAnsi="Arial" w:cs="Arial"/>
          <w:lang w:val="fr-BE"/>
        </w:rPr>
        <w:t xml:space="preserve">examinés. Seules </w:t>
      </w:r>
      <w:r w:rsidR="00A6326E">
        <w:rPr>
          <w:rFonts w:ascii="Arial" w:hAnsi="Arial" w:cs="Arial"/>
          <w:lang w:val="fr-BE"/>
        </w:rPr>
        <w:t>les propositions</w:t>
      </w:r>
      <w:r w:rsidR="00A6326E" w:rsidRPr="00EF5315">
        <w:rPr>
          <w:rFonts w:ascii="Arial" w:hAnsi="Arial" w:cs="Arial"/>
          <w:lang w:val="fr-BE"/>
        </w:rPr>
        <w:t xml:space="preserve"> </w:t>
      </w:r>
      <w:r w:rsidRPr="00EF5315">
        <w:rPr>
          <w:rFonts w:ascii="Arial" w:hAnsi="Arial" w:cs="Arial"/>
          <w:lang w:val="fr-BE"/>
        </w:rPr>
        <w:t xml:space="preserve">qui répondent à tous ces critères sont retenues pour évaluation. 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508"/>
      </w:tblGrid>
      <w:tr w:rsidR="009D645A" w:rsidRPr="00AB43AF" w:rsidTr="00564D6F">
        <w:tc>
          <w:tcPr>
            <w:tcW w:w="9000" w:type="dxa"/>
          </w:tcPr>
          <w:p w:rsidR="009D645A" w:rsidRPr="00EF5315" w:rsidRDefault="009D645A" w:rsidP="00C747CE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Le formulaire de soumission a été déposé au plus tard le </w:t>
            </w:r>
            <w:r w:rsidR="00C747CE"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jeudi </w:t>
            </w:r>
            <w:r w:rsidR="00C747CE" w:rsidRPr="00EF5315">
              <w:rPr>
                <w:rFonts w:ascii="Arial" w:hAnsi="Arial" w:cs="Arial"/>
                <w:b/>
                <w:sz w:val="20"/>
                <w:szCs w:val="20"/>
                <w:lang w:val="fr-BE"/>
              </w:rPr>
              <w:t>14</w:t>
            </w:r>
            <w:r w:rsidRPr="00EF5315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 juin 2018</w:t>
            </w: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 à 15h</w:t>
            </w:r>
            <w:r w:rsidRPr="00EF5315">
              <w:rPr>
                <w:rStyle w:val="FootnoteReference"/>
                <w:rFonts w:ascii="Arial" w:hAnsi="Arial" w:cs="Arial"/>
                <w:sz w:val="20"/>
                <w:szCs w:val="20"/>
                <w:lang w:val="fr-BE"/>
              </w:rPr>
              <w:footnoteReference w:id="1"/>
            </w:r>
          </w:p>
        </w:tc>
        <w:tc>
          <w:tcPr>
            <w:tcW w:w="508" w:type="dxa"/>
          </w:tcPr>
          <w:p w:rsidR="009D645A" w:rsidRPr="00EF5315" w:rsidRDefault="009D645A" w:rsidP="00564D6F">
            <w:pPr>
              <w:spacing w:before="120" w:after="100"/>
              <w:jc w:val="both"/>
              <w:rPr>
                <w:rFonts w:ascii="Arial" w:hAnsi="Arial" w:cs="Arial"/>
                <w:lang w:val="fr-BE"/>
              </w:rPr>
            </w:pPr>
            <w:r w:rsidRPr="00EF5315">
              <w:rPr>
                <w:rFonts w:ascii="Arial" w:hAnsi="Arial" w:cs="Arial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F531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EF5315">
              <w:rPr>
                <w:rFonts w:ascii="Arial" w:hAnsi="Arial" w:cs="Arial"/>
                <w:lang w:val="fr-BE"/>
              </w:rPr>
            </w:r>
            <w:r w:rsidRPr="00EF5315">
              <w:rPr>
                <w:rFonts w:ascii="Arial" w:hAnsi="Arial" w:cs="Arial"/>
                <w:lang w:val="fr-BE"/>
              </w:rPr>
              <w:fldChar w:fldCharType="end"/>
            </w:r>
            <w:bookmarkEnd w:id="1"/>
          </w:p>
        </w:tc>
      </w:tr>
      <w:tr w:rsidR="009D645A" w:rsidRPr="00AB43AF" w:rsidTr="00564D6F">
        <w:tc>
          <w:tcPr>
            <w:tcW w:w="9000" w:type="dxa"/>
          </w:tcPr>
          <w:p w:rsidR="009D645A" w:rsidRPr="00EF5315" w:rsidRDefault="009D645A" w:rsidP="00E152E8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Le formulaire de soumission </w:t>
            </w:r>
            <w:r w:rsidR="00E152E8"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est </w:t>
            </w: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transmis en version électronique (Word et </w:t>
            </w:r>
            <w:proofErr w:type="spellStart"/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>Pdf</w:t>
            </w:r>
            <w:proofErr w:type="spellEnd"/>
            <w:r w:rsidR="00E152E8"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 avec signatures</w:t>
            </w: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>)</w:t>
            </w:r>
          </w:p>
        </w:tc>
        <w:bookmarkStart w:id="2" w:name="Check7"/>
        <w:tc>
          <w:tcPr>
            <w:tcW w:w="508" w:type="dxa"/>
          </w:tcPr>
          <w:p w:rsidR="009D645A" w:rsidRPr="00EF5315" w:rsidRDefault="004D5974" w:rsidP="00564D6F">
            <w:pPr>
              <w:spacing w:before="120" w:after="100"/>
              <w:jc w:val="both"/>
              <w:rPr>
                <w:rFonts w:ascii="Arial" w:hAnsi="Arial" w:cs="Arial"/>
                <w:lang w:val="fr-BE"/>
              </w:rPr>
            </w:pPr>
            <w:r w:rsidRPr="00EF5315">
              <w:rPr>
                <w:rFonts w:ascii="Arial" w:hAnsi="Arial" w:cs="Arial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EF5315">
              <w:rPr>
                <w:rFonts w:ascii="Arial" w:hAnsi="Arial" w:cs="Arial"/>
                <w:lang w:val="fr-BE"/>
              </w:rPr>
            </w:r>
            <w:r w:rsidRPr="00EF5315">
              <w:rPr>
                <w:rFonts w:ascii="Arial" w:hAnsi="Arial" w:cs="Arial"/>
                <w:lang w:val="fr-BE"/>
              </w:rPr>
              <w:fldChar w:fldCharType="end"/>
            </w:r>
            <w:bookmarkEnd w:id="2"/>
          </w:p>
        </w:tc>
      </w:tr>
      <w:tr w:rsidR="009D645A" w:rsidRPr="00AB43AF" w:rsidTr="00564D6F">
        <w:tc>
          <w:tcPr>
            <w:tcW w:w="9000" w:type="dxa"/>
          </w:tcPr>
          <w:p w:rsidR="009D645A" w:rsidRPr="00EF5315" w:rsidRDefault="009D645A" w:rsidP="00180D50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426" w:hanging="42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3B1317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La proposition </w:t>
            </w:r>
            <w:r w:rsidR="00E152E8" w:rsidRPr="003B1317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correspond au</w:t>
            </w:r>
            <w:r w:rsidRPr="003B1317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 thème de l'appel</w:t>
            </w:r>
            <w:r w:rsidR="00E152E8" w:rsidRPr="003B1317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 (</w:t>
            </w:r>
            <w:r w:rsidR="00180D50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patrimoine</w:t>
            </w:r>
            <w:r w:rsidR="00180D50" w:rsidRPr="003B1317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 </w:t>
            </w:r>
            <w:r w:rsidRPr="003B1317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culturel</w:t>
            </w:r>
            <w:r w:rsidR="00E152E8" w:rsidRPr="003B1317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)</w:t>
            </w:r>
          </w:p>
        </w:tc>
        <w:tc>
          <w:tcPr>
            <w:tcW w:w="508" w:type="dxa"/>
          </w:tcPr>
          <w:p w:rsidR="009D645A" w:rsidRPr="00EF5315" w:rsidRDefault="004D5974" w:rsidP="00564D6F">
            <w:pPr>
              <w:spacing w:before="120" w:after="100"/>
              <w:jc w:val="both"/>
              <w:rPr>
                <w:rFonts w:ascii="Arial" w:hAnsi="Arial" w:cs="Arial"/>
                <w:lang w:val="fr-BE"/>
              </w:rPr>
            </w:pPr>
            <w:r w:rsidRPr="00EF5315">
              <w:rPr>
                <w:rFonts w:ascii="Arial" w:hAnsi="Arial" w:cs="Arial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EF5315">
              <w:rPr>
                <w:rFonts w:ascii="Arial" w:hAnsi="Arial" w:cs="Arial"/>
                <w:lang w:val="fr-BE"/>
              </w:rPr>
            </w:r>
            <w:r w:rsidRPr="00EF5315">
              <w:rPr>
                <w:rFonts w:ascii="Arial" w:hAnsi="Arial" w:cs="Arial"/>
                <w:lang w:val="fr-BE"/>
              </w:rPr>
              <w:fldChar w:fldCharType="end"/>
            </w:r>
          </w:p>
        </w:tc>
      </w:tr>
      <w:tr w:rsidR="009D645A" w:rsidRPr="00AB43AF" w:rsidTr="00564D6F">
        <w:tc>
          <w:tcPr>
            <w:tcW w:w="9000" w:type="dxa"/>
          </w:tcPr>
          <w:p w:rsidR="009D645A" w:rsidRPr="0028605D" w:rsidRDefault="00E152E8" w:rsidP="003B1317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</w:pPr>
            <w:r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Le formulaire de soumission </w:t>
            </w:r>
            <w:r w:rsidR="004D5A97"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comprend les deux pièces demandées correctement remplies</w:t>
            </w:r>
            <w:r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 (</w:t>
            </w:r>
            <w:r w:rsidR="004D5A97"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formulaire </w:t>
            </w:r>
            <w:r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en anglais et </w:t>
            </w:r>
            <w:r w:rsidR="003B1317"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formulaire concernant le budget</w:t>
            </w:r>
            <w:r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 en néerlandais ou en français)</w:t>
            </w:r>
          </w:p>
        </w:tc>
        <w:tc>
          <w:tcPr>
            <w:tcW w:w="508" w:type="dxa"/>
          </w:tcPr>
          <w:p w:rsidR="009D645A" w:rsidRPr="00EF5315" w:rsidRDefault="009D645A" w:rsidP="00564D6F">
            <w:pPr>
              <w:spacing w:before="120" w:after="100"/>
              <w:jc w:val="both"/>
              <w:rPr>
                <w:rFonts w:ascii="Arial" w:hAnsi="Arial" w:cs="Arial"/>
                <w:lang w:val="fr-BE"/>
              </w:rPr>
            </w:pPr>
            <w:r w:rsidRPr="00EF5315">
              <w:rPr>
                <w:rFonts w:ascii="Arial" w:hAnsi="Arial" w:cs="Arial"/>
                <w:lang w:val="fr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EF5315">
              <w:rPr>
                <w:rFonts w:ascii="Arial" w:hAnsi="Arial" w:cs="Arial"/>
                <w:lang w:val="fr-BE"/>
              </w:rPr>
            </w:r>
            <w:r w:rsidRPr="00EF5315">
              <w:rPr>
                <w:rFonts w:ascii="Arial" w:hAnsi="Arial" w:cs="Arial"/>
                <w:lang w:val="fr-BE"/>
              </w:rPr>
              <w:fldChar w:fldCharType="end"/>
            </w:r>
          </w:p>
        </w:tc>
      </w:tr>
      <w:tr w:rsidR="00E152E8" w:rsidRPr="00AB43AF" w:rsidTr="00564D6F">
        <w:tc>
          <w:tcPr>
            <w:tcW w:w="9000" w:type="dxa"/>
          </w:tcPr>
          <w:p w:rsidR="00E152E8" w:rsidRPr="0028605D" w:rsidRDefault="00E152E8" w:rsidP="00D8440C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</w:pPr>
            <w:r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Le réseau inclut au moins </w:t>
            </w:r>
            <w:r w:rsidR="00D8440C"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un </w:t>
            </w:r>
            <w:r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ESF (coordinateur) et 'une institution en</w:t>
            </w:r>
            <w:r w:rsidR="00A6326E"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 xml:space="preserve"> </w:t>
            </w:r>
            <w:r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dehors de la Belgique</w:t>
            </w:r>
            <w:r w:rsidR="003B1317" w:rsidRPr="0028605D">
              <w:rPr>
                <w:rFonts w:ascii="Arial" w:hAnsi="Arial" w:cs="Arial"/>
                <w:color w:val="000000" w:themeColor="text1"/>
                <w:sz w:val="20"/>
                <w:szCs w:val="20"/>
                <w:lang w:val="fr-BE"/>
              </w:rPr>
              <w:t>, comme indiqué dans le paragraphe 3 de ce document</w:t>
            </w:r>
          </w:p>
        </w:tc>
        <w:tc>
          <w:tcPr>
            <w:tcW w:w="508" w:type="dxa"/>
          </w:tcPr>
          <w:p w:rsidR="00E152E8" w:rsidRPr="00EF5315" w:rsidRDefault="007E1AFB" w:rsidP="00564D6F">
            <w:pPr>
              <w:spacing w:before="120" w:after="100"/>
              <w:jc w:val="both"/>
              <w:rPr>
                <w:rFonts w:ascii="Arial" w:hAnsi="Arial" w:cs="Arial"/>
                <w:lang w:val="fr-BE"/>
              </w:rPr>
            </w:pPr>
            <w:r w:rsidRPr="00EF5315">
              <w:rPr>
                <w:rFonts w:ascii="Arial" w:hAnsi="Arial" w:cs="Arial"/>
                <w:lang w:val="fr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EF5315">
              <w:rPr>
                <w:rFonts w:ascii="Arial" w:hAnsi="Arial" w:cs="Arial"/>
                <w:lang w:val="fr-BE"/>
              </w:rPr>
            </w:r>
            <w:r w:rsidRPr="00EF5315">
              <w:rPr>
                <w:rFonts w:ascii="Arial" w:hAnsi="Arial" w:cs="Arial"/>
                <w:lang w:val="fr-BE"/>
              </w:rPr>
              <w:fldChar w:fldCharType="end"/>
            </w:r>
          </w:p>
        </w:tc>
      </w:tr>
      <w:tr w:rsidR="009D645A" w:rsidRPr="00AB43AF" w:rsidTr="00564D6F">
        <w:tc>
          <w:tcPr>
            <w:tcW w:w="9000" w:type="dxa"/>
          </w:tcPr>
          <w:p w:rsidR="009D645A" w:rsidRPr="00EF5315" w:rsidRDefault="00E152E8" w:rsidP="009D645A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>Les partenaires option</w:t>
            </w:r>
            <w:r w:rsidR="004D5A97"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els </w:t>
            </w:r>
            <w:r w:rsidR="003B1317">
              <w:rPr>
                <w:rFonts w:ascii="Arial" w:hAnsi="Arial" w:cs="Arial"/>
                <w:sz w:val="20"/>
                <w:szCs w:val="20"/>
                <w:lang w:val="fr-BE"/>
              </w:rPr>
              <w:t xml:space="preserve">inclus dans la proposition </w:t>
            </w: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>apportent leur propre financement</w:t>
            </w:r>
          </w:p>
        </w:tc>
        <w:tc>
          <w:tcPr>
            <w:tcW w:w="508" w:type="dxa"/>
          </w:tcPr>
          <w:p w:rsidR="009D645A" w:rsidRPr="00EF5315" w:rsidRDefault="009D645A" w:rsidP="00564D6F">
            <w:pPr>
              <w:spacing w:before="120" w:after="100"/>
              <w:jc w:val="both"/>
              <w:rPr>
                <w:rFonts w:ascii="Arial" w:hAnsi="Arial" w:cs="Arial"/>
                <w:lang w:val="fr-BE"/>
              </w:rPr>
            </w:pPr>
            <w:r w:rsidRPr="00EF5315">
              <w:rPr>
                <w:rFonts w:ascii="Arial" w:hAnsi="Arial" w:cs="Arial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EF5315">
              <w:rPr>
                <w:rFonts w:ascii="Arial" w:hAnsi="Arial" w:cs="Arial"/>
                <w:lang w:val="fr-BE"/>
              </w:rPr>
            </w:r>
            <w:r w:rsidRPr="00EF5315">
              <w:rPr>
                <w:rFonts w:ascii="Arial" w:hAnsi="Arial" w:cs="Arial"/>
                <w:lang w:val="fr-BE"/>
              </w:rPr>
              <w:fldChar w:fldCharType="end"/>
            </w:r>
          </w:p>
        </w:tc>
      </w:tr>
      <w:tr w:rsidR="009D645A" w:rsidRPr="00AB43AF" w:rsidTr="00564D6F">
        <w:tc>
          <w:tcPr>
            <w:tcW w:w="9000" w:type="dxa"/>
          </w:tcPr>
          <w:p w:rsidR="009D645A" w:rsidRPr="00EF5315" w:rsidRDefault="009D645A" w:rsidP="00E152E8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Le </w:t>
            </w:r>
            <w:r w:rsidR="00E152E8" w:rsidRPr="00EF5315">
              <w:rPr>
                <w:rFonts w:ascii="Arial" w:hAnsi="Arial" w:cs="Arial"/>
                <w:sz w:val="20"/>
                <w:szCs w:val="20"/>
                <w:lang w:val="fr-BE"/>
              </w:rPr>
              <w:t>budget demandé à BELSPO ne concerne que des activités de réseautage</w:t>
            </w:r>
          </w:p>
        </w:tc>
        <w:tc>
          <w:tcPr>
            <w:tcW w:w="508" w:type="dxa"/>
          </w:tcPr>
          <w:p w:rsidR="009D645A" w:rsidRPr="00EF5315" w:rsidRDefault="009D645A" w:rsidP="00564D6F">
            <w:pPr>
              <w:spacing w:before="120" w:after="100"/>
              <w:jc w:val="both"/>
              <w:rPr>
                <w:rFonts w:ascii="Arial" w:hAnsi="Arial" w:cs="Arial"/>
                <w:lang w:val="fr-BE"/>
              </w:rPr>
            </w:pPr>
            <w:r w:rsidRPr="00EF5315">
              <w:rPr>
                <w:rFonts w:ascii="Arial" w:hAnsi="Arial" w:cs="Arial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EF5315">
              <w:rPr>
                <w:rFonts w:ascii="Arial" w:hAnsi="Arial" w:cs="Arial"/>
                <w:lang w:val="fr-BE"/>
              </w:rPr>
            </w:r>
            <w:r w:rsidRPr="00EF5315">
              <w:rPr>
                <w:rFonts w:ascii="Arial" w:hAnsi="Arial" w:cs="Arial"/>
                <w:lang w:val="fr-BE"/>
              </w:rPr>
              <w:fldChar w:fldCharType="end"/>
            </w:r>
          </w:p>
        </w:tc>
      </w:tr>
      <w:tr w:rsidR="009D645A" w:rsidRPr="00AB43AF" w:rsidTr="00564D6F">
        <w:tc>
          <w:tcPr>
            <w:tcW w:w="9000" w:type="dxa"/>
          </w:tcPr>
          <w:p w:rsidR="009D645A" w:rsidRPr="00EF5315" w:rsidRDefault="00E152E8" w:rsidP="009D645A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>Le budget total demandé ne dépasse pas les 35.000 EUR</w:t>
            </w:r>
          </w:p>
        </w:tc>
        <w:tc>
          <w:tcPr>
            <w:tcW w:w="508" w:type="dxa"/>
          </w:tcPr>
          <w:p w:rsidR="009D645A" w:rsidRPr="00EF5315" w:rsidRDefault="009D645A" w:rsidP="00564D6F">
            <w:pPr>
              <w:spacing w:before="120" w:after="100"/>
              <w:jc w:val="both"/>
              <w:rPr>
                <w:rFonts w:ascii="Arial" w:hAnsi="Arial" w:cs="Arial"/>
                <w:lang w:val="fr-BE"/>
              </w:rPr>
            </w:pPr>
            <w:r w:rsidRPr="00EF5315">
              <w:rPr>
                <w:rFonts w:ascii="Arial" w:hAnsi="Arial" w:cs="Arial"/>
                <w:lang w:val="fr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EF5315">
              <w:rPr>
                <w:rFonts w:ascii="Arial" w:hAnsi="Arial" w:cs="Arial"/>
                <w:lang w:val="fr-BE"/>
              </w:rPr>
            </w:r>
            <w:r w:rsidRPr="00EF5315">
              <w:rPr>
                <w:rFonts w:ascii="Arial" w:hAnsi="Arial" w:cs="Arial"/>
                <w:lang w:val="fr-BE"/>
              </w:rPr>
              <w:fldChar w:fldCharType="end"/>
            </w:r>
          </w:p>
        </w:tc>
      </w:tr>
      <w:tr w:rsidR="009D645A" w:rsidRPr="00AB43AF" w:rsidTr="00564D6F">
        <w:tc>
          <w:tcPr>
            <w:tcW w:w="9000" w:type="dxa"/>
          </w:tcPr>
          <w:p w:rsidR="009D645A" w:rsidRPr="00EF5315" w:rsidRDefault="009D645A" w:rsidP="004D5A97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EF5315"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="00E152E8"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a durée du projet est entre 1,5 et 3 </w:t>
            </w:r>
            <w:r w:rsidR="004D5A97">
              <w:rPr>
                <w:rFonts w:ascii="Arial" w:hAnsi="Arial" w:cs="Arial"/>
                <w:sz w:val="20"/>
                <w:szCs w:val="20"/>
                <w:lang w:val="fr-BE"/>
              </w:rPr>
              <w:t>ans</w:t>
            </w:r>
            <w:r w:rsidR="004D5A97" w:rsidRPr="00EF5315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508" w:type="dxa"/>
          </w:tcPr>
          <w:p w:rsidR="009D645A" w:rsidRPr="00EF5315" w:rsidRDefault="009D645A" w:rsidP="00564D6F">
            <w:pPr>
              <w:spacing w:before="120" w:after="100"/>
              <w:jc w:val="both"/>
              <w:rPr>
                <w:rFonts w:ascii="Arial" w:hAnsi="Arial" w:cs="Arial"/>
                <w:lang w:val="fr-BE"/>
              </w:rPr>
            </w:pPr>
            <w:r w:rsidRPr="00EF5315">
              <w:rPr>
                <w:rFonts w:ascii="Arial" w:hAnsi="Arial" w:cs="Arial"/>
                <w:lang w:val="fr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1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EF5315">
              <w:rPr>
                <w:rFonts w:ascii="Arial" w:hAnsi="Arial" w:cs="Arial"/>
                <w:lang w:val="fr-BE"/>
              </w:rPr>
            </w:r>
            <w:r w:rsidRPr="00EF5315">
              <w:rPr>
                <w:rFonts w:ascii="Arial" w:hAnsi="Arial" w:cs="Arial"/>
                <w:lang w:val="fr-BE"/>
              </w:rPr>
              <w:fldChar w:fldCharType="end"/>
            </w:r>
          </w:p>
        </w:tc>
      </w:tr>
    </w:tbl>
    <w:p w:rsidR="00DC029B" w:rsidRPr="00AB43AF" w:rsidRDefault="00DC029B" w:rsidP="003B1317">
      <w:pPr>
        <w:spacing w:after="120" w:line="240" w:lineRule="auto"/>
        <w:jc w:val="both"/>
        <w:rPr>
          <w:rFonts w:ascii="Arial" w:hAnsi="Arial" w:cs="Arial"/>
          <w:lang w:val="fr-BE"/>
        </w:rPr>
      </w:pPr>
    </w:p>
    <w:sectPr w:rsidR="00DC029B" w:rsidRPr="00AB43AF" w:rsidSect="00357802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B7" w:rsidRDefault="004B1AB7" w:rsidP="005A5491">
      <w:pPr>
        <w:spacing w:after="0" w:line="240" w:lineRule="auto"/>
      </w:pPr>
      <w:r>
        <w:separator/>
      </w:r>
    </w:p>
  </w:endnote>
  <w:endnote w:type="continuationSeparator" w:id="0">
    <w:p w:rsidR="004B1AB7" w:rsidRDefault="004B1AB7" w:rsidP="005A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B7" w:rsidRPr="00B0693C" w:rsidRDefault="004B1AB7" w:rsidP="00B02904">
    <w:pPr>
      <w:pStyle w:val="OSTClogo"/>
      <w:spacing w:after="60" w:line="160" w:lineRule="exact"/>
      <w:jc w:val="center"/>
      <w:rPr>
        <w:lang w:val="fr-FR"/>
      </w:rPr>
    </w:pPr>
    <w:r w:rsidRPr="00B0693C">
      <w:rPr>
        <w:lang w:val="fr-FR"/>
      </w:rPr>
      <w:t xml:space="preserve">Avenue Louise, 231 </w:t>
    </w:r>
    <w:r>
      <w:sym w:font="Wingdings" w:char="F0A7"/>
    </w:r>
    <w:r w:rsidRPr="00B0693C">
      <w:rPr>
        <w:lang w:val="fr-FR"/>
      </w:rPr>
      <w:t xml:space="preserve"> B-1050 </w:t>
    </w:r>
    <w:r>
      <w:rPr>
        <w:lang w:val="fr-FR"/>
      </w:rPr>
      <w:t>BRUXELLES</w:t>
    </w:r>
    <w:r w:rsidRPr="00B0693C">
      <w:rPr>
        <w:lang w:val="fr-FR"/>
      </w:rPr>
      <w:br/>
      <w:t xml:space="preserve"> Fax : 02 230 59 12 URL : www.belspo.be</w:t>
    </w:r>
  </w:p>
  <w:p w:rsidR="004B1AB7" w:rsidRDefault="004B1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6939128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70234838"/>
          <w:docPartObj>
            <w:docPartGallery w:val="Page Numbers (Top of Page)"/>
            <w:docPartUnique/>
          </w:docPartObj>
        </w:sdtPr>
        <w:sdtEndPr/>
        <w:sdtContent>
          <w:p w:rsidR="004B1AB7" w:rsidRPr="00B02904" w:rsidRDefault="004B1AB7" w:rsidP="00910E2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356"/>
              </w:tabs>
              <w:jc w:val="both"/>
              <w:rPr>
                <w:sz w:val="18"/>
                <w:szCs w:val="18"/>
              </w:rPr>
            </w:pPr>
            <w:r w:rsidRPr="00910E2A">
              <w:rPr>
                <w:sz w:val="18"/>
                <w:szCs w:val="18"/>
              </w:rPr>
              <w:t xml:space="preserve">Dossier </w:t>
            </w:r>
            <w:proofErr w:type="spellStart"/>
            <w:proofErr w:type="gramStart"/>
            <w:r w:rsidRPr="00910E2A">
              <w:rPr>
                <w:sz w:val="18"/>
                <w:szCs w:val="18"/>
              </w:rPr>
              <w:t>d'information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ab/>
            </w:r>
            <w:r w:rsidRPr="00B02904">
              <w:rPr>
                <w:sz w:val="18"/>
                <w:szCs w:val="18"/>
              </w:rPr>
              <w:t xml:space="preserve">Page </w:t>
            </w:r>
            <w:r w:rsidRPr="00B02904">
              <w:rPr>
                <w:b/>
                <w:bCs/>
                <w:sz w:val="18"/>
                <w:szCs w:val="18"/>
              </w:rPr>
              <w:fldChar w:fldCharType="begin"/>
            </w:r>
            <w:r w:rsidRPr="00B02904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B02904">
              <w:rPr>
                <w:b/>
                <w:bCs/>
                <w:sz w:val="18"/>
                <w:szCs w:val="18"/>
              </w:rPr>
              <w:fldChar w:fldCharType="separate"/>
            </w:r>
            <w:r w:rsidR="00944021">
              <w:rPr>
                <w:b/>
                <w:bCs/>
                <w:noProof/>
                <w:sz w:val="18"/>
                <w:szCs w:val="18"/>
              </w:rPr>
              <w:t>5</w:t>
            </w:r>
            <w:r w:rsidRPr="00B02904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de</w:t>
            </w:r>
            <w:r w:rsidRPr="00B029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ab/>
              <w:t>Appel ESF 2018</w:t>
            </w:r>
          </w:p>
        </w:sdtContent>
      </w:sdt>
    </w:sdtContent>
  </w:sdt>
  <w:p w:rsidR="004B1AB7" w:rsidRDefault="004B1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B7" w:rsidRDefault="004B1AB7" w:rsidP="005A5491">
      <w:pPr>
        <w:spacing w:after="0" w:line="240" w:lineRule="auto"/>
      </w:pPr>
      <w:r>
        <w:separator/>
      </w:r>
    </w:p>
  </w:footnote>
  <w:footnote w:type="continuationSeparator" w:id="0">
    <w:p w:rsidR="004B1AB7" w:rsidRDefault="004B1AB7" w:rsidP="005A5491">
      <w:pPr>
        <w:spacing w:after="0" w:line="240" w:lineRule="auto"/>
      </w:pPr>
      <w:r>
        <w:continuationSeparator/>
      </w:r>
    </w:p>
  </w:footnote>
  <w:footnote w:id="1">
    <w:p w:rsidR="004B1AB7" w:rsidRPr="006D553D" w:rsidRDefault="004B1AB7" w:rsidP="009D645A">
      <w:pPr>
        <w:pStyle w:val="FootnoteText"/>
        <w:rPr>
          <w:rFonts w:ascii="Arial" w:hAnsi="Arial" w:cs="Arial"/>
          <w:sz w:val="18"/>
          <w:szCs w:val="18"/>
        </w:rPr>
      </w:pPr>
      <w:r w:rsidRPr="006D553D">
        <w:rPr>
          <w:rStyle w:val="FootnoteReference"/>
          <w:rFonts w:ascii="Arial" w:hAnsi="Arial" w:cs="Arial"/>
        </w:rPr>
        <w:footnoteRef/>
      </w:r>
      <w:r w:rsidRPr="006D553D">
        <w:rPr>
          <w:rFonts w:ascii="Arial" w:hAnsi="Arial" w:cs="Arial"/>
        </w:rPr>
        <w:t xml:space="preserve"> </w:t>
      </w:r>
      <w:r w:rsidRPr="00EF5315">
        <w:rPr>
          <w:rFonts w:ascii="Arial" w:hAnsi="Arial" w:cs="Arial"/>
          <w:sz w:val="18"/>
          <w:szCs w:val="18"/>
          <w:lang w:val="fr-BE"/>
        </w:rPr>
        <w:t xml:space="preserve">Un accusé de réception sera envoyé (voir le </w:t>
      </w:r>
      <w:r>
        <w:rPr>
          <w:rFonts w:ascii="Arial" w:hAnsi="Arial" w:cs="Arial"/>
          <w:sz w:val="18"/>
          <w:szCs w:val="18"/>
          <w:lang w:val="fr-BE"/>
        </w:rPr>
        <w:t>d</w:t>
      </w:r>
      <w:r w:rsidRPr="00EF5315">
        <w:rPr>
          <w:rFonts w:ascii="Arial" w:hAnsi="Arial" w:cs="Arial"/>
          <w:sz w:val="18"/>
          <w:szCs w:val="18"/>
          <w:lang w:val="fr-BE"/>
        </w:rPr>
        <w:t>ossier d'information).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20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681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62B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7A9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FA7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48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1EF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AC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9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A2B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564DA"/>
    <w:multiLevelType w:val="hybridMultilevel"/>
    <w:tmpl w:val="78B2BF66"/>
    <w:lvl w:ilvl="0" w:tplc="236C32B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921C6E"/>
    <w:multiLevelType w:val="hybridMultilevel"/>
    <w:tmpl w:val="A18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F56F9D"/>
    <w:multiLevelType w:val="hybridMultilevel"/>
    <w:tmpl w:val="B366D60E"/>
    <w:lvl w:ilvl="0" w:tplc="D15AEA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A5A6B"/>
    <w:multiLevelType w:val="hybridMultilevel"/>
    <w:tmpl w:val="1E60C566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B3184"/>
    <w:multiLevelType w:val="hybridMultilevel"/>
    <w:tmpl w:val="B888B73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F78FA"/>
    <w:multiLevelType w:val="hybridMultilevel"/>
    <w:tmpl w:val="B4D28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7B3A76"/>
    <w:multiLevelType w:val="hybridMultilevel"/>
    <w:tmpl w:val="459E2652"/>
    <w:lvl w:ilvl="0" w:tplc="79C269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F2F09"/>
    <w:multiLevelType w:val="hybridMultilevel"/>
    <w:tmpl w:val="C158F490"/>
    <w:lvl w:ilvl="0" w:tplc="98EE7116">
      <w:start w:val="1"/>
      <w:numFmt w:val="bullet"/>
      <w:lvlText w:val="-"/>
      <w:lvlJc w:val="left"/>
      <w:pPr>
        <w:ind w:left="360" w:hanging="360"/>
      </w:pPr>
      <w:rPr>
        <w:rFonts w:ascii="Cambria" w:eastAsia="MS Minng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2E60C5"/>
    <w:multiLevelType w:val="hybridMultilevel"/>
    <w:tmpl w:val="76EA54C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21975"/>
    <w:multiLevelType w:val="hybridMultilevel"/>
    <w:tmpl w:val="933CD3C2"/>
    <w:lvl w:ilvl="0" w:tplc="0409000B">
      <w:start w:val="1"/>
      <w:numFmt w:val="bullet"/>
      <w:lvlText w:val="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  <w:num w:numId="17">
    <w:abstractNumId w:val="18"/>
  </w:num>
  <w:num w:numId="18">
    <w:abstractNumId w:val="1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8"/>
    <w:rsid w:val="00003D61"/>
    <w:rsid w:val="0000581D"/>
    <w:rsid w:val="00005C3A"/>
    <w:rsid w:val="0000799A"/>
    <w:rsid w:val="000102E3"/>
    <w:rsid w:val="00016EC8"/>
    <w:rsid w:val="00017696"/>
    <w:rsid w:val="000354DE"/>
    <w:rsid w:val="00037608"/>
    <w:rsid w:val="00041455"/>
    <w:rsid w:val="00041755"/>
    <w:rsid w:val="00051E49"/>
    <w:rsid w:val="0006172A"/>
    <w:rsid w:val="000719EF"/>
    <w:rsid w:val="00071FF5"/>
    <w:rsid w:val="000873E2"/>
    <w:rsid w:val="000A374E"/>
    <w:rsid w:val="000B095C"/>
    <w:rsid w:val="000B44D2"/>
    <w:rsid w:val="000C235A"/>
    <w:rsid w:val="000C4D0E"/>
    <w:rsid w:val="000C5AAD"/>
    <w:rsid w:val="00146B72"/>
    <w:rsid w:val="001505AC"/>
    <w:rsid w:val="001508B5"/>
    <w:rsid w:val="00156288"/>
    <w:rsid w:val="0015631C"/>
    <w:rsid w:val="00160CCE"/>
    <w:rsid w:val="00172AC3"/>
    <w:rsid w:val="00180D50"/>
    <w:rsid w:val="00185196"/>
    <w:rsid w:val="00186885"/>
    <w:rsid w:val="00192FB5"/>
    <w:rsid w:val="0019694F"/>
    <w:rsid w:val="001969D5"/>
    <w:rsid w:val="001A1465"/>
    <w:rsid w:val="001A3586"/>
    <w:rsid w:val="001A462E"/>
    <w:rsid w:val="001A7733"/>
    <w:rsid w:val="001C168E"/>
    <w:rsid w:val="001C2700"/>
    <w:rsid w:val="001C60DC"/>
    <w:rsid w:val="001D656C"/>
    <w:rsid w:val="001F3187"/>
    <w:rsid w:val="00215CDE"/>
    <w:rsid w:val="002220B3"/>
    <w:rsid w:val="00227113"/>
    <w:rsid w:val="00230439"/>
    <w:rsid w:val="00231EB5"/>
    <w:rsid w:val="0024503E"/>
    <w:rsid w:val="002474E9"/>
    <w:rsid w:val="00251415"/>
    <w:rsid w:val="00251869"/>
    <w:rsid w:val="00251CEB"/>
    <w:rsid w:val="00266EE8"/>
    <w:rsid w:val="00280EE9"/>
    <w:rsid w:val="00281A38"/>
    <w:rsid w:val="0028605D"/>
    <w:rsid w:val="002876BB"/>
    <w:rsid w:val="00294C55"/>
    <w:rsid w:val="002B0443"/>
    <w:rsid w:val="002B3C69"/>
    <w:rsid w:val="002B3E26"/>
    <w:rsid w:val="002B7594"/>
    <w:rsid w:val="002C3343"/>
    <w:rsid w:val="002D04B3"/>
    <w:rsid w:val="002D0D08"/>
    <w:rsid w:val="002D3F6D"/>
    <w:rsid w:val="002D5D42"/>
    <w:rsid w:val="002E0163"/>
    <w:rsid w:val="002E2720"/>
    <w:rsid w:val="002F0ADF"/>
    <w:rsid w:val="002F0B1E"/>
    <w:rsid w:val="002F366E"/>
    <w:rsid w:val="002F607B"/>
    <w:rsid w:val="002F628A"/>
    <w:rsid w:val="00317772"/>
    <w:rsid w:val="0033060A"/>
    <w:rsid w:val="00342EE8"/>
    <w:rsid w:val="0034646C"/>
    <w:rsid w:val="00357802"/>
    <w:rsid w:val="00361AB6"/>
    <w:rsid w:val="00362264"/>
    <w:rsid w:val="00374C21"/>
    <w:rsid w:val="00383005"/>
    <w:rsid w:val="00385889"/>
    <w:rsid w:val="003A2450"/>
    <w:rsid w:val="003A282D"/>
    <w:rsid w:val="003A681B"/>
    <w:rsid w:val="003B1317"/>
    <w:rsid w:val="003B1CC1"/>
    <w:rsid w:val="003C078D"/>
    <w:rsid w:val="003D301E"/>
    <w:rsid w:val="003D6002"/>
    <w:rsid w:val="003E598F"/>
    <w:rsid w:val="00401BAD"/>
    <w:rsid w:val="00401ECD"/>
    <w:rsid w:val="00410055"/>
    <w:rsid w:val="0041649F"/>
    <w:rsid w:val="00425805"/>
    <w:rsid w:val="00426A3E"/>
    <w:rsid w:val="0043105C"/>
    <w:rsid w:val="00443354"/>
    <w:rsid w:val="00445CF2"/>
    <w:rsid w:val="00447C7C"/>
    <w:rsid w:val="00452B79"/>
    <w:rsid w:val="00455999"/>
    <w:rsid w:val="00470503"/>
    <w:rsid w:val="004752F8"/>
    <w:rsid w:val="004753D8"/>
    <w:rsid w:val="00476F24"/>
    <w:rsid w:val="0048078C"/>
    <w:rsid w:val="00480C10"/>
    <w:rsid w:val="00486533"/>
    <w:rsid w:val="004957F7"/>
    <w:rsid w:val="004A2C25"/>
    <w:rsid w:val="004A4BCC"/>
    <w:rsid w:val="004A6F6F"/>
    <w:rsid w:val="004B1AB7"/>
    <w:rsid w:val="004B44DB"/>
    <w:rsid w:val="004B7A76"/>
    <w:rsid w:val="004C0154"/>
    <w:rsid w:val="004D0617"/>
    <w:rsid w:val="004D2225"/>
    <w:rsid w:val="004D3038"/>
    <w:rsid w:val="004D5974"/>
    <w:rsid w:val="004D5A97"/>
    <w:rsid w:val="005075EB"/>
    <w:rsid w:val="005178B5"/>
    <w:rsid w:val="00523531"/>
    <w:rsid w:val="00540AB0"/>
    <w:rsid w:val="00544BAC"/>
    <w:rsid w:val="005616E4"/>
    <w:rsid w:val="00561B6F"/>
    <w:rsid w:val="00564D6F"/>
    <w:rsid w:val="005657D7"/>
    <w:rsid w:val="0057562E"/>
    <w:rsid w:val="005A5491"/>
    <w:rsid w:val="005A7F99"/>
    <w:rsid w:val="005C08E2"/>
    <w:rsid w:val="005D1B31"/>
    <w:rsid w:val="005D32B6"/>
    <w:rsid w:val="005D55AF"/>
    <w:rsid w:val="005F4FFE"/>
    <w:rsid w:val="00606C78"/>
    <w:rsid w:val="00622E49"/>
    <w:rsid w:val="006330FF"/>
    <w:rsid w:val="0064343C"/>
    <w:rsid w:val="00654090"/>
    <w:rsid w:val="0065447D"/>
    <w:rsid w:val="00671623"/>
    <w:rsid w:val="00683F09"/>
    <w:rsid w:val="00691D39"/>
    <w:rsid w:val="006A2D70"/>
    <w:rsid w:val="006A3C71"/>
    <w:rsid w:val="006A64DC"/>
    <w:rsid w:val="006B46A8"/>
    <w:rsid w:val="006C1FEA"/>
    <w:rsid w:val="006C6425"/>
    <w:rsid w:val="006C75D5"/>
    <w:rsid w:val="006D5A14"/>
    <w:rsid w:val="006D689C"/>
    <w:rsid w:val="006F557A"/>
    <w:rsid w:val="006F73D6"/>
    <w:rsid w:val="0072016A"/>
    <w:rsid w:val="00727558"/>
    <w:rsid w:val="007303AE"/>
    <w:rsid w:val="007526CA"/>
    <w:rsid w:val="00757783"/>
    <w:rsid w:val="00762C74"/>
    <w:rsid w:val="00775D7F"/>
    <w:rsid w:val="00780757"/>
    <w:rsid w:val="00780EE5"/>
    <w:rsid w:val="007A6546"/>
    <w:rsid w:val="007B59D0"/>
    <w:rsid w:val="007B79A7"/>
    <w:rsid w:val="007D7109"/>
    <w:rsid w:val="007E1617"/>
    <w:rsid w:val="007E1AFB"/>
    <w:rsid w:val="007F2A49"/>
    <w:rsid w:val="007F3D83"/>
    <w:rsid w:val="007F474D"/>
    <w:rsid w:val="007F6B96"/>
    <w:rsid w:val="00803C86"/>
    <w:rsid w:val="008048A0"/>
    <w:rsid w:val="0083013F"/>
    <w:rsid w:val="00834CEC"/>
    <w:rsid w:val="00840023"/>
    <w:rsid w:val="008400DC"/>
    <w:rsid w:val="0084459C"/>
    <w:rsid w:val="00852E87"/>
    <w:rsid w:val="00854566"/>
    <w:rsid w:val="0088524C"/>
    <w:rsid w:val="008979DE"/>
    <w:rsid w:val="008A2D8D"/>
    <w:rsid w:val="008B4997"/>
    <w:rsid w:val="008C3B29"/>
    <w:rsid w:val="008D5036"/>
    <w:rsid w:val="008D523E"/>
    <w:rsid w:val="008E28DA"/>
    <w:rsid w:val="008F07FA"/>
    <w:rsid w:val="008F28D5"/>
    <w:rsid w:val="009075D6"/>
    <w:rsid w:val="00910E2A"/>
    <w:rsid w:val="00911A72"/>
    <w:rsid w:val="00912D31"/>
    <w:rsid w:val="0091319F"/>
    <w:rsid w:val="0091559A"/>
    <w:rsid w:val="00917DCA"/>
    <w:rsid w:val="00926CEA"/>
    <w:rsid w:val="009351C6"/>
    <w:rsid w:val="00935F63"/>
    <w:rsid w:val="00942A21"/>
    <w:rsid w:val="00944021"/>
    <w:rsid w:val="00953312"/>
    <w:rsid w:val="00961038"/>
    <w:rsid w:val="00963A8A"/>
    <w:rsid w:val="00965FB6"/>
    <w:rsid w:val="009839FC"/>
    <w:rsid w:val="00985B58"/>
    <w:rsid w:val="009908E9"/>
    <w:rsid w:val="009A6BF0"/>
    <w:rsid w:val="009B2D93"/>
    <w:rsid w:val="009C29B4"/>
    <w:rsid w:val="009C3369"/>
    <w:rsid w:val="009D645A"/>
    <w:rsid w:val="00A077D6"/>
    <w:rsid w:val="00A116BB"/>
    <w:rsid w:val="00A14E22"/>
    <w:rsid w:val="00A17C51"/>
    <w:rsid w:val="00A23C94"/>
    <w:rsid w:val="00A32592"/>
    <w:rsid w:val="00A36911"/>
    <w:rsid w:val="00A500A9"/>
    <w:rsid w:val="00A52C09"/>
    <w:rsid w:val="00A52D76"/>
    <w:rsid w:val="00A60D93"/>
    <w:rsid w:val="00A6326E"/>
    <w:rsid w:val="00A63D70"/>
    <w:rsid w:val="00A72118"/>
    <w:rsid w:val="00A73A54"/>
    <w:rsid w:val="00A75E84"/>
    <w:rsid w:val="00A91318"/>
    <w:rsid w:val="00A92B55"/>
    <w:rsid w:val="00A95449"/>
    <w:rsid w:val="00AB0B81"/>
    <w:rsid w:val="00AB43AF"/>
    <w:rsid w:val="00AB6643"/>
    <w:rsid w:val="00AB7E89"/>
    <w:rsid w:val="00AC2DA3"/>
    <w:rsid w:val="00AE19A9"/>
    <w:rsid w:val="00AF6337"/>
    <w:rsid w:val="00AF724F"/>
    <w:rsid w:val="00B00062"/>
    <w:rsid w:val="00B02904"/>
    <w:rsid w:val="00B0419D"/>
    <w:rsid w:val="00B07272"/>
    <w:rsid w:val="00B13283"/>
    <w:rsid w:val="00B146C5"/>
    <w:rsid w:val="00B14BD9"/>
    <w:rsid w:val="00B203F5"/>
    <w:rsid w:val="00B374B6"/>
    <w:rsid w:val="00B40CC1"/>
    <w:rsid w:val="00B478DC"/>
    <w:rsid w:val="00B562A3"/>
    <w:rsid w:val="00B70F9C"/>
    <w:rsid w:val="00B8195C"/>
    <w:rsid w:val="00B8716D"/>
    <w:rsid w:val="00BA1703"/>
    <w:rsid w:val="00BB5804"/>
    <w:rsid w:val="00BD6C7C"/>
    <w:rsid w:val="00BD7BE3"/>
    <w:rsid w:val="00BE18C9"/>
    <w:rsid w:val="00BE4244"/>
    <w:rsid w:val="00BE6478"/>
    <w:rsid w:val="00BF7582"/>
    <w:rsid w:val="00C020EC"/>
    <w:rsid w:val="00C14886"/>
    <w:rsid w:val="00C23418"/>
    <w:rsid w:val="00C3613B"/>
    <w:rsid w:val="00C4434E"/>
    <w:rsid w:val="00C446B3"/>
    <w:rsid w:val="00C52727"/>
    <w:rsid w:val="00C577F6"/>
    <w:rsid w:val="00C61CEE"/>
    <w:rsid w:val="00C64B1F"/>
    <w:rsid w:val="00C67419"/>
    <w:rsid w:val="00C7072F"/>
    <w:rsid w:val="00C71975"/>
    <w:rsid w:val="00C71E05"/>
    <w:rsid w:val="00C747CE"/>
    <w:rsid w:val="00C748BE"/>
    <w:rsid w:val="00C7492C"/>
    <w:rsid w:val="00C836AC"/>
    <w:rsid w:val="00C85040"/>
    <w:rsid w:val="00C934F8"/>
    <w:rsid w:val="00CA439D"/>
    <w:rsid w:val="00CB1B04"/>
    <w:rsid w:val="00CB1FAC"/>
    <w:rsid w:val="00CD1541"/>
    <w:rsid w:val="00CD764A"/>
    <w:rsid w:val="00CE0CCC"/>
    <w:rsid w:val="00CF3023"/>
    <w:rsid w:val="00CF3D6B"/>
    <w:rsid w:val="00CF62D7"/>
    <w:rsid w:val="00D02071"/>
    <w:rsid w:val="00D16655"/>
    <w:rsid w:val="00D22439"/>
    <w:rsid w:val="00D254E1"/>
    <w:rsid w:val="00D26F6C"/>
    <w:rsid w:val="00D40BAB"/>
    <w:rsid w:val="00D57044"/>
    <w:rsid w:val="00D70BF3"/>
    <w:rsid w:val="00D7302D"/>
    <w:rsid w:val="00D760AA"/>
    <w:rsid w:val="00D76D5A"/>
    <w:rsid w:val="00D8440C"/>
    <w:rsid w:val="00DA375B"/>
    <w:rsid w:val="00DC029B"/>
    <w:rsid w:val="00DC3D65"/>
    <w:rsid w:val="00DC41FA"/>
    <w:rsid w:val="00DD2562"/>
    <w:rsid w:val="00DE7613"/>
    <w:rsid w:val="00DF63D9"/>
    <w:rsid w:val="00E0471D"/>
    <w:rsid w:val="00E152E8"/>
    <w:rsid w:val="00E24097"/>
    <w:rsid w:val="00E27148"/>
    <w:rsid w:val="00E310FA"/>
    <w:rsid w:val="00E32020"/>
    <w:rsid w:val="00E3454C"/>
    <w:rsid w:val="00E440CF"/>
    <w:rsid w:val="00E624C7"/>
    <w:rsid w:val="00E74955"/>
    <w:rsid w:val="00E85761"/>
    <w:rsid w:val="00E92B8C"/>
    <w:rsid w:val="00E97D27"/>
    <w:rsid w:val="00EC6EFC"/>
    <w:rsid w:val="00ED341D"/>
    <w:rsid w:val="00ED5279"/>
    <w:rsid w:val="00EF23EF"/>
    <w:rsid w:val="00EF5315"/>
    <w:rsid w:val="00EF593C"/>
    <w:rsid w:val="00F45E68"/>
    <w:rsid w:val="00F52348"/>
    <w:rsid w:val="00F5516E"/>
    <w:rsid w:val="00F55C64"/>
    <w:rsid w:val="00F67253"/>
    <w:rsid w:val="00F873D1"/>
    <w:rsid w:val="00F96E0D"/>
    <w:rsid w:val="00FB605F"/>
    <w:rsid w:val="00FD7191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99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bodytext">
    <w:name w:val="OSTC_body text"/>
    <w:basedOn w:val="Normal"/>
    <w:rsid w:val="005C08E2"/>
    <w:pPr>
      <w:spacing w:after="0" w:line="240" w:lineRule="auto"/>
    </w:pPr>
    <w:rPr>
      <w:rFonts w:ascii="CG Omega" w:eastAsia="Times New Roman" w:hAnsi="CG Omega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B1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C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6C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99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bodytext">
    <w:name w:val="OSTC_body text"/>
    <w:basedOn w:val="Normal"/>
    <w:rsid w:val="005C08E2"/>
    <w:pPr>
      <w:spacing w:after="0" w:line="240" w:lineRule="auto"/>
    </w:pPr>
    <w:rPr>
      <w:rFonts w:ascii="CG Omega" w:eastAsia="Times New Roman" w:hAnsi="CG Omega"/>
      <w:szCs w:val="20"/>
      <w:lang w:val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B14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C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6C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r.coord@belspo.b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opa.eu/cultural-heritage/" TargetMode="External"/><Relationship Id="rId17" Type="http://schemas.openxmlformats.org/officeDocument/2006/relationships/hyperlink" Target="mailto:secr.coord@belspo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spo.be/belspo/organisation/complaints_fr.s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\\ravel\data\C\III.%20EXTRA%20EU\1.%20BILAT\1.6%20ESF-FWI\Call2015-check%20list_2015-F.doc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elspo.be/belspo/organisation/Call/forms/ESF_Res_2018/Call2018_SubFile_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3449-9E26-46BF-8358-9660578C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2018-05-24T08:47:00Z</dcterms:created>
  <dcterms:modified xsi:type="dcterms:W3CDTF">2018-05-24T08:47:00Z</dcterms:modified>
</cp:coreProperties>
</file>