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F2" w:rsidRPr="009F569F" w:rsidRDefault="00081CF2" w:rsidP="009F569F">
      <w:pPr>
        <w:spacing w:after="120" w:line="240" w:lineRule="auto"/>
        <w:ind w:left="518" w:hangingChars="258" w:hanging="51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569F">
        <w:rPr>
          <w:rFonts w:ascii="Times New Roman" w:hAnsi="Times New Roman" w:cs="Times New Roman"/>
          <w:b/>
          <w:sz w:val="20"/>
          <w:szCs w:val="20"/>
        </w:rPr>
        <w:t>Postdoc Fellowships</w:t>
      </w:r>
    </w:p>
    <w:p w:rsidR="00081CF2" w:rsidRPr="009F569F" w:rsidRDefault="00081CF2" w:rsidP="009F569F">
      <w:pPr>
        <w:spacing w:after="120" w:line="240" w:lineRule="auto"/>
        <w:ind w:left="518" w:hangingChars="258" w:hanging="51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569F">
        <w:rPr>
          <w:rFonts w:ascii="Times New Roman" w:hAnsi="Times New Roman" w:cs="Times New Roman"/>
          <w:b/>
          <w:sz w:val="20"/>
          <w:szCs w:val="20"/>
        </w:rPr>
        <w:t>List of scientific disciplines</w:t>
      </w:r>
    </w:p>
    <w:p w:rsidR="003A5BBC" w:rsidRPr="009F569F" w:rsidRDefault="001A6321" w:rsidP="009F569F">
      <w:pPr>
        <w:autoSpaceDE w:val="0"/>
        <w:autoSpaceDN w:val="0"/>
        <w:adjustRightInd w:val="0"/>
        <w:spacing w:after="120" w:line="240" w:lineRule="auto"/>
        <w:ind w:left="516" w:hangingChars="258" w:hanging="516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 xml:space="preserve">These descriptors are to be used by applicants in order to best describe the scientific content of their </w:t>
      </w:r>
      <w:r w:rsidR="000742D3" w:rsidRPr="009F569F">
        <w:rPr>
          <w:rFonts w:ascii="Times New Roman" w:hAnsi="Times New Roman" w:cs="Times New Roman"/>
          <w:sz w:val="20"/>
          <w:szCs w:val="20"/>
        </w:rPr>
        <w:t xml:space="preserve">research proposal. </w:t>
      </w:r>
      <w:r w:rsidR="003A5BBC" w:rsidRPr="009F569F">
        <w:rPr>
          <w:rFonts w:ascii="Times New Roman" w:hAnsi="Times New Roman" w:cs="Times New Roman"/>
          <w:sz w:val="20"/>
          <w:szCs w:val="20"/>
        </w:rPr>
        <w:t>Applicants are responsible fo</w:t>
      </w:r>
      <w:r w:rsidR="000742D3" w:rsidRPr="009F569F">
        <w:rPr>
          <w:rFonts w:ascii="Times New Roman" w:hAnsi="Times New Roman" w:cs="Times New Roman"/>
          <w:sz w:val="20"/>
          <w:szCs w:val="20"/>
        </w:rPr>
        <w:t>r the choice of the discipline.</w:t>
      </w:r>
      <w:r w:rsidR="00855AAA" w:rsidRPr="009F569F">
        <w:rPr>
          <w:rFonts w:ascii="Times New Roman" w:hAnsi="Times New Roman" w:cs="Times New Roman"/>
          <w:sz w:val="20"/>
          <w:szCs w:val="20"/>
        </w:rPr>
        <w:t xml:space="preserve"> The experts in charge of the evaluation of the research project </w:t>
      </w:r>
      <w:r w:rsidR="00A401FD" w:rsidRPr="009F569F">
        <w:rPr>
          <w:rFonts w:ascii="Times New Roman" w:hAnsi="Times New Roman" w:cs="Times New Roman"/>
          <w:sz w:val="20"/>
          <w:szCs w:val="20"/>
        </w:rPr>
        <w:t xml:space="preserve">will </w:t>
      </w:r>
      <w:r w:rsidR="00855AAA" w:rsidRPr="009F569F">
        <w:rPr>
          <w:rFonts w:ascii="Times New Roman" w:hAnsi="Times New Roman" w:cs="Times New Roman"/>
          <w:sz w:val="20"/>
          <w:szCs w:val="20"/>
        </w:rPr>
        <w:t>rise from this choice.</w:t>
      </w:r>
    </w:p>
    <w:p w:rsidR="001A6321" w:rsidRPr="009F569F" w:rsidRDefault="001A6321" w:rsidP="009F569F">
      <w:pPr>
        <w:spacing w:after="120" w:line="240" w:lineRule="auto"/>
        <w:ind w:left="516" w:hangingChars="258" w:hanging="516"/>
        <w:rPr>
          <w:rFonts w:ascii="Times New Roman" w:hAnsi="Times New Roman" w:cs="Times New Roman"/>
          <w:sz w:val="20"/>
          <w:szCs w:val="20"/>
        </w:rPr>
      </w:pPr>
    </w:p>
    <w:p w:rsidR="00081CF2" w:rsidRPr="009F569F" w:rsidRDefault="00081CF2" w:rsidP="000742D3">
      <w:pPr>
        <w:spacing w:after="120" w:line="240" w:lineRule="auto"/>
        <w:ind w:left="567" w:hanging="567"/>
        <w:rPr>
          <w:rFonts w:ascii="Times New Roman" w:hAnsi="Times New Roman" w:cs="Times New Roman"/>
          <w:b/>
          <w:sz w:val="20"/>
          <w:szCs w:val="20"/>
        </w:rPr>
      </w:pPr>
      <w:r w:rsidRPr="009F569F">
        <w:rPr>
          <w:rFonts w:ascii="Times New Roman" w:hAnsi="Times New Roman" w:cs="Times New Roman"/>
          <w:b/>
          <w:sz w:val="20"/>
          <w:szCs w:val="20"/>
        </w:rPr>
        <w:t>CHE</w:t>
      </w:r>
      <w:r w:rsidRPr="009F569F">
        <w:rPr>
          <w:rFonts w:ascii="Times New Roman" w:hAnsi="Times New Roman" w:cs="Times New Roman"/>
          <w:b/>
          <w:sz w:val="20"/>
          <w:szCs w:val="20"/>
        </w:rPr>
        <w:tab/>
        <w:t>Chemistry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Physical chemistry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proofErr w:type="spellStart"/>
      <w:r w:rsidRPr="009F569F">
        <w:rPr>
          <w:rFonts w:ascii="Times New Roman" w:hAnsi="Times New Roman" w:cs="Times New Roman"/>
          <w:sz w:val="20"/>
          <w:szCs w:val="20"/>
        </w:rPr>
        <w:t>Nanochemistry</w:t>
      </w:r>
      <w:proofErr w:type="spellEnd"/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Spectroscopic and spectrometric techniques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Molecular architecture and structure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Surface chemistry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Analytical chemistry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Chemical instrumentation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 xml:space="preserve">Electrochemistry, </w:t>
      </w:r>
      <w:proofErr w:type="spellStart"/>
      <w:r w:rsidRPr="009F569F">
        <w:rPr>
          <w:rFonts w:ascii="Times New Roman" w:hAnsi="Times New Roman" w:cs="Times New Roman"/>
          <w:sz w:val="20"/>
          <w:szCs w:val="20"/>
        </w:rPr>
        <w:t>electrodialysis</w:t>
      </w:r>
      <w:proofErr w:type="spellEnd"/>
      <w:r w:rsidRPr="009F569F">
        <w:rPr>
          <w:rFonts w:ascii="Times New Roman" w:hAnsi="Times New Roman" w:cs="Times New Roman"/>
          <w:sz w:val="20"/>
          <w:szCs w:val="20"/>
        </w:rPr>
        <w:t>, microfluidics, sensors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Combinatorial chemistry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Method development in chemistry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Physical chemistry of biological systems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Chemical reactions: mechanisms, dynamics, kinetics and catalytic reactions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Theoretical and computational chemistry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Radiation and nuclear chemistry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Photochemistry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Structural properties of materials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Solid state materials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Surface modification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Thin films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Corrosion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Porous materials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Ionic liquids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New materials: oxides, alloys, composite, organic-inorganic hybrid, nanoparticles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Materials for sensors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Nano-materials (production and properties)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Biomaterials synthesis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Intelligent materials, self-assembled materials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Environment chemistry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Coordination chemistry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Colloid chemistry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Biological chemistry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Chemistry of condensed matter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Heterogeneous catalysis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Homogeneous catalysis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Characterization methods of materials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Macromolecular chemistry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Polymer chemistry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proofErr w:type="spellStart"/>
      <w:r w:rsidRPr="009F569F">
        <w:rPr>
          <w:rFonts w:ascii="Times New Roman" w:hAnsi="Times New Roman" w:cs="Times New Roman"/>
          <w:sz w:val="20"/>
          <w:szCs w:val="20"/>
        </w:rPr>
        <w:t>Supramolecular</w:t>
      </w:r>
      <w:proofErr w:type="spellEnd"/>
      <w:r w:rsidRPr="009F569F">
        <w:rPr>
          <w:rFonts w:ascii="Times New Roman" w:hAnsi="Times New Roman" w:cs="Times New Roman"/>
          <w:sz w:val="20"/>
          <w:szCs w:val="20"/>
        </w:rPr>
        <w:t xml:space="preserve"> chemistry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Organic chemistry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Molecular chemistry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Forensic chemistry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Heterocyclic chemistry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Peptide chemistry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Natural product synthesis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Translational chemistry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Medicinal chemistry</w:t>
      </w:r>
    </w:p>
    <w:p w:rsidR="00081CF2" w:rsidRPr="009F569F" w:rsidRDefault="00081CF2" w:rsidP="000742D3">
      <w:pPr>
        <w:pStyle w:val="ListParagraph"/>
        <w:numPr>
          <w:ilvl w:val="2"/>
          <w:numId w:val="2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Food chemistry</w:t>
      </w:r>
    </w:p>
    <w:p w:rsidR="00081CF2" w:rsidRPr="009F569F" w:rsidRDefault="00081CF2" w:rsidP="009F569F">
      <w:pPr>
        <w:pStyle w:val="ListParagraph"/>
        <w:spacing w:after="120" w:line="240" w:lineRule="auto"/>
        <w:ind w:left="516" w:hangingChars="258" w:hanging="516"/>
        <w:rPr>
          <w:rFonts w:ascii="Times New Roman" w:hAnsi="Times New Roman" w:cs="Times New Roman"/>
          <w:sz w:val="20"/>
          <w:szCs w:val="20"/>
        </w:rPr>
      </w:pPr>
    </w:p>
    <w:p w:rsidR="00794013" w:rsidRPr="009F569F" w:rsidRDefault="00794013" w:rsidP="000742D3">
      <w:pPr>
        <w:pStyle w:val="ListParagraph"/>
        <w:spacing w:after="120" w:line="240" w:lineRule="auto"/>
        <w:ind w:left="567" w:hanging="567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9F569F">
        <w:rPr>
          <w:rFonts w:ascii="Times New Roman" w:hAnsi="Times New Roman" w:cs="Times New Roman"/>
          <w:b/>
          <w:sz w:val="20"/>
          <w:szCs w:val="20"/>
        </w:rPr>
        <w:t>ECO</w:t>
      </w:r>
      <w:r w:rsidRPr="009F569F">
        <w:rPr>
          <w:rFonts w:ascii="Times New Roman" w:hAnsi="Times New Roman" w:cs="Times New Roman"/>
          <w:b/>
          <w:sz w:val="20"/>
          <w:szCs w:val="20"/>
        </w:rPr>
        <w:tab/>
        <w:t>Economic Sciences</w:t>
      </w:r>
    </w:p>
    <w:p w:rsidR="00794013" w:rsidRPr="009F569F" w:rsidRDefault="00794013" w:rsidP="000742D3">
      <w:pPr>
        <w:pStyle w:val="ListParagraph"/>
        <w:numPr>
          <w:ilvl w:val="1"/>
          <w:numId w:val="3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Macroeconomics</w:t>
      </w:r>
    </w:p>
    <w:p w:rsidR="00794013" w:rsidRPr="009F569F" w:rsidRDefault="00794013" w:rsidP="000742D3">
      <w:pPr>
        <w:pStyle w:val="ListParagraph"/>
        <w:numPr>
          <w:ilvl w:val="1"/>
          <w:numId w:val="3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Microeconomics</w:t>
      </w:r>
    </w:p>
    <w:p w:rsidR="00794013" w:rsidRPr="009F569F" w:rsidRDefault="00794013" w:rsidP="000742D3">
      <w:pPr>
        <w:pStyle w:val="ListParagraph"/>
        <w:numPr>
          <w:ilvl w:val="1"/>
          <w:numId w:val="3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Econometrics, statistical methods</w:t>
      </w:r>
    </w:p>
    <w:p w:rsidR="00794013" w:rsidRPr="009F569F" w:rsidRDefault="00794013" w:rsidP="000742D3">
      <w:pPr>
        <w:pStyle w:val="ListParagraph"/>
        <w:numPr>
          <w:ilvl w:val="1"/>
          <w:numId w:val="3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Financial markets, asset prices, international finance</w:t>
      </w:r>
    </w:p>
    <w:p w:rsidR="00794013" w:rsidRPr="009F569F" w:rsidRDefault="00794013" w:rsidP="000742D3">
      <w:pPr>
        <w:pStyle w:val="ListParagraph"/>
        <w:numPr>
          <w:ilvl w:val="1"/>
          <w:numId w:val="3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Competitiveness, innovation, research and development</w:t>
      </w:r>
    </w:p>
    <w:p w:rsidR="00794013" w:rsidRPr="009F569F" w:rsidRDefault="00794013" w:rsidP="000742D3">
      <w:pPr>
        <w:pStyle w:val="ListParagraph"/>
        <w:numPr>
          <w:ilvl w:val="1"/>
          <w:numId w:val="3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Natural resources and environmental economics</w:t>
      </w:r>
    </w:p>
    <w:p w:rsidR="00794013" w:rsidRPr="009F569F" w:rsidRDefault="00794013" w:rsidP="000742D3">
      <w:pPr>
        <w:pStyle w:val="ListParagraph"/>
        <w:numPr>
          <w:ilvl w:val="1"/>
          <w:numId w:val="3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Industrial economics</w:t>
      </w:r>
    </w:p>
    <w:p w:rsidR="00794013" w:rsidRPr="009F569F" w:rsidRDefault="00794013" w:rsidP="000742D3">
      <w:pPr>
        <w:pStyle w:val="ListParagraph"/>
        <w:numPr>
          <w:ilvl w:val="1"/>
          <w:numId w:val="3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Behavioural economics</w:t>
      </w:r>
    </w:p>
    <w:p w:rsidR="00794013" w:rsidRPr="009F569F" w:rsidRDefault="00794013" w:rsidP="000742D3">
      <w:pPr>
        <w:pStyle w:val="ListParagraph"/>
        <w:numPr>
          <w:ilvl w:val="1"/>
          <w:numId w:val="3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Organization studies: theory &amp; strategy, industrial organization</w:t>
      </w:r>
    </w:p>
    <w:p w:rsidR="00794013" w:rsidRPr="009F569F" w:rsidRDefault="00794013" w:rsidP="000742D3">
      <w:pPr>
        <w:pStyle w:val="ListParagraph"/>
        <w:numPr>
          <w:ilvl w:val="1"/>
          <w:numId w:val="3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Human resource management</w:t>
      </w:r>
    </w:p>
    <w:p w:rsidR="00794013" w:rsidRPr="009F569F" w:rsidRDefault="00794013" w:rsidP="000742D3">
      <w:pPr>
        <w:pStyle w:val="ListParagraph"/>
        <w:numPr>
          <w:ilvl w:val="1"/>
          <w:numId w:val="3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Research management</w:t>
      </w:r>
    </w:p>
    <w:p w:rsidR="00794013" w:rsidRPr="009F569F" w:rsidRDefault="00794013" w:rsidP="000742D3">
      <w:pPr>
        <w:pStyle w:val="ListParagraph"/>
        <w:numPr>
          <w:ilvl w:val="1"/>
          <w:numId w:val="3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Social economics</w:t>
      </w:r>
    </w:p>
    <w:p w:rsidR="00794013" w:rsidRPr="009F569F" w:rsidRDefault="00794013" w:rsidP="000742D3">
      <w:pPr>
        <w:pStyle w:val="ListParagraph"/>
        <w:numPr>
          <w:ilvl w:val="1"/>
          <w:numId w:val="3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Urban and regional economics</w:t>
      </w:r>
    </w:p>
    <w:p w:rsidR="00794013" w:rsidRPr="009F569F" w:rsidRDefault="00794013" w:rsidP="000742D3">
      <w:pPr>
        <w:pStyle w:val="ListParagraph"/>
        <w:numPr>
          <w:ilvl w:val="1"/>
          <w:numId w:val="3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Public administration</w:t>
      </w:r>
    </w:p>
    <w:p w:rsidR="00794013" w:rsidRPr="009F569F" w:rsidRDefault="00794013" w:rsidP="000742D3">
      <w:pPr>
        <w:pStyle w:val="ListParagraph"/>
        <w:numPr>
          <w:ilvl w:val="1"/>
          <w:numId w:val="3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Public economics</w:t>
      </w:r>
    </w:p>
    <w:p w:rsidR="00794013" w:rsidRPr="009F569F" w:rsidRDefault="00794013" w:rsidP="000742D3">
      <w:pPr>
        <w:pStyle w:val="ListParagraph"/>
        <w:numPr>
          <w:ilvl w:val="1"/>
          <w:numId w:val="3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Labour economics, income distribution and poverty</w:t>
      </w:r>
    </w:p>
    <w:p w:rsidR="00794013" w:rsidRPr="009F569F" w:rsidRDefault="00794013" w:rsidP="000742D3">
      <w:pPr>
        <w:pStyle w:val="ListParagraph"/>
        <w:numPr>
          <w:ilvl w:val="1"/>
          <w:numId w:val="3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International trade</w:t>
      </w:r>
    </w:p>
    <w:p w:rsidR="00794013" w:rsidRPr="009F569F" w:rsidRDefault="00794013" w:rsidP="000742D3">
      <w:pPr>
        <w:pStyle w:val="ListParagraph"/>
        <w:numPr>
          <w:ilvl w:val="1"/>
          <w:numId w:val="3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Economic geography</w:t>
      </w:r>
    </w:p>
    <w:p w:rsidR="00081CF2" w:rsidRPr="009F569F" w:rsidRDefault="00794013" w:rsidP="000742D3">
      <w:pPr>
        <w:pStyle w:val="ListParagraph"/>
        <w:numPr>
          <w:ilvl w:val="1"/>
          <w:numId w:val="3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Economic history, development</w:t>
      </w:r>
    </w:p>
    <w:p w:rsidR="00794013" w:rsidRPr="009F569F" w:rsidRDefault="00794013" w:rsidP="009F569F">
      <w:pPr>
        <w:pStyle w:val="ListParagraph"/>
        <w:spacing w:after="120" w:line="240" w:lineRule="auto"/>
        <w:ind w:left="516" w:hangingChars="258" w:hanging="516"/>
        <w:rPr>
          <w:rFonts w:ascii="Times New Roman" w:hAnsi="Times New Roman" w:cs="Times New Roman"/>
          <w:sz w:val="20"/>
          <w:szCs w:val="20"/>
        </w:rPr>
      </w:pPr>
    </w:p>
    <w:p w:rsidR="00794013" w:rsidRPr="009F569F" w:rsidRDefault="00794013" w:rsidP="00855AAA">
      <w:pPr>
        <w:pStyle w:val="ListParagraph"/>
        <w:spacing w:after="120" w:line="240" w:lineRule="auto"/>
        <w:ind w:left="567" w:hanging="567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9F569F">
        <w:rPr>
          <w:rFonts w:ascii="Times New Roman" w:hAnsi="Times New Roman" w:cs="Times New Roman"/>
          <w:b/>
          <w:sz w:val="20"/>
          <w:szCs w:val="20"/>
        </w:rPr>
        <w:t>ENG</w:t>
      </w:r>
      <w:r w:rsidRPr="009F569F">
        <w:rPr>
          <w:rFonts w:ascii="Times New Roman" w:hAnsi="Times New Roman" w:cs="Times New Roman"/>
          <w:b/>
          <w:sz w:val="20"/>
          <w:szCs w:val="20"/>
        </w:rPr>
        <w:tab/>
        <w:t>Informatio</w:t>
      </w:r>
      <w:r w:rsidR="001A6321" w:rsidRPr="009F569F">
        <w:rPr>
          <w:rFonts w:ascii="Times New Roman" w:hAnsi="Times New Roman" w:cs="Times New Roman"/>
          <w:b/>
          <w:sz w:val="20"/>
          <w:szCs w:val="20"/>
        </w:rPr>
        <w:t>n Science and Engineering</w:t>
      </w:r>
    </w:p>
    <w:p w:rsidR="00794013" w:rsidRPr="009F569F" w:rsidRDefault="00794013" w:rsidP="00855AAA">
      <w:pPr>
        <w:pStyle w:val="ListParagraph"/>
        <w:spacing w:after="0" w:line="240" w:lineRule="auto"/>
        <w:ind w:left="567" w:hanging="567"/>
        <w:contextualSpacing w:val="0"/>
        <w:rPr>
          <w:rFonts w:ascii="Times New Roman" w:hAnsi="Times New Roman" w:cs="Times New Roman"/>
          <w:i/>
          <w:sz w:val="20"/>
          <w:szCs w:val="20"/>
        </w:rPr>
      </w:pPr>
      <w:r w:rsidRPr="009F569F">
        <w:rPr>
          <w:rFonts w:ascii="Times New Roman" w:hAnsi="Times New Roman" w:cs="Times New Roman"/>
          <w:i/>
          <w:sz w:val="20"/>
          <w:szCs w:val="20"/>
        </w:rPr>
        <w:t>C</w:t>
      </w:r>
      <w:r w:rsidR="001A6321" w:rsidRPr="009F569F">
        <w:rPr>
          <w:rFonts w:ascii="Times New Roman" w:hAnsi="Times New Roman" w:cs="Times New Roman"/>
          <w:i/>
          <w:sz w:val="20"/>
          <w:szCs w:val="20"/>
        </w:rPr>
        <w:t>omputer science and informatics</w:t>
      </w:r>
    </w:p>
    <w:p w:rsidR="00794013" w:rsidRPr="009F569F" w:rsidRDefault="00794013" w:rsidP="000742D3">
      <w:pPr>
        <w:pStyle w:val="ListParagraph"/>
        <w:numPr>
          <w:ilvl w:val="1"/>
          <w:numId w:val="4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Computer architecture, pervasive computing, ubiquitous computing</w:t>
      </w:r>
    </w:p>
    <w:p w:rsidR="00794013" w:rsidRPr="009F569F" w:rsidRDefault="00794013" w:rsidP="000742D3">
      <w:pPr>
        <w:pStyle w:val="ListParagraph"/>
        <w:numPr>
          <w:ilvl w:val="1"/>
          <w:numId w:val="4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Computer systems, parallel/distributed systems, grid, cloud processing systems</w:t>
      </w:r>
    </w:p>
    <w:p w:rsidR="00794013" w:rsidRPr="009F569F" w:rsidRDefault="00794013" w:rsidP="000742D3">
      <w:pPr>
        <w:pStyle w:val="ListParagraph"/>
        <w:numPr>
          <w:ilvl w:val="1"/>
          <w:numId w:val="4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Sensor networks, embedded systems, hardware platforms</w:t>
      </w:r>
    </w:p>
    <w:p w:rsidR="00794013" w:rsidRPr="009F569F" w:rsidRDefault="00794013" w:rsidP="000742D3">
      <w:pPr>
        <w:pStyle w:val="ListParagraph"/>
        <w:numPr>
          <w:ilvl w:val="1"/>
          <w:numId w:val="4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Theoretical computer science, formal methods, quantum computing</w:t>
      </w:r>
    </w:p>
    <w:p w:rsidR="00794013" w:rsidRPr="009F569F" w:rsidRDefault="00794013" w:rsidP="000742D3">
      <w:pPr>
        <w:pStyle w:val="ListParagraph"/>
        <w:numPr>
          <w:ilvl w:val="1"/>
          <w:numId w:val="4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 xml:space="preserve">Computer graphics, computer vision, </w:t>
      </w:r>
      <w:proofErr w:type="spellStart"/>
      <w:r w:rsidRPr="009F569F">
        <w:rPr>
          <w:rFonts w:ascii="Times New Roman" w:hAnsi="Times New Roman" w:cs="Times New Roman"/>
          <w:sz w:val="20"/>
          <w:szCs w:val="20"/>
        </w:rPr>
        <w:t>multi media</w:t>
      </w:r>
      <w:proofErr w:type="spellEnd"/>
      <w:r w:rsidRPr="009F569F">
        <w:rPr>
          <w:rFonts w:ascii="Times New Roman" w:hAnsi="Times New Roman" w:cs="Times New Roman"/>
          <w:sz w:val="20"/>
          <w:szCs w:val="20"/>
        </w:rPr>
        <w:t>, computer games</w:t>
      </w:r>
    </w:p>
    <w:p w:rsidR="00794013" w:rsidRPr="009F569F" w:rsidRDefault="00794013" w:rsidP="000742D3">
      <w:pPr>
        <w:pStyle w:val="ListParagraph"/>
        <w:numPr>
          <w:ilvl w:val="1"/>
          <w:numId w:val="4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Cognitive science, human computer interaction, natural language processing</w:t>
      </w:r>
    </w:p>
    <w:p w:rsidR="00794013" w:rsidRPr="009F569F" w:rsidRDefault="00794013" w:rsidP="000742D3">
      <w:pPr>
        <w:pStyle w:val="ListParagraph"/>
        <w:numPr>
          <w:ilvl w:val="1"/>
          <w:numId w:val="4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Informatics and information systems</w:t>
      </w:r>
    </w:p>
    <w:p w:rsidR="00794013" w:rsidRPr="009F569F" w:rsidRDefault="00794013" w:rsidP="000742D3">
      <w:pPr>
        <w:pStyle w:val="ListParagraph"/>
        <w:numPr>
          <w:ilvl w:val="1"/>
          <w:numId w:val="4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Artificial intelligence, intelligent systems, multi agent systems</w:t>
      </w:r>
    </w:p>
    <w:p w:rsidR="00794013" w:rsidRPr="009F569F" w:rsidRDefault="00794013" w:rsidP="000742D3">
      <w:pPr>
        <w:pStyle w:val="ListParagraph"/>
        <w:numPr>
          <w:ilvl w:val="1"/>
          <w:numId w:val="4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Ontologies, neural networks, genetic programming, fuzzy logic</w:t>
      </w:r>
    </w:p>
    <w:p w:rsidR="00794013" w:rsidRPr="009F569F" w:rsidRDefault="00794013" w:rsidP="009F569F">
      <w:pPr>
        <w:pStyle w:val="ListParagraph"/>
        <w:numPr>
          <w:ilvl w:val="1"/>
          <w:numId w:val="4"/>
        </w:numPr>
        <w:spacing w:after="120" w:line="240" w:lineRule="auto"/>
        <w:ind w:left="1134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Machine learning, statistical data processing and applications using signal processing (e.g. speech,</w:t>
      </w:r>
      <w:r w:rsidR="001A6321" w:rsidRPr="009F569F">
        <w:rPr>
          <w:rFonts w:ascii="Times New Roman" w:hAnsi="Times New Roman" w:cs="Times New Roman"/>
          <w:sz w:val="20"/>
          <w:szCs w:val="20"/>
        </w:rPr>
        <w:t xml:space="preserve"> </w:t>
      </w:r>
      <w:r w:rsidRPr="009F569F">
        <w:rPr>
          <w:rFonts w:ascii="Times New Roman" w:hAnsi="Times New Roman" w:cs="Times New Roman"/>
          <w:sz w:val="20"/>
          <w:szCs w:val="20"/>
        </w:rPr>
        <w:t>image, video)</w:t>
      </w:r>
    </w:p>
    <w:p w:rsidR="00794013" w:rsidRPr="009F569F" w:rsidRDefault="00794013" w:rsidP="000742D3">
      <w:pPr>
        <w:pStyle w:val="ListParagraph"/>
        <w:numPr>
          <w:ilvl w:val="1"/>
          <w:numId w:val="4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Scientific computing and data processing</w:t>
      </w:r>
    </w:p>
    <w:p w:rsidR="00794013" w:rsidRPr="009F569F" w:rsidRDefault="00794013" w:rsidP="000742D3">
      <w:pPr>
        <w:pStyle w:val="ListParagraph"/>
        <w:numPr>
          <w:ilvl w:val="1"/>
          <w:numId w:val="4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Numerical analysis, simulation, optimisation, modelling tools, data mining</w:t>
      </w:r>
    </w:p>
    <w:p w:rsidR="00794013" w:rsidRPr="009F569F" w:rsidRDefault="00794013" w:rsidP="000742D3">
      <w:pPr>
        <w:pStyle w:val="ListParagraph"/>
        <w:numPr>
          <w:ilvl w:val="1"/>
          <w:numId w:val="4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Complexity and cryptography, electronic security, privacy, biometrics</w:t>
      </w:r>
    </w:p>
    <w:p w:rsidR="00794013" w:rsidRPr="009F569F" w:rsidRDefault="00794013" w:rsidP="000742D3">
      <w:pPr>
        <w:pStyle w:val="ListParagraph"/>
        <w:numPr>
          <w:ilvl w:val="1"/>
          <w:numId w:val="4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Computational geometry, theorem proving, symbolic, algebraic computations</w:t>
      </w:r>
    </w:p>
    <w:p w:rsidR="00794013" w:rsidRPr="009F569F" w:rsidRDefault="00794013" w:rsidP="000742D3">
      <w:pPr>
        <w:pStyle w:val="ListParagraph"/>
        <w:numPr>
          <w:ilvl w:val="1"/>
          <w:numId w:val="4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Internet and semantic web, database systems and libraries</w:t>
      </w:r>
    </w:p>
    <w:p w:rsidR="00794013" w:rsidRPr="009F569F" w:rsidRDefault="00794013" w:rsidP="000742D3">
      <w:pPr>
        <w:pStyle w:val="ListParagraph"/>
        <w:numPr>
          <w:ilvl w:val="1"/>
          <w:numId w:val="4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Algorithms, distributed, parallel and network algorithms, algorithmic game theory</w:t>
      </w:r>
    </w:p>
    <w:p w:rsidR="00794013" w:rsidRPr="009F569F" w:rsidRDefault="00794013" w:rsidP="000742D3">
      <w:pPr>
        <w:pStyle w:val="ListParagraph"/>
        <w:numPr>
          <w:ilvl w:val="1"/>
          <w:numId w:val="4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Computer games, multi-media, augmented and virtual reality</w:t>
      </w:r>
    </w:p>
    <w:p w:rsidR="00794013" w:rsidRPr="009F569F" w:rsidRDefault="00794013" w:rsidP="000742D3">
      <w:pPr>
        <w:pStyle w:val="ListParagraph"/>
        <w:numPr>
          <w:ilvl w:val="1"/>
          <w:numId w:val="4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e-commerce, e-business, computational finance</w:t>
      </w:r>
    </w:p>
    <w:p w:rsidR="00794013" w:rsidRPr="009F569F" w:rsidRDefault="00794013" w:rsidP="000742D3">
      <w:pPr>
        <w:pStyle w:val="ListParagraph"/>
        <w:numPr>
          <w:ilvl w:val="1"/>
          <w:numId w:val="4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Bioinformatics, e-Health, medical informatics</w:t>
      </w:r>
    </w:p>
    <w:p w:rsidR="00794013" w:rsidRPr="009F569F" w:rsidRDefault="00794013" w:rsidP="000742D3">
      <w:pPr>
        <w:pStyle w:val="ListParagraph"/>
        <w:numPr>
          <w:ilvl w:val="1"/>
          <w:numId w:val="4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e-learning, user modelling, collaborative systems</w:t>
      </w:r>
    </w:p>
    <w:p w:rsidR="00794013" w:rsidRPr="009F569F" w:rsidRDefault="00794013" w:rsidP="000742D3">
      <w:pPr>
        <w:pStyle w:val="ListParagraph"/>
        <w:numPr>
          <w:ilvl w:val="1"/>
          <w:numId w:val="4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Intelligent robotics, cybernetics</w:t>
      </w:r>
    </w:p>
    <w:p w:rsidR="00794013" w:rsidRPr="009F569F" w:rsidRDefault="00794013" w:rsidP="000742D3">
      <w:pPr>
        <w:pStyle w:val="ListParagraph"/>
        <w:numPr>
          <w:ilvl w:val="1"/>
          <w:numId w:val="4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Software engineering, operating systems, computer languages</w:t>
      </w:r>
    </w:p>
    <w:p w:rsidR="00794013" w:rsidRPr="009F569F" w:rsidRDefault="00794013" w:rsidP="00855AAA">
      <w:pPr>
        <w:pStyle w:val="ListParagraph"/>
        <w:spacing w:before="240" w:after="0" w:line="240" w:lineRule="auto"/>
        <w:ind w:left="567" w:hanging="567"/>
        <w:contextualSpacing w:val="0"/>
        <w:rPr>
          <w:rFonts w:ascii="Times New Roman" w:hAnsi="Times New Roman" w:cs="Times New Roman"/>
          <w:i/>
          <w:sz w:val="20"/>
          <w:szCs w:val="20"/>
        </w:rPr>
      </w:pPr>
      <w:r w:rsidRPr="009F569F">
        <w:rPr>
          <w:rFonts w:ascii="Times New Roman" w:hAnsi="Times New Roman" w:cs="Times New Roman"/>
          <w:i/>
          <w:sz w:val="20"/>
          <w:szCs w:val="20"/>
        </w:rPr>
        <w:t>System</w:t>
      </w:r>
      <w:r w:rsidR="001A6321" w:rsidRPr="009F569F">
        <w:rPr>
          <w:rFonts w:ascii="Times New Roman" w:hAnsi="Times New Roman" w:cs="Times New Roman"/>
          <w:i/>
          <w:sz w:val="20"/>
          <w:szCs w:val="20"/>
        </w:rPr>
        <w:t>s and communication engineering</w:t>
      </w:r>
    </w:p>
    <w:p w:rsidR="00794013" w:rsidRPr="009F569F" w:rsidRDefault="00794013" w:rsidP="000742D3">
      <w:pPr>
        <w:pStyle w:val="ListParagraph"/>
        <w:numPr>
          <w:ilvl w:val="0"/>
          <w:numId w:val="6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Control Engineering</w:t>
      </w:r>
    </w:p>
    <w:p w:rsidR="00794013" w:rsidRPr="009F569F" w:rsidRDefault="00794013" w:rsidP="000742D3">
      <w:pPr>
        <w:pStyle w:val="ListParagraph"/>
        <w:numPr>
          <w:ilvl w:val="0"/>
          <w:numId w:val="6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Electrical and electronic engineering: semiconductors, components, systems</w:t>
      </w:r>
    </w:p>
    <w:p w:rsidR="00794013" w:rsidRPr="009F569F" w:rsidRDefault="00794013" w:rsidP="000742D3">
      <w:pPr>
        <w:pStyle w:val="ListParagraph"/>
        <w:numPr>
          <w:ilvl w:val="0"/>
          <w:numId w:val="6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Simulation engineering and modelling</w:t>
      </w:r>
    </w:p>
    <w:p w:rsidR="00794013" w:rsidRPr="009F569F" w:rsidRDefault="00794013" w:rsidP="000742D3">
      <w:pPr>
        <w:pStyle w:val="ListParagraph"/>
        <w:numPr>
          <w:ilvl w:val="0"/>
          <w:numId w:val="6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 xml:space="preserve">Systems engineering, </w:t>
      </w:r>
      <w:proofErr w:type="spellStart"/>
      <w:r w:rsidRPr="009F569F">
        <w:rPr>
          <w:rFonts w:ascii="Times New Roman" w:hAnsi="Times New Roman" w:cs="Times New Roman"/>
          <w:sz w:val="20"/>
          <w:szCs w:val="20"/>
        </w:rPr>
        <w:t>sensorics</w:t>
      </w:r>
      <w:proofErr w:type="spellEnd"/>
      <w:r w:rsidRPr="009F569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569F">
        <w:rPr>
          <w:rFonts w:ascii="Times New Roman" w:hAnsi="Times New Roman" w:cs="Times New Roman"/>
          <w:sz w:val="20"/>
          <w:szCs w:val="20"/>
        </w:rPr>
        <w:t>actorics</w:t>
      </w:r>
      <w:proofErr w:type="spellEnd"/>
      <w:r w:rsidRPr="009F569F">
        <w:rPr>
          <w:rFonts w:ascii="Times New Roman" w:hAnsi="Times New Roman" w:cs="Times New Roman"/>
          <w:sz w:val="20"/>
          <w:szCs w:val="20"/>
        </w:rPr>
        <w:t>, automation</w:t>
      </w:r>
    </w:p>
    <w:p w:rsidR="00794013" w:rsidRPr="009F569F" w:rsidRDefault="00794013" w:rsidP="000742D3">
      <w:pPr>
        <w:pStyle w:val="ListParagraph"/>
        <w:numPr>
          <w:ilvl w:val="0"/>
          <w:numId w:val="6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Electronics, photonics</w:t>
      </w:r>
    </w:p>
    <w:p w:rsidR="00794013" w:rsidRPr="009F569F" w:rsidRDefault="00794013" w:rsidP="000742D3">
      <w:pPr>
        <w:pStyle w:val="ListParagraph"/>
        <w:numPr>
          <w:ilvl w:val="0"/>
          <w:numId w:val="6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Wireless communications, communication, high frequency, mobile technology</w:t>
      </w:r>
    </w:p>
    <w:p w:rsidR="00794013" w:rsidRPr="009F569F" w:rsidRDefault="00794013" w:rsidP="000742D3">
      <w:pPr>
        <w:pStyle w:val="ListParagraph"/>
        <w:numPr>
          <w:ilvl w:val="0"/>
          <w:numId w:val="6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Diagnostic and implantable devices, environmental monitoring</w:t>
      </w:r>
    </w:p>
    <w:p w:rsidR="00794013" w:rsidRPr="009F569F" w:rsidRDefault="00794013" w:rsidP="000742D3">
      <w:pPr>
        <w:pStyle w:val="ListParagraph"/>
        <w:numPr>
          <w:ilvl w:val="0"/>
          <w:numId w:val="6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Signal processing</w:t>
      </w:r>
    </w:p>
    <w:p w:rsidR="00794013" w:rsidRPr="009F569F" w:rsidRDefault="00794013" w:rsidP="000742D3">
      <w:pPr>
        <w:pStyle w:val="ListParagraph"/>
        <w:numPr>
          <w:ilvl w:val="0"/>
          <w:numId w:val="6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Networks (communication networks, sensor networks, networks of robots)</w:t>
      </w:r>
    </w:p>
    <w:p w:rsidR="00794013" w:rsidRPr="009F569F" w:rsidRDefault="00794013" w:rsidP="000742D3">
      <w:pPr>
        <w:pStyle w:val="ListParagraph"/>
        <w:numPr>
          <w:ilvl w:val="0"/>
          <w:numId w:val="6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Man-machine-interfaces</w:t>
      </w:r>
    </w:p>
    <w:p w:rsidR="00794013" w:rsidRPr="009F569F" w:rsidRDefault="00794013" w:rsidP="000742D3">
      <w:pPr>
        <w:pStyle w:val="ListParagraph"/>
        <w:numPr>
          <w:ilvl w:val="0"/>
          <w:numId w:val="6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Industrial Automation and Robotics, mechatronics</w:t>
      </w:r>
    </w:p>
    <w:p w:rsidR="00794013" w:rsidRPr="009F569F" w:rsidRDefault="00794013" w:rsidP="00855AAA">
      <w:pPr>
        <w:pStyle w:val="ListParagraph"/>
        <w:spacing w:before="240" w:after="0" w:line="240" w:lineRule="auto"/>
        <w:ind w:left="567" w:hanging="567"/>
        <w:contextualSpacing w:val="0"/>
        <w:rPr>
          <w:rFonts w:ascii="Times New Roman" w:hAnsi="Times New Roman" w:cs="Times New Roman"/>
          <w:i/>
          <w:sz w:val="20"/>
          <w:szCs w:val="20"/>
        </w:rPr>
      </w:pPr>
      <w:r w:rsidRPr="009F569F">
        <w:rPr>
          <w:rFonts w:ascii="Times New Roman" w:hAnsi="Times New Roman" w:cs="Times New Roman"/>
          <w:i/>
          <w:sz w:val="20"/>
          <w:szCs w:val="20"/>
        </w:rPr>
        <w:t>Product</w:t>
      </w:r>
      <w:r w:rsidR="001A6321" w:rsidRPr="009F569F">
        <w:rPr>
          <w:rFonts w:ascii="Times New Roman" w:hAnsi="Times New Roman" w:cs="Times New Roman"/>
          <w:i/>
          <w:sz w:val="20"/>
          <w:szCs w:val="20"/>
        </w:rPr>
        <w:t>s and process engineering</w:t>
      </w:r>
    </w:p>
    <w:p w:rsidR="00794013" w:rsidRPr="009F569F" w:rsidRDefault="00794013" w:rsidP="000742D3">
      <w:pPr>
        <w:pStyle w:val="ListParagraph"/>
        <w:numPr>
          <w:ilvl w:val="0"/>
          <w:numId w:val="6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Aerospace engineering</w:t>
      </w:r>
    </w:p>
    <w:p w:rsidR="00794013" w:rsidRPr="009F569F" w:rsidRDefault="00794013" w:rsidP="000742D3">
      <w:pPr>
        <w:pStyle w:val="ListParagraph"/>
        <w:numPr>
          <w:ilvl w:val="0"/>
          <w:numId w:val="6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Chemical engineering, technical chemistry</w:t>
      </w:r>
    </w:p>
    <w:p w:rsidR="00794013" w:rsidRPr="009F569F" w:rsidRDefault="00794013" w:rsidP="000742D3">
      <w:pPr>
        <w:pStyle w:val="ListParagraph"/>
        <w:numPr>
          <w:ilvl w:val="0"/>
          <w:numId w:val="6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 xml:space="preserve">Civil engineering, maritime/hydraulic engineering, </w:t>
      </w:r>
      <w:proofErr w:type="spellStart"/>
      <w:r w:rsidRPr="009F569F">
        <w:rPr>
          <w:rFonts w:ascii="Times New Roman" w:hAnsi="Times New Roman" w:cs="Times New Roman"/>
          <w:sz w:val="20"/>
          <w:szCs w:val="20"/>
        </w:rPr>
        <w:t>geotechnics</w:t>
      </w:r>
      <w:proofErr w:type="spellEnd"/>
      <w:r w:rsidRPr="009F569F">
        <w:rPr>
          <w:rFonts w:ascii="Times New Roman" w:hAnsi="Times New Roman" w:cs="Times New Roman"/>
          <w:sz w:val="20"/>
          <w:szCs w:val="20"/>
        </w:rPr>
        <w:t>, waste treatment</w:t>
      </w:r>
    </w:p>
    <w:p w:rsidR="00794013" w:rsidRPr="009F569F" w:rsidRDefault="00794013" w:rsidP="000742D3">
      <w:pPr>
        <w:pStyle w:val="ListParagraph"/>
        <w:numPr>
          <w:ilvl w:val="0"/>
          <w:numId w:val="6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Transport engineering, intelligent transport systems</w:t>
      </w:r>
    </w:p>
    <w:p w:rsidR="00794013" w:rsidRPr="009F569F" w:rsidRDefault="00794013" w:rsidP="000742D3">
      <w:pPr>
        <w:pStyle w:val="ListParagraph"/>
        <w:numPr>
          <w:ilvl w:val="0"/>
          <w:numId w:val="6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Computational engineering and computer aided design</w:t>
      </w:r>
    </w:p>
    <w:p w:rsidR="00794013" w:rsidRPr="009F569F" w:rsidRDefault="00794013" w:rsidP="000742D3">
      <w:pPr>
        <w:pStyle w:val="ListParagraph"/>
        <w:numPr>
          <w:ilvl w:val="0"/>
          <w:numId w:val="6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Fluid mechanics, hydraulic-, turbo-, and piston engines</w:t>
      </w:r>
    </w:p>
    <w:p w:rsidR="00794013" w:rsidRPr="009F569F" w:rsidRDefault="00794013" w:rsidP="000742D3">
      <w:pPr>
        <w:pStyle w:val="ListParagraph"/>
        <w:numPr>
          <w:ilvl w:val="0"/>
          <w:numId w:val="6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Energy systems, smart energy, smart grids, wireless energy transfer</w:t>
      </w:r>
    </w:p>
    <w:p w:rsidR="00794013" w:rsidRPr="009F569F" w:rsidRDefault="00794013" w:rsidP="000742D3">
      <w:pPr>
        <w:pStyle w:val="ListParagraph"/>
        <w:numPr>
          <w:ilvl w:val="0"/>
          <w:numId w:val="6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Energy collection, conversion and storage, renewable energy</w:t>
      </w:r>
    </w:p>
    <w:p w:rsidR="00794013" w:rsidRPr="009F569F" w:rsidRDefault="00794013" w:rsidP="000742D3">
      <w:pPr>
        <w:pStyle w:val="ListParagraph"/>
        <w:numPr>
          <w:ilvl w:val="0"/>
          <w:numId w:val="6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Optical engineering, photonics, lasers</w:t>
      </w:r>
    </w:p>
    <w:p w:rsidR="00794013" w:rsidRPr="009F569F" w:rsidRDefault="00794013" w:rsidP="000742D3">
      <w:pPr>
        <w:pStyle w:val="ListParagraph"/>
        <w:numPr>
          <w:ilvl w:val="0"/>
          <w:numId w:val="6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Micro (system) engineering</w:t>
      </w:r>
    </w:p>
    <w:p w:rsidR="00794013" w:rsidRPr="009F569F" w:rsidRDefault="00794013" w:rsidP="000742D3">
      <w:pPr>
        <w:pStyle w:val="ListParagraph"/>
        <w:numPr>
          <w:ilvl w:val="0"/>
          <w:numId w:val="6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Mechanical and manufacturing engineering (shaping, mounting, joining, separation)</w:t>
      </w:r>
    </w:p>
    <w:p w:rsidR="00794013" w:rsidRPr="009F569F" w:rsidRDefault="00794013" w:rsidP="000742D3">
      <w:pPr>
        <w:pStyle w:val="ListParagraph"/>
        <w:numPr>
          <w:ilvl w:val="0"/>
          <w:numId w:val="6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Materials engineering</w:t>
      </w:r>
    </w:p>
    <w:p w:rsidR="00794013" w:rsidRPr="009F569F" w:rsidRDefault="00794013" w:rsidP="000742D3">
      <w:pPr>
        <w:pStyle w:val="ListParagraph"/>
        <w:numPr>
          <w:ilvl w:val="0"/>
          <w:numId w:val="6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 xml:space="preserve">Nanotechnology, </w:t>
      </w:r>
      <w:proofErr w:type="spellStart"/>
      <w:r w:rsidRPr="009F569F">
        <w:rPr>
          <w:rFonts w:ascii="Times New Roman" w:hAnsi="Times New Roman" w:cs="Times New Roman"/>
          <w:sz w:val="20"/>
          <w:szCs w:val="20"/>
        </w:rPr>
        <w:t>nano</w:t>
      </w:r>
      <w:proofErr w:type="spellEnd"/>
      <w:r w:rsidRPr="009F569F">
        <w:rPr>
          <w:rFonts w:ascii="Times New Roman" w:hAnsi="Times New Roman" w:cs="Times New Roman"/>
          <w:sz w:val="20"/>
          <w:szCs w:val="20"/>
        </w:rPr>
        <w:t xml:space="preserve">-materials, </w:t>
      </w:r>
      <w:proofErr w:type="spellStart"/>
      <w:r w:rsidRPr="009F569F">
        <w:rPr>
          <w:rFonts w:ascii="Times New Roman" w:hAnsi="Times New Roman" w:cs="Times New Roman"/>
          <w:sz w:val="20"/>
          <w:szCs w:val="20"/>
        </w:rPr>
        <w:t>nano</w:t>
      </w:r>
      <w:proofErr w:type="spellEnd"/>
      <w:r w:rsidRPr="009F569F">
        <w:rPr>
          <w:rFonts w:ascii="Times New Roman" w:hAnsi="Times New Roman" w:cs="Times New Roman"/>
          <w:sz w:val="20"/>
          <w:szCs w:val="20"/>
        </w:rPr>
        <w:t xml:space="preserve"> engineering</w:t>
      </w:r>
    </w:p>
    <w:p w:rsidR="00794013" w:rsidRPr="009F569F" w:rsidRDefault="00794013" w:rsidP="000742D3">
      <w:pPr>
        <w:pStyle w:val="ListParagraph"/>
        <w:numPr>
          <w:ilvl w:val="0"/>
          <w:numId w:val="6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Production technology, process engineering</w:t>
      </w:r>
    </w:p>
    <w:p w:rsidR="00794013" w:rsidRPr="009F569F" w:rsidRDefault="00794013" w:rsidP="000742D3">
      <w:pPr>
        <w:pStyle w:val="ListParagraph"/>
        <w:numPr>
          <w:ilvl w:val="0"/>
          <w:numId w:val="6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Industrial design (product design, ergonomics, man-machine interfaces)</w:t>
      </w:r>
    </w:p>
    <w:p w:rsidR="00794013" w:rsidRPr="009F569F" w:rsidRDefault="00794013" w:rsidP="000742D3">
      <w:pPr>
        <w:pStyle w:val="ListParagraph"/>
        <w:numPr>
          <w:ilvl w:val="0"/>
          <w:numId w:val="6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Sustainable design (for recycling, for environment, eco-design)</w:t>
      </w:r>
    </w:p>
    <w:p w:rsidR="00794013" w:rsidRPr="009F569F" w:rsidRDefault="00794013" w:rsidP="000742D3">
      <w:pPr>
        <w:pStyle w:val="ListParagraph"/>
        <w:numPr>
          <w:ilvl w:val="0"/>
          <w:numId w:val="6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Lightweight construction, textile technology</w:t>
      </w:r>
    </w:p>
    <w:p w:rsidR="00794013" w:rsidRPr="009F569F" w:rsidRDefault="00794013" w:rsidP="000742D3">
      <w:pPr>
        <w:pStyle w:val="ListParagraph"/>
        <w:numPr>
          <w:ilvl w:val="0"/>
          <w:numId w:val="6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Industrial bioengineering</w:t>
      </w:r>
    </w:p>
    <w:p w:rsidR="00794013" w:rsidRPr="009F569F" w:rsidRDefault="00794013" w:rsidP="000742D3">
      <w:pPr>
        <w:pStyle w:val="ListParagraph"/>
        <w:numPr>
          <w:ilvl w:val="0"/>
          <w:numId w:val="6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Architecture, smart buildings, smart cities, urban engineering</w:t>
      </w:r>
    </w:p>
    <w:p w:rsidR="00794013" w:rsidRPr="009F569F" w:rsidRDefault="00794013" w:rsidP="000742D3">
      <w:pPr>
        <w:pStyle w:val="ListParagraph"/>
        <w:numPr>
          <w:ilvl w:val="0"/>
          <w:numId w:val="6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Agricultural engineering, food safety</w:t>
      </w:r>
    </w:p>
    <w:p w:rsidR="00794013" w:rsidRPr="009F569F" w:rsidRDefault="00794013" w:rsidP="000742D3">
      <w:pPr>
        <w:pStyle w:val="ListParagraph"/>
        <w:numPr>
          <w:ilvl w:val="0"/>
          <w:numId w:val="6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 xml:space="preserve">Geological engineering, geophysical engineering, mining, </w:t>
      </w:r>
      <w:proofErr w:type="spellStart"/>
      <w:r w:rsidRPr="009F569F">
        <w:rPr>
          <w:rFonts w:ascii="Times New Roman" w:hAnsi="Times New Roman" w:cs="Times New Roman"/>
          <w:sz w:val="20"/>
          <w:szCs w:val="20"/>
        </w:rPr>
        <w:t>geotechnics</w:t>
      </w:r>
      <w:proofErr w:type="spellEnd"/>
    </w:p>
    <w:p w:rsidR="00794013" w:rsidRPr="009F569F" w:rsidRDefault="00794013" w:rsidP="000742D3">
      <w:pPr>
        <w:pStyle w:val="ListParagraph"/>
        <w:numPr>
          <w:ilvl w:val="0"/>
          <w:numId w:val="6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Microfluidics</w:t>
      </w:r>
    </w:p>
    <w:p w:rsidR="00794013" w:rsidRPr="009F569F" w:rsidRDefault="00794013" w:rsidP="000742D3">
      <w:pPr>
        <w:pStyle w:val="ListParagraph"/>
        <w:numPr>
          <w:ilvl w:val="0"/>
          <w:numId w:val="6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Medical engineering, biomedical engineering and technology</w:t>
      </w:r>
    </w:p>
    <w:p w:rsidR="00794013" w:rsidRPr="009F569F" w:rsidRDefault="00794013" w:rsidP="000742D3">
      <w:pPr>
        <w:pStyle w:val="ListParagraph"/>
        <w:numPr>
          <w:ilvl w:val="0"/>
          <w:numId w:val="6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Geographical and positioning technologies, satellites</w:t>
      </w:r>
    </w:p>
    <w:p w:rsidR="00794013" w:rsidRPr="009F569F" w:rsidRDefault="00794013" w:rsidP="000742D3">
      <w:pPr>
        <w:pStyle w:val="ListParagraph"/>
        <w:numPr>
          <w:ilvl w:val="0"/>
          <w:numId w:val="6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Critical infrastructure, emergency systems, security, safety engineering</w:t>
      </w:r>
    </w:p>
    <w:p w:rsidR="00794013" w:rsidRPr="009F569F" w:rsidRDefault="00794013" w:rsidP="000742D3">
      <w:pPr>
        <w:pStyle w:val="ListParagraph"/>
        <w:numPr>
          <w:ilvl w:val="0"/>
          <w:numId w:val="6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Certification, Verification, Validation, Technical Compliance, Standards</w:t>
      </w:r>
    </w:p>
    <w:p w:rsidR="00794013" w:rsidRPr="009F569F" w:rsidRDefault="00794013" w:rsidP="000742D3">
      <w:pPr>
        <w:pStyle w:val="ListParagraph"/>
        <w:numPr>
          <w:ilvl w:val="0"/>
          <w:numId w:val="6"/>
        </w:numPr>
        <w:spacing w:after="120" w:line="240" w:lineRule="auto"/>
        <w:ind w:left="1135" w:hanging="568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Logistics, supply chain management, operational research</w:t>
      </w:r>
    </w:p>
    <w:p w:rsidR="00794013" w:rsidRPr="009F569F" w:rsidRDefault="00794013" w:rsidP="009F569F">
      <w:pPr>
        <w:pStyle w:val="ListParagraph"/>
        <w:spacing w:after="120" w:line="240" w:lineRule="auto"/>
        <w:ind w:left="516" w:hangingChars="258" w:hanging="516"/>
        <w:rPr>
          <w:rFonts w:ascii="Times New Roman" w:hAnsi="Times New Roman" w:cs="Times New Roman"/>
          <w:sz w:val="20"/>
          <w:szCs w:val="20"/>
        </w:rPr>
      </w:pPr>
    </w:p>
    <w:p w:rsidR="001A6321" w:rsidRPr="009F569F" w:rsidRDefault="001A6321" w:rsidP="009F569F">
      <w:pPr>
        <w:pStyle w:val="ListParagraph"/>
        <w:spacing w:after="120" w:line="240" w:lineRule="auto"/>
        <w:ind w:left="518" w:hangingChars="258" w:hanging="518"/>
        <w:rPr>
          <w:rFonts w:ascii="Times New Roman" w:hAnsi="Times New Roman" w:cs="Times New Roman"/>
          <w:b/>
          <w:sz w:val="20"/>
          <w:szCs w:val="20"/>
        </w:rPr>
      </w:pPr>
      <w:r w:rsidRPr="009F569F">
        <w:rPr>
          <w:rFonts w:ascii="Times New Roman" w:hAnsi="Times New Roman" w:cs="Times New Roman"/>
          <w:b/>
          <w:sz w:val="20"/>
          <w:szCs w:val="20"/>
        </w:rPr>
        <w:t>ENV</w:t>
      </w:r>
      <w:r w:rsidRPr="009F569F">
        <w:rPr>
          <w:rFonts w:ascii="Times New Roman" w:hAnsi="Times New Roman" w:cs="Times New Roman"/>
          <w:b/>
          <w:sz w:val="20"/>
          <w:szCs w:val="20"/>
        </w:rPr>
        <w:tab/>
        <w:t>Envi</w:t>
      </w:r>
      <w:r w:rsidR="004B347B" w:rsidRPr="009F569F">
        <w:rPr>
          <w:rFonts w:ascii="Times New Roman" w:hAnsi="Times New Roman" w:cs="Times New Roman"/>
          <w:b/>
          <w:sz w:val="20"/>
          <w:szCs w:val="20"/>
        </w:rPr>
        <w:t>ronmental and Geosciences</w:t>
      </w:r>
    </w:p>
    <w:p w:rsidR="001A6321" w:rsidRPr="009F569F" w:rsidRDefault="001A6321" w:rsidP="00855AAA">
      <w:pPr>
        <w:pStyle w:val="ListParagraph"/>
        <w:spacing w:before="240" w:after="0" w:line="240" w:lineRule="auto"/>
        <w:ind w:left="567" w:hanging="567"/>
        <w:contextualSpacing w:val="0"/>
        <w:rPr>
          <w:rFonts w:ascii="Times New Roman" w:hAnsi="Times New Roman" w:cs="Times New Roman"/>
          <w:i/>
          <w:sz w:val="20"/>
          <w:szCs w:val="20"/>
        </w:rPr>
      </w:pPr>
      <w:r w:rsidRPr="009F569F">
        <w:rPr>
          <w:rFonts w:ascii="Times New Roman" w:hAnsi="Times New Roman" w:cs="Times New Roman"/>
          <w:i/>
          <w:sz w:val="20"/>
          <w:szCs w:val="20"/>
        </w:rPr>
        <w:t>Environment and society</w:t>
      </w:r>
    </w:p>
    <w:p w:rsidR="001A6321" w:rsidRPr="009F569F" w:rsidRDefault="001A6321" w:rsidP="000742D3">
      <w:pPr>
        <w:pStyle w:val="ListParagraph"/>
        <w:numPr>
          <w:ilvl w:val="2"/>
          <w:numId w:val="9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Environment, resources and sustainability</w:t>
      </w:r>
    </w:p>
    <w:p w:rsidR="001A6321" w:rsidRPr="009F569F" w:rsidRDefault="001A6321" w:rsidP="000742D3">
      <w:pPr>
        <w:pStyle w:val="ListParagraph"/>
        <w:numPr>
          <w:ilvl w:val="2"/>
          <w:numId w:val="9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Environmental regulations and climate negotiations</w:t>
      </w:r>
    </w:p>
    <w:p w:rsidR="001A6321" w:rsidRPr="009F569F" w:rsidRDefault="001A6321" w:rsidP="000742D3">
      <w:pPr>
        <w:pStyle w:val="ListParagraph"/>
        <w:numPr>
          <w:ilvl w:val="2"/>
          <w:numId w:val="9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Social and industrial ecology</w:t>
      </w:r>
    </w:p>
    <w:p w:rsidR="001A6321" w:rsidRPr="009F569F" w:rsidRDefault="001A6321" w:rsidP="000742D3">
      <w:pPr>
        <w:pStyle w:val="ListParagraph"/>
        <w:numPr>
          <w:ilvl w:val="2"/>
          <w:numId w:val="9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Geographical information systems, cartography</w:t>
      </w:r>
    </w:p>
    <w:p w:rsidR="001A6321" w:rsidRPr="009F569F" w:rsidRDefault="001A6321" w:rsidP="000742D3">
      <w:pPr>
        <w:pStyle w:val="ListParagraph"/>
        <w:numPr>
          <w:ilvl w:val="2"/>
          <w:numId w:val="9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Spatial and regional planning</w:t>
      </w:r>
    </w:p>
    <w:p w:rsidR="001A6321" w:rsidRPr="009F569F" w:rsidRDefault="001A6321" w:rsidP="000742D3">
      <w:pPr>
        <w:pStyle w:val="ListParagraph"/>
        <w:numPr>
          <w:ilvl w:val="2"/>
          <w:numId w:val="9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Population dynamics</w:t>
      </w:r>
    </w:p>
    <w:p w:rsidR="001A6321" w:rsidRPr="009F569F" w:rsidRDefault="001A6321" w:rsidP="000742D3">
      <w:pPr>
        <w:pStyle w:val="ListParagraph"/>
        <w:numPr>
          <w:ilvl w:val="2"/>
          <w:numId w:val="9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Urbanization and urban planning, cities</w:t>
      </w:r>
    </w:p>
    <w:p w:rsidR="00D03F90" w:rsidRPr="009F569F" w:rsidRDefault="001A6321" w:rsidP="000742D3">
      <w:pPr>
        <w:pStyle w:val="ListParagraph"/>
        <w:numPr>
          <w:ilvl w:val="2"/>
          <w:numId w:val="9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Mobility and transportation</w:t>
      </w:r>
    </w:p>
    <w:p w:rsidR="001A6321" w:rsidRPr="009F569F" w:rsidRDefault="001A6321" w:rsidP="00855AAA">
      <w:pPr>
        <w:pStyle w:val="ListParagraph"/>
        <w:spacing w:before="240" w:after="0" w:line="240" w:lineRule="auto"/>
        <w:ind w:left="567" w:hanging="567"/>
        <w:contextualSpacing w:val="0"/>
        <w:rPr>
          <w:rFonts w:ascii="Times New Roman" w:hAnsi="Times New Roman" w:cs="Times New Roman"/>
          <w:i/>
          <w:sz w:val="20"/>
          <w:szCs w:val="20"/>
        </w:rPr>
      </w:pPr>
      <w:r w:rsidRPr="009F569F">
        <w:rPr>
          <w:rFonts w:ascii="Times New Roman" w:hAnsi="Times New Roman" w:cs="Times New Roman"/>
          <w:i/>
          <w:sz w:val="20"/>
          <w:szCs w:val="20"/>
        </w:rPr>
        <w:t>Earth system science</w:t>
      </w:r>
    </w:p>
    <w:p w:rsidR="001A6321" w:rsidRPr="009F569F" w:rsidRDefault="001A6321" w:rsidP="000742D3">
      <w:pPr>
        <w:pStyle w:val="ListParagraph"/>
        <w:numPr>
          <w:ilvl w:val="0"/>
          <w:numId w:val="11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Atmospheric chemistry, atmospheric composition, air pollution</w:t>
      </w:r>
    </w:p>
    <w:p w:rsidR="001A6321" w:rsidRPr="009F569F" w:rsidRDefault="001A6321" w:rsidP="000742D3">
      <w:pPr>
        <w:pStyle w:val="ListParagraph"/>
        <w:numPr>
          <w:ilvl w:val="0"/>
          <w:numId w:val="11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Meteorology, Atmospheric physics and dynamics</w:t>
      </w:r>
    </w:p>
    <w:p w:rsidR="001A6321" w:rsidRPr="009F569F" w:rsidRDefault="001A6321" w:rsidP="000742D3">
      <w:pPr>
        <w:pStyle w:val="ListParagraph"/>
        <w:numPr>
          <w:ilvl w:val="0"/>
          <w:numId w:val="11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Climatology and climate change</w:t>
      </w:r>
    </w:p>
    <w:p w:rsidR="001A6321" w:rsidRPr="009F569F" w:rsidRDefault="001A6321" w:rsidP="000742D3">
      <w:pPr>
        <w:pStyle w:val="ListParagraph"/>
        <w:numPr>
          <w:ilvl w:val="0"/>
          <w:numId w:val="11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Terrestrial ecology, land cover change</w:t>
      </w:r>
    </w:p>
    <w:p w:rsidR="001A6321" w:rsidRPr="009F569F" w:rsidRDefault="001A6321" w:rsidP="000742D3">
      <w:pPr>
        <w:pStyle w:val="ListParagraph"/>
        <w:numPr>
          <w:ilvl w:val="0"/>
          <w:numId w:val="11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Geology, tectonics, volcanology</w:t>
      </w:r>
    </w:p>
    <w:p w:rsidR="001A6321" w:rsidRPr="009F569F" w:rsidRDefault="001A6321" w:rsidP="000742D3">
      <w:pPr>
        <w:pStyle w:val="ListParagraph"/>
        <w:numPr>
          <w:ilvl w:val="0"/>
          <w:numId w:val="11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Paleoclimatology, paleoecology</w:t>
      </w:r>
    </w:p>
    <w:p w:rsidR="001A6321" w:rsidRPr="009F569F" w:rsidRDefault="001A6321" w:rsidP="000742D3">
      <w:pPr>
        <w:pStyle w:val="ListParagraph"/>
        <w:numPr>
          <w:ilvl w:val="0"/>
          <w:numId w:val="11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Physics of earth's interior, seismology, volcanology</w:t>
      </w:r>
    </w:p>
    <w:p w:rsidR="001A6321" w:rsidRPr="009F569F" w:rsidRDefault="001A6321" w:rsidP="000742D3">
      <w:pPr>
        <w:pStyle w:val="ListParagraph"/>
        <w:numPr>
          <w:ilvl w:val="0"/>
          <w:numId w:val="11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Oceanography</w:t>
      </w:r>
    </w:p>
    <w:p w:rsidR="001A6321" w:rsidRPr="009F569F" w:rsidRDefault="001A6321" w:rsidP="000742D3">
      <w:pPr>
        <w:pStyle w:val="ListParagraph"/>
        <w:numPr>
          <w:ilvl w:val="0"/>
          <w:numId w:val="11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Biogeochemistry, biogeochemical cycles, environmental chemistry</w:t>
      </w:r>
    </w:p>
    <w:p w:rsidR="001A6321" w:rsidRPr="009F569F" w:rsidRDefault="001A6321" w:rsidP="000742D3">
      <w:pPr>
        <w:pStyle w:val="ListParagraph"/>
        <w:numPr>
          <w:ilvl w:val="0"/>
          <w:numId w:val="11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Mineralogy, petrology, igneous petrology, metamorphic petrology</w:t>
      </w:r>
    </w:p>
    <w:p w:rsidR="001A6321" w:rsidRPr="009F569F" w:rsidRDefault="001A6321" w:rsidP="000742D3">
      <w:pPr>
        <w:pStyle w:val="ListParagraph"/>
        <w:numPr>
          <w:ilvl w:val="0"/>
          <w:numId w:val="11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Geochemistry, crystal chemistry, isotope geochemistry, thermodynamics</w:t>
      </w:r>
    </w:p>
    <w:p w:rsidR="001A6321" w:rsidRPr="009F569F" w:rsidRDefault="001A6321" w:rsidP="000742D3">
      <w:pPr>
        <w:pStyle w:val="ListParagraph"/>
        <w:numPr>
          <w:ilvl w:val="0"/>
          <w:numId w:val="11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Sedimentology, soil science, palaeontology, earth evolution</w:t>
      </w:r>
    </w:p>
    <w:p w:rsidR="001A6321" w:rsidRPr="009F569F" w:rsidRDefault="001A6321" w:rsidP="000742D3">
      <w:pPr>
        <w:pStyle w:val="ListParagraph"/>
        <w:numPr>
          <w:ilvl w:val="0"/>
          <w:numId w:val="11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Physical geography</w:t>
      </w:r>
    </w:p>
    <w:p w:rsidR="001A6321" w:rsidRPr="009F569F" w:rsidRDefault="001A6321" w:rsidP="000742D3">
      <w:pPr>
        <w:pStyle w:val="ListParagraph"/>
        <w:numPr>
          <w:ilvl w:val="0"/>
          <w:numId w:val="11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Earth observations from space/remote sensing</w:t>
      </w:r>
    </w:p>
    <w:p w:rsidR="001A6321" w:rsidRPr="009F569F" w:rsidRDefault="001A6321" w:rsidP="000742D3">
      <w:pPr>
        <w:pStyle w:val="ListParagraph"/>
        <w:numPr>
          <w:ilvl w:val="0"/>
          <w:numId w:val="11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 xml:space="preserve">Geomagnetism, </w:t>
      </w:r>
      <w:proofErr w:type="spellStart"/>
      <w:r w:rsidRPr="009F569F">
        <w:rPr>
          <w:rFonts w:ascii="Times New Roman" w:hAnsi="Times New Roman" w:cs="Times New Roman"/>
          <w:sz w:val="20"/>
          <w:szCs w:val="20"/>
        </w:rPr>
        <w:t>paleomagnetism</w:t>
      </w:r>
      <w:proofErr w:type="spellEnd"/>
    </w:p>
    <w:p w:rsidR="001A6321" w:rsidRPr="009F569F" w:rsidRDefault="001A6321" w:rsidP="000742D3">
      <w:pPr>
        <w:pStyle w:val="ListParagraph"/>
        <w:numPr>
          <w:ilvl w:val="0"/>
          <w:numId w:val="11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Ozone, upper atmosphere, ionosphere</w:t>
      </w:r>
    </w:p>
    <w:p w:rsidR="001A6321" w:rsidRPr="009F569F" w:rsidRDefault="001A6321" w:rsidP="000742D3">
      <w:pPr>
        <w:pStyle w:val="ListParagraph"/>
        <w:numPr>
          <w:ilvl w:val="0"/>
          <w:numId w:val="11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Hydrology, water and soil pollution</w:t>
      </w:r>
    </w:p>
    <w:p w:rsidR="001A6321" w:rsidRPr="009F569F" w:rsidRDefault="001A6321" w:rsidP="000742D3">
      <w:pPr>
        <w:pStyle w:val="ListParagraph"/>
        <w:numPr>
          <w:ilvl w:val="0"/>
          <w:numId w:val="11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Water management</w:t>
      </w:r>
    </w:p>
    <w:p w:rsidR="001A6321" w:rsidRPr="009F569F" w:rsidRDefault="001A6321" w:rsidP="000742D3">
      <w:pPr>
        <w:pStyle w:val="ListParagraph"/>
        <w:numPr>
          <w:ilvl w:val="0"/>
          <w:numId w:val="11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Natural Resources Exploration and Exploitation</w:t>
      </w:r>
    </w:p>
    <w:p w:rsidR="001A6321" w:rsidRPr="009F569F" w:rsidRDefault="001A6321" w:rsidP="000742D3">
      <w:pPr>
        <w:pStyle w:val="ListParagraph"/>
        <w:numPr>
          <w:ilvl w:val="0"/>
          <w:numId w:val="11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Pollution (water, soil), waste disposal and treatment</w:t>
      </w:r>
    </w:p>
    <w:p w:rsidR="001A6321" w:rsidRPr="009F569F" w:rsidRDefault="001A6321" w:rsidP="000742D3">
      <w:pPr>
        <w:pStyle w:val="ListParagraph"/>
        <w:numPr>
          <w:ilvl w:val="0"/>
          <w:numId w:val="11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 xml:space="preserve">Environmental engineering and </w:t>
      </w:r>
      <w:proofErr w:type="spellStart"/>
      <w:r w:rsidRPr="009F569F">
        <w:rPr>
          <w:rFonts w:ascii="Times New Roman" w:hAnsi="Times New Roman" w:cs="Times New Roman"/>
          <w:sz w:val="20"/>
          <w:szCs w:val="20"/>
        </w:rPr>
        <w:t>geotechnics</w:t>
      </w:r>
      <w:proofErr w:type="spellEnd"/>
    </w:p>
    <w:p w:rsidR="001A6321" w:rsidRPr="009F569F" w:rsidRDefault="001A6321" w:rsidP="00855AAA">
      <w:pPr>
        <w:pStyle w:val="ListParagraph"/>
        <w:spacing w:before="240" w:after="0" w:line="240" w:lineRule="auto"/>
        <w:ind w:left="567" w:hanging="567"/>
        <w:contextualSpacing w:val="0"/>
        <w:rPr>
          <w:rFonts w:ascii="Times New Roman" w:hAnsi="Times New Roman" w:cs="Times New Roman"/>
          <w:i/>
          <w:sz w:val="20"/>
          <w:szCs w:val="20"/>
        </w:rPr>
      </w:pPr>
      <w:r w:rsidRPr="009F569F">
        <w:rPr>
          <w:rFonts w:ascii="Times New Roman" w:hAnsi="Times New Roman" w:cs="Times New Roman"/>
          <w:i/>
          <w:sz w:val="20"/>
          <w:szCs w:val="20"/>
        </w:rPr>
        <w:t>Evolutionary, population</w:t>
      </w:r>
      <w:r w:rsidR="00D03F90" w:rsidRPr="009F569F">
        <w:rPr>
          <w:rFonts w:ascii="Times New Roman" w:hAnsi="Times New Roman" w:cs="Times New Roman"/>
          <w:i/>
          <w:sz w:val="20"/>
          <w:szCs w:val="20"/>
        </w:rPr>
        <w:t xml:space="preserve"> and environmental biology</w:t>
      </w:r>
    </w:p>
    <w:p w:rsidR="001A6321" w:rsidRPr="009F569F" w:rsidRDefault="001A6321" w:rsidP="000742D3">
      <w:pPr>
        <w:pStyle w:val="ListParagraph"/>
        <w:numPr>
          <w:ilvl w:val="0"/>
          <w:numId w:val="11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Animal behaviour</w:t>
      </w:r>
    </w:p>
    <w:p w:rsidR="001A6321" w:rsidRPr="009F569F" w:rsidRDefault="001A6321" w:rsidP="000742D3">
      <w:pPr>
        <w:pStyle w:val="ListParagraph"/>
        <w:numPr>
          <w:ilvl w:val="0"/>
          <w:numId w:val="11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Biodiversity, comparative biology</w:t>
      </w:r>
    </w:p>
    <w:p w:rsidR="001A6321" w:rsidRPr="009F569F" w:rsidRDefault="001A6321" w:rsidP="000742D3">
      <w:pPr>
        <w:pStyle w:val="ListParagraph"/>
        <w:numPr>
          <w:ilvl w:val="0"/>
          <w:numId w:val="11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Biogeography, macro-ecology</w:t>
      </w:r>
    </w:p>
    <w:p w:rsidR="001A6321" w:rsidRPr="009F569F" w:rsidRDefault="001A6321" w:rsidP="000742D3">
      <w:pPr>
        <w:pStyle w:val="ListParagraph"/>
        <w:numPr>
          <w:ilvl w:val="0"/>
          <w:numId w:val="11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Conservation biology, ecology, genetics</w:t>
      </w:r>
    </w:p>
    <w:p w:rsidR="001A6321" w:rsidRPr="009F569F" w:rsidRDefault="001A6321" w:rsidP="000742D3">
      <w:pPr>
        <w:pStyle w:val="ListParagraph"/>
        <w:numPr>
          <w:ilvl w:val="0"/>
          <w:numId w:val="11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Ecology</w:t>
      </w:r>
    </w:p>
    <w:p w:rsidR="001A6321" w:rsidRPr="009F569F" w:rsidRDefault="001A6321" w:rsidP="000742D3">
      <w:pPr>
        <w:pStyle w:val="ListParagraph"/>
        <w:numPr>
          <w:ilvl w:val="0"/>
          <w:numId w:val="11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Environmental and marine biology</w:t>
      </w:r>
    </w:p>
    <w:p w:rsidR="001A6321" w:rsidRPr="009F569F" w:rsidRDefault="001A6321" w:rsidP="000742D3">
      <w:pPr>
        <w:pStyle w:val="ListParagraph"/>
        <w:numPr>
          <w:ilvl w:val="0"/>
          <w:numId w:val="11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Environmental toxicology at the population and ecosystems level</w:t>
      </w:r>
    </w:p>
    <w:p w:rsidR="001A6321" w:rsidRPr="009F569F" w:rsidRDefault="001A6321" w:rsidP="000742D3">
      <w:pPr>
        <w:pStyle w:val="ListParagraph"/>
        <w:numPr>
          <w:ilvl w:val="0"/>
          <w:numId w:val="11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Population biology, population dynamics, population genetics</w:t>
      </w:r>
    </w:p>
    <w:p w:rsidR="001A6321" w:rsidRPr="009F569F" w:rsidRDefault="001A6321" w:rsidP="000742D3">
      <w:pPr>
        <w:pStyle w:val="ListParagraph"/>
        <w:numPr>
          <w:ilvl w:val="0"/>
          <w:numId w:val="11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 xml:space="preserve">Systems evolution, biological adaptation, </w:t>
      </w:r>
      <w:proofErr w:type="spellStart"/>
      <w:r w:rsidRPr="009F569F">
        <w:rPr>
          <w:rFonts w:ascii="Times New Roman" w:hAnsi="Times New Roman" w:cs="Times New Roman"/>
          <w:sz w:val="20"/>
          <w:szCs w:val="20"/>
        </w:rPr>
        <w:t>phylogenetics</w:t>
      </w:r>
      <w:proofErr w:type="spellEnd"/>
      <w:r w:rsidRPr="009F569F">
        <w:rPr>
          <w:rFonts w:ascii="Times New Roman" w:hAnsi="Times New Roman" w:cs="Times New Roman"/>
          <w:sz w:val="20"/>
          <w:szCs w:val="20"/>
        </w:rPr>
        <w:t>, s</w:t>
      </w:r>
      <w:r w:rsidR="00D03F90" w:rsidRPr="009F569F">
        <w:rPr>
          <w:rFonts w:ascii="Times New Roman" w:hAnsi="Times New Roman" w:cs="Times New Roman"/>
          <w:sz w:val="20"/>
          <w:szCs w:val="20"/>
        </w:rPr>
        <w:t>ystematics, comparative biology</w:t>
      </w:r>
    </w:p>
    <w:p w:rsidR="001A6321" w:rsidRPr="009F569F" w:rsidRDefault="001A6321" w:rsidP="00855AAA">
      <w:pPr>
        <w:pStyle w:val="ListParagraph"/>
        <w:spacing w:before="240" w:after="0" w:line="240" w:lineRule="auto"/>
        <w:ind w:left="567" w:hanging="567"/>
        <w:contextualSpacing w:val="0"/>
        <w:rPr>
          <w:rFonts w:ascii="Times New Roman" w:hAnsi="Times New Roman" w:cs="Times New Roman"/>
          <w:i/>
          <w:sz w:val="20"/>
          <w:szCs w:val="20"/>
        </w:rPr>
      </w:pPr>
      <w:r w:rsidRPr="009F569F">
        <w:rPr>
          <w:rFonts w:ascii="Times New Roman" w:hAnsi="Times New Roman" w:cs="Times New Roman"/>
          <w:i/>
          <w:sz w:val="20"/>
          <w:szCs w:val="20"/>
        </w:rPr>
        <w:t>Agricultural, animal, fishery, forestry and food science</w:t>
      </w:r>
    </w:p>
    <w:p w:rsidR="001A6321" w:rsidRPr="009F569F" w:rsidRDefault="001A6321" w:rsidP="000742D3">
      <w:pPr>
        <w:pStyle w:val="ListParagraph"/>
        <w:numPr>
          <w:ilvl w:val="0"/>
          <w:numId w:val="11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Agriculture related to animal husbandry, dairying, livestock raising</w:t>
      </w:r>
    </w:p>
    <w:p w:rsidR="001A6321" w:rsidRPr="009F569F" w:rsidRDefault="001A6321" w:rsidP="000742D3">
      <w:pPr>
        <w:pStyle w:val="ListParagraph"/>
        <w:numPr>
          <w:ilvl w:val="0"/>
          <w:numId w:val="11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Aquaculture, fisheries</w:t>
      </w:r>
    </w:p>
    <w:p w:rsidR="001A6321" w:rsidRPr="009F569F" w:rsidRDefault="001A6321" w:rsidP="000742D3">
      <w:pPr>
        <w:pStyle w:val="ListParagraph"/>
        <w:numPr>
          <w:ilvl w:val="0"/>
          <w:numId w:val="11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Agriculture related to crop production, soil biology and cultivation, applied plant biology</w:t>
      </w:r>
    </w:p>
    <w:p w:rsidR="001A6321" w:rsidRPr="009F569F" w:rsidRDefault="001A6321" w:rsidP="000742D3">
      <w:pPr>
        <w:pStyle w:val="ListParagraph"/>
        <w:numPr>
          <w:ilvl w:val="0"/>
          <w:numId w:val="11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Food sciences</w:t>
      </w:r>
    </w:p>
    <w:p w:rsidR="001A6321" w:rsidRPr="009F569F" w:rsidRDefault="001A6321" w:rsidP="000742D3">
      <w:pPr>
        <w:pStyle w:val="ListParagraph"/>
        <w:numPr>
          <w:ilvl w:val="0"/>
          <w:numId w:val="11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Agroindustry</w:t>
      </w:r>
    </w:p>
    <w:p w:rsidR="001A6321" w:rsidRPr="009F569F" w:rsidRDefault="001A6321" w:rsidP="000742D3">
      <w:pPr>
        <w:pStyle w:val="ListParagraph"/>
        <w:numPr>
          <w:ilvl w:val="0"/>
          <w:numId w:val="11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Forestry, biomass production (e.g. for biofuels)</w:t>
      </w:r>
    </w:p>
    <w:p w:rsidR="001A6321" w:rsidRPr="009F569F" w:rsidRDefault="001A6321" w:rsidP="000742D3">
      <w:pPr>
        <w:pStyle w:val="ListParagraph"/>
        <w:numPr>
          <w:ilvl w:val="0"/>
          <w:numId w:val="11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Environmental biotechnology, bioremediation, biodegradation</w:t>
      </w:r>
    </w:p>
    <w:p w:rsidR="001A6321" w:rsidRPr="009F569F" w:rsidRDefault="001A6321" w:rsidP="000742D3">
      <w:pPr>
        <w:pStyle w:val="ListParagraph"/>
        <w:numPr>
          <w:ilvl w:val="0"/>
          <w:numId w:val="11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Applied biotechnology (non-medical), bioreactors, applied microbiology</w:t>
      </w:r>
    </w:p>
    <w:p w:rsidR="001A6321" w:rsidRPr="009F569F" w:rsidRDefault="001A6321" w:rsidP="000742D3">
      <w:pPr>
        <w:pStyle w:val="ListParagraph"/>
        <w:numPr>
          <w:ilvl w:val="0"/>
          <w:numId w:val="11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proofErr w:type="spellStart"/>
      <w:r w:rsidRPr="009F569F">
        <w:rPr>
          <w:rFonts w:ascii="Times New Roman" w:hAnsi="Times New Roman" w:cs="Times New Roman"/>
          <w:sz w:val="20"/>
          <w:szCs w:val="20"/>
        </w:rPr>
        <w:t>Biomimetics</w:t>
      </w:r>
      <w:proofErr w:type="spellEnd"/>
    </w:p>
    <w:p w:rsidR="00794013" w:rsidRPr="009F569F" w:rsidRDefault="001A6321" w:rsidP="000742D3">
      <w:pPr>
        <w:pStyle w:val="ListParagraph"/>
        <w:numPr>
          <w:ilvl w:val="0"/>
          <w:numId w:val="11"/>
        </w:numPr>
        <w:spacing w:after="120" w:line="240" w:lineRule="auto"/>
        <w:ind w:left="1701" w:hanging="56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Biohazards, biological containment, biosafety, biosecurity</w:t>
      </w:r>
    </w:p>
    <w:p w:rsidR="00794013" w:rsidRPr="009F569F" w:rsidRDefault="00794013" w:rsidP="009F569F">
      <w:pPr>
        <w:pStyle w:val="ListParagraph"/>
        <w:spacing w:after="120" w:line="240" w:lineRule="auto"/>
        <w:ind w:left="516" w:hangingChars="258" w:hanging="516"/>
        <w:rPr>
          <w:rFonts w:ascii="Times New Roman" w:hAnsi="Times New Roman" w:cs="Times New Roman"/>
          <w:sz w:val="20"/>
          <w:szCs w:val="20"/>
        </w:rPr>
      </w:pPr>
    </w:p>
    <w:p w:rsidR="007628E0" w:rsidRPr="009F569F" w:rsidRDefault="007628E0" w:rsidP="00074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F569F">
        <w:rPr>
          <w:rFonts w:ascii="Times New Roman" w:hAnsi="Times New Roman" w:cs="Times New Roman"/>
          <w:b/>
          <w:bCs/>
          <w:sz w:val="20"/>
          <w:szCs w:val="20"/>
        </w:rPr>
        <w:t>LIF</w:t>
      </w:r>
      <w:r w:rsidRPr="009F569F">
        <w:rPr>
          <w:rFonts w:ascii="Times New Roman" w:hAnsi="Times New Roman" w:cs="Times New Roman"/>
          <w:b/>
          <w:bCs/>
          <w:sz w:val="20"/>
          <w:szCs w:val="20"/>
        </w:rPr>
        <w:tab/>
        <w:t>Life Sciences</w:t>
      </w:r>
    </w:p>
    <w:p w:rsidR="007628E0" w:rsidRPr="009F569F" w:rsidRDefault="007628E0" w:rsidP="00855AAA">
      <w:pPr>
        <w:spacing w:before="120" w:after="0" w:line="240" w:lineRule="auto"/>
        <w:ind w:left="567" w:hanging="567"/>
        <w:rPr>
          <w:rFonts w:ascii="Times New Roman" w:hAnsi="Times New Roman" w:cs="Times New Roman"/>
          <w:i/>
          <w:iCs/>
          <w:sz w:val="20"/>
          <w:szCs w:val="20"/>
        </w:rPr>
      </w:pPr>
      <w:r w:rsidRPr="009F569F">
        <w:rPr>
          <w:rFonts w:ascii="Times New Roman" w:hAnsi="Times New Roman" w:cs="Times New Roman"/>
          <w:i/>
          <w:iCs/>
          <w:sz w:val="20"/>
          <w:szCs w:val="20"/>
        </w:rPr>
        <w:t>Molecular and Structural Biology and Biochemistry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Molecular biology and interactions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General biochemistry and metabolism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DNA synthesis, modification, repair, recombination and degradation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RNA synthesis, processing, modification and degradation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Protein synthesis, modification and turnover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Biophysics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Structural biology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Biochemistry and molecular mechanisms of signal transduction</w:t>
      </w:r>
    </w:p>
    <w:p w:rsidR="007628E0" w:rsidRPr="009F569F" w:rsidRDefault="007628E0" w:rsidP="00855AAA">
      <w:pPr>
        <w:spacing w:before="120" w:after="0" w:line="240" w:lineRule="auto"/>
        <w:ind w:left="567" w:hanging="567"/>
        <w:rPr>
          <w:rFonts w:ascii="Times New Roman" w:hAnsi="Times New Roman" w:cs="Times New Roman"/>
          <w:i/>
          <w:iCs/>
          <w:sz w:val="20"/>
          <w:szCs w:val="20"/>
        </w:rPr>
      </w:pPr>
      <w:r w:rsidRPr="009F569F">
        <w:rPr>
          <w:rFonts w:ascii="Times New Roman" w:hAnsi="Times New Roman" w:cs="Times New Roman"/>
          <w:i/>
          <w:iCs/>
          <w:sz w:val="20"/>
          <w:szCs w:val="20"/>
        </w:rPr>
        <w:t>Genetics, Genomics, Bioinformatics and Systems Biology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Genomics, comparative genomics, functional genomics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sz w:val="20"/>
          <w:szCs w:val="20"/>
        </w:rPr>
      </w:pPr>
      <w:proofErr w:type="spellStart"/>
      <w:r w:rsidRPr="009F569F">
        <w:rPr>
          <w:rFonts w:ascii="Times New Roman" w:hAnsi="Times New Roman" w:cs="Times New Roman"/>
          <w:sz w:val="20"/>
          <w:szCs w:val="20"/>
        </w:rPr>
        <w:t>Transcriptomics</w:t>
      </w:r>
      <w:proofErr w:type="spellEnd"/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Proteomics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Metabolomics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sz w:val="20"/>
          <w:szCs w:val="20"/>
        </w:rPr>
      </w:pPr>
      <w:proofErr w:type="spellStart"/>
      <w:r w:rsidRPr="009F569F">
        <w:rPr>
          <w:rFonts w:ascii="Times New Roman" w:hAnsi="Times New Roman" w:cs="Times New Roman"/>
          <w:sz w:val="20"/>
          <w:szCs w:val="20"/>
        </w:rPr>
        <w:t>Glycomics</w:t>
      </w:r>
      <w:proofErr w:type="spellEnd"/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 xml:space="preserve">Molecular genetics, reverse genetics and </w:t>
      </w:r>
      <w:proofErr w:type="spellStart"/>
      <w:r w:rsidRPr="009F569F">
        <w:rPr>
          <w:rFonts w:ascii="Times New Roman" w:hAnsi="Times New Roman" w:cs="Times New Roman"/>
          <w:sz w:val="20"/>
          <w:szCs w:val="20"/>
        </w:rPr>
        <w:t>RNAi</w:t>
      </w:r>
      <w:proofErr w:type="spellEnd"/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Quantitative genetics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Epigenetics and gene regulation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Genetic epidemiology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Bioinformatics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Computational biology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Biostatistics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Systems biology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Biological systems analysis, modelling and simulation</w:t>
      </w:r>
    </w:p>
    <w:p w:rsidR="007628E0" w:rsidRPr="009F569F" w:rsidRDefault="007628E0" w:rsidP="00855AAA">
      <w:pPr>
        <w:spacing w:before="120" w:after="0" w:line="240" w:lineRule="auto"/>
        <w:ind w:left="567" w:hanging="567"/>
        <w:rPr>
          <w:rFonts w:ascii="Times New Roman" w:hAnsi="Times New Roman" w:cs="Times New Roman"/>
          <w:i/>
          <w:iCs/>
          <w:sz w:val="20"/>
          <w:szCs w:val="20"/>
        </w:rPr>
      </w:pPr>
      <w:r w:rsidRPr="009F569F">
        <w:rPr>
          <w:rFonts w:ascii="Times New Roman" w:hAnsi="Times New Roman" w:cs="Times New Roman"/>
          <w:i/>
          <w:iCs/>
          <w:sz w:val="20"/>
          <w:szCs w:val="20"/>
        </w:rPr>
        <w:t>Cellular and Developmental Biology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Morphology and functional imaging of cells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Cell biology and molecular transport mechanisms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Cell cycle and division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Apoptosis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Cell differentiation, physiology and dynamics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Organelle biology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Cell signalling and cellular interactions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Signal transduction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Animal-related development, development genetics, pattern formation and embryology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Plant-related development, development genetics, pattern formation and embryology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Cell genetics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Stem cell biology</w:t>
      </w:r>
    </w:p>
    <w:p w:rsidR="007628E0" w:rsidRPr="009F569F" w:rsidRDefault="007628E0" w:rsidP="00855AAA">
      <w:pPr>
        <w:spacing w:before="120" w:after="0" w:line="240" w:lineRule="auto"/>
        <w:ind w:left="567" w:hanging="567"/>
        <w:rPr>
          <w:rFonts w:ascii="Times New Roman" w:hAnsi="Times New Roman" w:cs="Times New Roman"/>
          <w:i/>
          <w:iCs/>
          <w:sz w:val="20"/>
          <w:szCs w:val="20"/>
        </w:rPr>
      </w:pPr>
      <w:r w:rsidRPr="009F569F">
        <w:rPr>
          <w:rFonts w:ascii="Times New Roman" w:hAnsi="Times New Roman" w:cs="Times New Roman"/>
          <w:i/>
          <w:iCs/>
          <w:sz w:val="20"/>
          <w:szCs w:val="20"/>
        </w:rPr>
        <w:t>Physiology, Pathophysiology and Endocrinology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Organ physiology and pathophysiology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Comparative physiology and pathophysiology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Endocrinology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Ageing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Metabolism, biological basis of metabolism related disorders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Cancer and its biological basis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Cardiovascular diseases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24" w:hanging="357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Non-communicable diseases (except for neural/psychiatric, immunity-related, metabolism-related</w:t>
      </w:r>
      <w:r w:rsidR="00BC2670" w:rsidRPr="009F569F">
        <w:rPr>
          <w:rFonts w:ascii="Times New Roman" w:hAnsi="Times New Roman" w:cs="Times New Roman"/>
          <w:sz w:val="20"/>
          <w:szCs w:val="20"/>
        </w:rPr>
        <w:t xml:space="preserve"> </w:t>
      </w:r>
      <w:r w:rsidRPr="009F569F">
        <w:rPr>
          <w:rFonts w:ascii="Times New Roman" w:hAnsi="Times New Roman" w:cs="Times New Roman"/>
          <w:sz w:val="20"/>
          <w:szCs w:val="20"/>
        </w:rPr>
        <w:t>disorders, cancer and cardiovascular diseases)</w:t>
      </w:r>
    </w:p>
    <w:p w:rsidR="007628E0" w:rsidRPr="009F569F" w:rsidRDefault="007628E0" w:rsidP="00855AAA">
      <w:pPr>
        <w:spacing w:before="120" w:after="0" w:line="240" w:lineRule="auto"/>
        <w:ind w:left="567" w:hanging="567"/>
        <w:rPr>
          <w:rFonts w:ascii="Times New Roman" w:hAnsi="Times New Roman" w:cs="Times New Roman"/>
          <w:i/>
          <w:iCs/>
          <w:sz w:val="20"/>
          <w:szCs w:val="20"/>
        </w:rPr>
      </w:pPr>
      <w:r w:rsidRPr="009F569F">
        <w:rPr>
          <w:rFonts w:ascii="Times New Roman" w:hAnsi="Times New Roman" w:cs="Times New Roman"/>
          <w:i/>
          <w:iCs/>
          <w:sz w:val="20"/>
          <w:szCs w:val="20"/>
        </w:rPr>
        <w:t>Neurosciences and neural disorders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F569F">
        <w:rPr>
          <w:rFonts w:ascii="Times New Roman" w:hAnsi="Times New Roman" w:cs="Times New Roman"/>
          <w:sz w:val="20"/>
          <w:szCs w:val="20"/>
        </w:rPr>
        <w:t>Neuroanatomy</w:t>
      </w:r>
      <w:proofErr w:type="spellEnd"/>
      <w:r w:rsidRPr="009F569F">
        <w:rPr>
          <w:rFonts w:ascii="Times New Roman" w:hAnsi="Times New Roman" w:cs="Times New Roman"/>
          <w:sz w:val="20"/>
          <w:szCs w:val="20"/>
        </w:rPr>
        <w:t xml:space="preserve"> and neurophysiology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Molecular and cellular neuroscience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Neurochemistry and neuropharmacology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Sensory systems (e.g. visual system, auditory system)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Mechanisms of pain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Developmental neurobiology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Cognition (e.g. learning, memory, emotions, speech)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Behavioural neuroscience (e.g. sleep, consciousness, handedness)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Systems neuroscience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Neuroimaging and computational neuroscience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Neurological disorders (e.g. Alzheimer's disease, Huntington's disease, Parkinson's disease)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Psychiatric disorders (e.g. schizophrenia, autism, Tourette's syndrome, obsessive compulsive disorder,</w:t>
      </w:r>
      <w:r w:rsidR="00696295" w:rsidRPr="009F569F">
        <w:rPr>
          <w:rFonts w:ascii="Times New Roman" w:hAnsi="Times New Roman" w:cs="Times New Roman"/>
          <w:sz w:val="20"/>
          <w:szCs w:val="20"/>
        </w:rPr>
        <w:t xml:space="preserve"> </w:t>
      </w:r>
      <w:r w:rsidRPr="009F569F">
        <w:rPr>
          <w:rFonts w:ascii="Times New Roman" w:hAnsi="Times New Roman" w:cs="Times New Roman"/>
          <w:sz w:val="20"/>
          <w:szCs w:val="20"/>
        </w:rPr>
        <w:t>depression, bipolar disorder, attention deficit hyperactivity disorder)</w:t>
      </w:r>
    </w:p>
    <w:p w:rsidR="007628E0" w:rsidRPr="009F569F" w:rsidRDefault="007628E0" w:rsidP="00855AAA">
      <w:pPr>
        <w:spacing w:before="120" w:after="0" w:line="240" w:lineRule="auto"/>
        <w:ind w:left="567" w:hanging="567"/>
        <w:rPr>
          <w:rFonts w:ascii="Times New Roman" w:hAnsi="Times New Roman" w:cs="Times New Roman"/>
          <w:i/>
          <w:iCs/>
          <w:sz w:val="20"/>
          <w:szCs w:val="20"/>
        </w:rPr>
      </w:pPr>
      <w:r w:rsidRPr="009F569F">
        <w:rPr>
          <w:rFonts w:ascii="Times New Roman" w:hAnsi="Times New Roman" w:cs="Times New Roman"/>
          <w:i/>
          <w:iCs/>
          <w:sz w:val="20"/>
          <w:szCs w:val="20"/>
        </w:rPr>
        <w:t>Immunity and infection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Innate immunity and inflammation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Adaptive immunity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Phagocytosis and cellular immunity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F569F">
        <w:rPr>
          <w:rFonts w:ascii="Times New Roman" w:hAnsi="Times New Roman" w:cs="Times New Roman"/>
          <w:sz w:val="20"/>
          <w:szCs w:val="20"/>
        </w:rPr>
        <w:t>Immunosignalling</w:t>
      </w:r>
      <w:proofErr w:type="spellEnd"/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Immunological memory and tolerance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F569F">
        <w:rPr>
          <w:rFonts w:ascii="Times New Roman" w:hAnsi="Times New Roman" w:cs="Times New Roman"/>
          <w:sz w:val="20"/>
          <w:szCs w:val="20"/>
        </w:rPr>
        <w:t>Immunogenetics</w:t>
      </w:r>
      <w:proofErr w:type="spellEnd"/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Microbiology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Virology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Bacteriology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Parasitology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Prevention and treatment of infection by pathogens (e.g. vaccination, antibiotics, fungicide)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Biological basis of immunity related disorders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Veterinary medicine and infectious diseases in animals</w:t>
      </w:r>
    </w:p>
    <w:p w:rsidR="007628E0" w:rsidRPr="009F569F" w:rsidRDefault="007628E0" w:rsidP="00855AAA">
      <w:pPr>
        <w:spacing w:before="120" w:after="0" w:line="240" w:lineRule="auto"/>
        <w:ind w:left="567" w:hanging="567"/>
        <w:rPr>
          <w:rFonts w:ascii="Times New Roman" w:hAnsi="Times New Roman" w:cs="Times New Roman"/>
          <w:i/>
          <w:iCs/>
          <w:sz w:val="20"/>
          <w:szCs w:val="20"/>
        </w:rPr>
      </w:pPr>
      <w:r w:rsidRPr="009F569F">
        <w:rPr>
          <w:rFonts w:ascii="Times New Roman" w:hAnsi="Times New Roman" w:cs="Times New Roman"/>
          <w:i/>
          <w:iCs/>
          <w:sz w:val="20"/>
          <w:szCs w:val="20"/>
        </w:rPr>
        <w:t>Diagnostic tools, therapies and public health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Medical engineering and technology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Diagnostic tools (e.g. genetic, imaging)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Pharmacology, pharmacogenomics, drug discovery and design, drug therapy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Gene therapy, cell therapy, regenerative medicine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Surgery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Radiation therapy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Health services, health care research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Public health and epidemiology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Environment and health risks, occupational medicine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Medical ethics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Medical pathology</w:t>
      </w:r>
    </w:p>
    <w:p w:rsidR="007628E0" w:rsidRPr="009F569F" w:rsidRDefault="007628E0" w:rsidP="00855AAA">
      <w:pPr>
        <w:spacing w:before="120" w:after="0" w:line="240" w:lineRule="auto"/>
        <w:ind w:left="567" w:hanging="567"/>
        <w:rPr>
          <w:rFonts w:ascii="Times New Roman" w:hAnsi="Times New Roman" w:cs="Times New Roman"/>
          <w:i/>
          <w:iCs/>
          <w:sz w:val="20"/>
          <w:szCs w:val="20"/>
        </w:rPr>
      </w:pPr>
      <w:r w:rsidRPr="009F569F">
        <w:rPr>
          <w:rFonts w:ascii="Times New Roman" w:hAnsi="Times New Roman" w:cs="Times New Roman"/>
          <w:i/>
          <w:iCs/>
          <w:sz w:val="20"/>
          <w:szCs w:val="20"/>
        </w:rPr>
        <w:t>Applied life sciences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Prokaryotic biology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Symbiosis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Applied genetic engineering, transgenic organisms, recombinant proteins, biosensors</w:t>
      </w:r>
    </w:p>
    <w:p w:rsidR="007628E0" w:rsidRPr="009F569F" w:rsidRDefault="007628E0" w:rsidP="000742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Synthetic biology, chemical biology and new bio-engineering concepts</w:t>
      </w:r>
    </w:p>
    <w:p w:rsidR="0004114B" w:rsidRPr="009F569F" w:rsidRDefault="0004114B" w:rsidP="00074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628E0" w:rsidRPr="009F569F" w:rsidRDefault="0004114B" w:rsidP="00855AA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F569F">
        <w:rPr>
          <w:rFonts w:ascii="Times New Roman" w:hAnsi="Times New Roman" w:cs="Times New Roman"/>
          <w:b/>
          <w:bCs/>
          <w:sz w:val="20"/>
          <w:szCs w:val="20"/>
        </w:rPr>
        <w:t>MAT</w:t>
      </w:r>
      <w:r w:rsidRPr="009F569F">
        <w:rPr>
          <w:rFonts w:ascii="Times New Roman" w:hAnsi="Times New Roman" w:cs="Times New Roman"/>
          <w:b/>
          <w:bCs/>
          <w:sz w:val="20"/>
          <w:szCs w:val="20"/>
        </w:rPr>
        <w:tab/>
        <w:t>Mathematics</w:t>
      </w:r>
    </w:p>
    <w:p w:rsidR="007628E0" w:rsidRPr="009F569F" w:rsidRDefault="007628E0" w:rsidP="000742D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Logic and foundations</w:t>
      </w:r>
    </w:p>
    <w:p w:rsidR="007628E0" w:rsidRPr="009F569F" w:rsidRDefault="007628E0" w:rsidP="000742D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Algebra</w:t>
      </w:r>
    </w:p>
    <w:p w:rsidR="007628E0" w:rsidRPr="009F569F" w:rsidRDefault="007628E0" w:rsidP="000742D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Number theory</w:t>
      </w:r>
    </w:p>
    <w:p w:rsidR="007628E0" w:rsidRPr="009F569F" w:rsidRDefault="007628E0" w:rsidP="000742D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Algorithms and complexity</w:t>
      </w:r>
    </w:p>
    <w:p w:rsidR="007628E0" w:rsidRPr="009F569F" w:rsidRDefault="007628E0" w:rsidP="000742D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Algebraic and complex geometry</w:t>
      </w:r>
    </w:p>
    <w:p w:rsidR="007628E0" w:rsidRPr="009F569F" w:rsidRDefault="007628E0" w:rsidP="000742D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Geometry</w:t>
      </w:r>
    </w:p>
    <w:p w:rsidR="007628E0" w:rsidRPr="009F569F" w:rsidRDefault="007628E0" w:rsidP="000742D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Topology</w:t>
      </w:r>
    </w:p>
    <w:p w:rsidR="007628E0" w:rsidRPr="009F569F" w:rsidRDefault="007628E0" w:rsidP="000742D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Lie groups, Lie algebras</w:t>
      </w:r>
    </w:p>
    <w:p w:rsidR="007628E0" w:rsidRPr="009F569F" w:rsidRDefault="007628E0" w:rsidP="000742D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Analysis</w:t>
      </w:r>
    </w:p>
    <w:p w:rsidR="007628E0" w:rsidRPr="009F569F" w:rsidRDefault="007628E0" w:rsidP="000742D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Operator algebras and functional analysis</w:t>
      </w:r>
    </w:p>
    <w:p w:rsidR="007628E0" w:rsidRPr="009F569F" w:rsidRDefault="007628E0" w:rsidP="000742D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ODE and dynamical systems</w:t>
      </w:r>
    </w:p>
    <w:p w:rsidR="007628E0" w:rsidRPr="009F569F" w:rsidRDefault="007628E0" w:rsidP="000742D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Theoretical aspects of partial differential equations</w:t>
      </w:r>
    </w:p>
    <w:p w:rsidR="007628E0" w:rsidRPr="009F569F" w:rsidRDefault="007628E0" w:rsidP="000742D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Mathematical physics</w:t>
      </w:r>
    </w:p>
    <w:p w:rsidR="007628E0" w:rsidRPr="009F569F" w:rsidRDefault="007628E0" w:rsidP="000742D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Probability and statistics</w:t>
      </w:r>
    </w:p>
    <w:p w:rsidR="007628E0" w:rsidRPr="009F569F" w:rsidRDefault="007628E0" w:rsidP="000742D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 xml:space="preserve">Discrete mathematics and </w:t>
      </w:r>
      <w:proofErr w:type="spellStart"/>
      <w:r w:rsidRPr="009F569F">
        <w:rPr>
          <w:rFonts w:ascii="Times New Roman" w:hAnsi="Times New Roman" w:cs="Times New Roman"/>
          <w:sz w:val="20"/>
          <w:szCs w:val="20"/>
        </w:rPr>
        <w:t>combinatorics</w:t>
      </w:r>
      <w:proofErr w:type="spellEnd"/>
    </w:p>
    <w:p w:rsidR="007628E0" w:rsidRPr="009F569F" w:rsidRDefault="007628E0" w:rsidP="000742D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Mathematical aspects of computer science</w:t>
      </w:r>
    </w:p>
    <w:p w:rsidR="007628E0" w:rsidRPr="009F569F" w:rsidRDefault="007628E0" w:rsidP="000742D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Numerical analysis and scientific computing</w:t>
      </w:r>
    </w:p>
    <w:p w:rsidR="007628E0" w:rsidRPr="009F569F" w:rsidRDefault="007628E0" w:rsidP="000742D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Control theory and optimization</w:t>
      </w:r>
    </w:p>
    <w:p w:rsidR="007628E0" w:rsidRPr="009F569F" w:rsidRDefault="007628E0" w:rsidP="000742D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Application of mathematics in sciences</w:t>
      </w:r>
    </w:p>
    <w:p w:rsidR="0004114B" w:rsidRPr="009F569F" w:rsidRDefault="0004114B" w:rsidP="00074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628E0" w:rsidRPr="009F569F" w:rsidRDefault="0004114B" w:rsidP="00074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F569F">
        <w:rPr>
          <w:rFonts w:ascii="Times New Roman" w:hAnsi="Times New Roman" w:cs="Times New Roman"/>
          <w:b/>
          <w:bCs/>
          <w:sz w:val="20"/>
          <w:szCs w:val="20"/>
        </w:rPr>
        <w:t>PHY</w:t>
      </w:r>
      <w:r w:rsidRPr="009F569F">
        <w:rPr>
          <w:rFonts w:ascii="Times New Roman" w:hAnsi="Times New Roman" w:cs="Times New Roman"/>
          <w:b/>
          <w:bCs/>
          <w:sz w:val="20"/>
          <w:szCs w:val="20"/>
        </w:rPr>
        <w:tab/>
        <w:t>Physics</w:t>
      </w:r>
    </w:p>
    <w:p w:rsidR="007628E0" w:rsidRPr="009F569F" w:rsidRDefault="007628E0" w:rsidP="00855AAA">
      <w:pPr>
        <w:spacing w:before="120" w:after="0" w:line="240" w:lineRule="auto"/>
        <w:ind w:left="567" w:hanging="567"/>
        <w:rPr>
          <w:rFonts w:ascii="Times New Roman" w:hAnsi="Times New Roman" w:cs="Times New Roman"/>
          <w:i/>
          <w:iCs/>
          <w:sz w:val="20"/>
          <w:szCs w:val="20"/>
        </w:rPr>
      </w:pPr>
      <w:r w:rsidRPr="009F569F">
        <w:rPr>
          <w:rFonts w:ascii="Times New Roman" w:hAnsi="Times New Roman" w:cs="Times New Roman"/>
          <w:i/>
          <w:iCs/>
          <w:sz w:val="20"/>
          <w:szCs w:val="20"/>
        </w:rPr>
        <w:t>Fundamental constituents of matter</w:t>
      </w:r>
    </w:p>
    <w:p w:rsidR="007628E0" w:rsidRPr="009F569F" w:rsidRDefault="007628E0" w:rsidP="000742D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Fundamental interactions and fields</w:t>
      </w:r>
    </w:p>
    <w:p w:rsidR="007628E0" w:rsidRPr="009F569F" w:rsidRDefault="007628E0" w:rsidP="000742D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Particle physics</w:t>
      </w:r>
    </w:p>
    <w:p w:rsidR="007628E0" w:rsidRPr="009F569F" w:rsidRDefault="007628E0" w:rsidP="000742D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Nuclear physics</w:t>
      </w:r>
    </w:p>
    <w:p w:rsidR="007628E0" w:rsidRPr="009F569F" w:rsidRDefault="007628E0" w:rsidP="000742D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Nuclear astrophysics</w:t>
      </w:r>
    </w:p>
    <w:p w:rsidR="007628E0" w:rsidRPr="009F569F" w:rsidRDefault="007628E0" w:rsidP="000742D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Gas and plasma physics</w:t>
      </w:r>
    </w:p>
    <w:p w:rsidR="007628E0" w:rsidRPr="009F569F" w:rsidRDefault="007628E0" w:rsidP="000742D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Electromagnetism</w:t>
      </w:r>
    </w:p>
    <w:p w:rsidR="007628E0" w:rsidRPr="009F569F" w:rsidRDefault="007628E0" w:rsidP="000742D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Atomic, molecular physics</w:t>
      </w:r>
    </w:p>
    <w:p w:rsidR="007628E0" w:rsidRPr="009F569F" w:rsidRDefault="007628E0" w:rsidP="000742D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Quantum optics and quantum information</w:t>
      </w:r>
    </w:p>
    <w:p w:rsidR="007628E0" w:rsidRPr="009F569F" w:rsidRDefault="007628E0" w:rsidP="000742D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Lasers, ultra-short lasers and laser physics</w:t>
      </w:r>
    </w:p>
    <w:p w:rsidR="007628E0" w:rsidRPr="009F569F" w:rsidRDefault="007628E0" w:rsidP="000742D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Acoustics</w:t>
      </w:r>
    </w:p>
    <w:p w:rsidR="007628E0" w:rsidRPr="009F569F" w:rsidRDefault="007628E0" w:rsidP="000742D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Relativity</w:t>
      </w:r>
    </w:p>
    <w:p w:rsidR="007628E0" w:rsidRPr="009F569F" w:rsidRDefault="007628E0" w:rsidP="000742D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Classical physics</w:t>
      </w:r>
    </w:p>
    <w:p w:rsidR="007628E0" w:rsidRPr="009F569F" w:rsidRDefault="007628E0" w:rsidP="000742D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Thermodynamics</w:t>
      </w:r>
    </w:p>
    <w:p w:rsidR="007628E0" w:rsidRPr="009F569F" w:rsidRDefault="007628E0" w:rsidP="000742D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Non-linear physics</w:t>
      </w:r>
    </w:p>
    <w:p w:rsidR="007628E0" w:rsidRPr="009F569F" w:rsidRDefault="007628E0" w:rsidP="000742D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General physics</w:t>
      </w:r>
    </w:p>
    <w:p w:rsidR="007628E0" w:rsidRPr="009F569F" w:rsidRDefault="007628E0" w:rsidP="000742D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Metrology and measurement</w:t>
      </w:r>
    </w:p>
    <w:p w:rsidR="007628E0" w:rsidRPr="009F569F" w:rsidRDefault="007628E0" w:rsidP="000742D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Statistical physics (gases)</w:t>
      </w:r>
    </w:p>
    <w:p w:rsidR="007628E0" w:rsidRPr="009F569F" w:rsidRDefault="007628E0" w:rsidP="00855AAA">
      <w:pPr>
        <w:spacing w:before="120" w:after="0" w:line="240" w:lineRule="auto"/>
        <w:ind w:left="567" w:hanging="567"/>
        <w:rPr>
          <w:rFonts w:ascii="Times New Roman" w:hAnsi="Times New Roman" w:cs="Times New Roman"/>
          <w:i/>
          <w:iCs/>
          <w:sz w:val="20"/>
          <w:szCs w:val="20"/>
        </w:rPr>
      </w:pPr>
      <w:r w:rsidRPr="009F569F">
        <w:rPr>
          <w:rFonts w:ascii="Times New Roman" w:hAnsi="Times New Roman" w:cs="Times New Roman"/>
          <w:i/>
          <w:iCs/>
          <w:sz w:val="20"/>
          <w:szCs w:val="20"/>
        </w:rPr>
        <w:t>Condensed matter physics</w:t>
      </w:r>
    </w:p>
    <w:p w:rsidR="007628E0" w:rsidRPr="009F569F" w:rsidRDefault="007628E0" w:rsidP="000742D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Structure of solids and liquids</w:t>
      </w:r>
    </w:p>
    <w:p w:rsidR="007628E0" w:rsidRPr="009F569F" w:rsidRDefault="007628E0" w:rsidP="000742D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Mechanical and acoustical properties of condensed matter, Lattice dynamics</w:t>
      </w:r>
    </w:p>
    <w:p w:rsidR="007628E0" w:rsidRPr="009F569F" w:rsidRDefault="007628E0" w:rsidP="000742D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Thermal properties of condensed matter</w:t>
      </w:r>
    </w:p>
    <w:p w:rsidR="007628E0" w:rsidRPr="009F569F" w:rsidRDefault="007628E0" w:rsidP="000742D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Transport properties of condensed matter</w:t>
      </w:r>
    </w:p>
    <w:p w:rsidR="007628E0" w:rsidRPr="009F569F" w:rsidRDefault="007628E0" w:rsidP="000742D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Electronic properties of materials and transport</w:t>
      </w:r>
    </w:p>
    <w:p w:rsidR="007628E0" w:rsidRPr="009F569F" w:rsidRDefault="007628E0" w:rsidP="000742D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Semiconductors</w:t>
      </w:r>
    </w:p>
    <w:p w:rsidR="007628E0" w:rsidRPr="009F569F" w:rsidRDefault="007628E0" w:rsidP="000742D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Superconductivity</w:t>
      </w:r>
    </w:p>
    <w:p w:rsidR="007628E0" w:rsidRPr="009F569F" w:rsidRDefault="007628E0" w:rsidP="000742D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F569F">
        <w:rPr>
          <w:rFonts w:ascii="Times New Roman" w:hAnsi="Times New Roman" w:cs="Times New Roman"/>
          <w:sz w:val="20"/>
          <w:szCs w:val="20"/>
        </w:rPr>
        <w:t>Superfluids</w:t>
      </w:r>
      <w:proofErr w:type="spellEnd"/>
    </w:p>
    <w:p w:rsidR="007628E0" w:rsidRPr="009F569F" w:rsidRDefault="007628E0" w:rsidP="000742D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F569F">
        <w:rPr>
          <w:rFonts w:ascii="Times New Roman" w:hAnsi="Times New Roman" w:cs="Times New Roman"/>
          <w:sz w:val="20"/>
          <w:szCs w:val="20"/>
        </w:rPr>
        <w:t>Spintronics</w:t>
      </w:r>
      <w:proofErr w:type="spellEnd"/>
    </w:p>
    <w:p w:rsidR="007628E0" w:rsidRPr="009F569F" w:rsidRDefault="007628E0" w:rsidP="000742D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Magnetism and strongly correlated systems</w:t>
      </w:r>
    </w:p>
    <w:p w:rsidR="007628E0" w:rsidRPr="009F569F" w:rsidRDefault="007628E0" w:rsidP="000742D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 xml:space="preserve">Nanophysics: </w:t>
      </w:r>
      <w:proofErr w:type="spellStart"/>
      <w:r w:rsidRPr="009F569F">
        <w:rPr>
          <w:rFonts w:ascii="Times New Roman" w:hAnsi="Times New Roman" w:cs="Times New Roman"/>
          <w:sz w:val="20"/>
          <w:szCs w:val="20"/>
        </w:rPr>
        <w:t>nanoelectronics</w:t>
      </w:r>
      <w:proofErr w:type="spellEnd"/>
      <w:r w:rsidRPr="009F569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569F">
        <w:rPr>
          <w:rFonts w:ascii="Times New Roman" w:hAnsi="Times New Roman" w:cs="Times New Roman"/>
          <w:sz w:val="20"/>
          <w:szCs w:val="20"/>
        </w:rPr>
        <w:t>nanophotonics</w:t>
      </w:r>
      <w:proofErr w:type="spellEnd"/>
      <w:r w:rsidRPr="009F569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569F">
        <w:rPr>
          <w:rFonts w:ascii="Times New Roman" w:hAnsi="Times New Roman" w:cs="Times New Roman"/>
          <w:sz w:val="20"/>
          <w:szCs w:val="20"/>
        </w:rPr>
        <w:t>nanomagnetism</w:t>
      </w:r>
      <w:proofErr w:type="spellEnd"/>
      <w:r w:rsidRPr="009F569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569F">
        <w:rPr>
          <w:rFonts w:ascii="Times New Roman" w:hAnsi="Times New Roman" w:cs="Times New Roman"/>
          <w:sz w:val="20"/>
          <w:szCs w:val="20"/>
        </w:rPr>
        <w:t>nanoelectromechanics</w:t>
      </w:r>
      <w:proofErr w:type="spellEnd"/>
    </w:p>
    <w:p w:rsidR="007628E0" w:rsidRPr="009F569F" w:rsidRDefault="007628E0" w:rsidP="000742D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F569F">
        <w:rPr>
          <w:rFonts w:ascii="Times New Roman" w:hAnsi="Times New Roman" w:cs="Times New Roman"/>
          <w:sz w:val="20"/>
          <w:szCs w:val="20"/>
        </w:rPr>
        <w:t>Mesoscopic</w:t>
      </w:r>
      <w:proofErr w:type="spellEnd"/>
      <w:r w:rsidRPr="009F569F">
        <w:rPr>
          <w:rFonts w:ascii="Times New Roman" w:hAnsi="Times New Roman" w:cs="Times New Roman"/>
          <w:sz w:val="20"/>
          <w:szCs w:val="20"/>
        </w:rPr>
        <w:t xml:space="preserve"> physics</w:t>
      </w:r>
    </w:p>
    <w:p w:rsidR="007628E0" w:rsidRPr="009F569F" w:rsidRDefault="007628E0" w:rsidP="000742D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Molecular electronics</w:t>
      </w:r>
    </w:p>
    <w:p w:rsidR="007628E0" w:rsidRPr="009F569F" w:rsidRDefault="007628E0" w:rsidP="000742D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Soft condensed matter</w:t>
      </w:r>
    </w:p>
    <w:p w:rsidR="007628E0" w:rsidRPr="009F569F" w:rsidRDefault="007628E0" w:rsidP="000742D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Fluid dynamics (physics)</w:t>
      </w:r>
    </w:p>
    <w:p w:rsidR="007628E0" w:rsidRPr="009F569F" w:rsidRDefault="007628E0" w:rsidP="000742D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Statistical physics (condensed matter)</w:t>
      </w:r>
    </w:p>
    <w:p w:rsidR="007628E0" w:rsidRPr="009F569F" w:rsidRDefault="007628E0" w:rsidP="000742D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 xml:space="preserve">Phase transitions, phase </w:t>
      </w:r>
      <w:proofErr w:type="spellStart"/>
      <w:r w:rsidRPr="009F569F">
        <w:rPr>
          <w:rFonts w:ascii="Times New Roman" w:hAnsi="Times New Roman" w:cs="Times New Roman"/>
          <w:sz w:val="20"/>
          <w:szCs w:val="20"/>
        </w:rPr>
        <w:t>equilibria</w:t>
      </w:r>
      <w:proofErr w:type="spellEnd"/>
    </w:p>
    <w:p w:rsidR="007628E0" w:rsidRPr="009F569F" w:rsidRDefault="007628E0" w:rsidP="00855AAA">
      <w:pPr>
        <w:spacing w:before="120" w:after="0" w:line="240" w:lineRule="auto"/>
        <w:ind w:left="567" w:hanging="567"/>
        <w:rPr>
          <w:rFonts w:ascii="Times New Roman" w:hAnsi="Times New Roman" w:cs="Times New Roman"/>
          <w:i/>
          <w:iCs/>
          <w:sz w:val="20"/>
          <w:szCs w:val="20"/>
        </w:rPr>
      </w:pPr>
      <w:r w:rsidRPr="009F569F">
        <w:rPr>
          <w:rFonts w:ascii="Times New Roman" w:hAnsi="Times New Roman" w:cs="Times New Roman"/>
          <w:i/>
          <w:iCs/>
          <w:sz w:val="20"/>
          <w:szCs w:val="20"/>
        </w:rPr>
        <w:t>Universe sciences</w:t>
      </w:r>
    </w:p>
    <w:p w:rsidR="007628E0" w:rsidRPr="009F569F" w:rsidRDefault="007628E0" w:rsidP="000742D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Astronomy (including astrophysics, space science)</w:t>
      </w:r>
    </w:p>
    <w:p w:rsidR="007628E0" w:rsidRPr="009F569F" w:rsidRDefault="007628E0" w:rsidP="000742D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Surface science and nanostructures</w:t>
      </w:r>
    </w:p>
    <w:p w:rsidR="007628E0" w:rsidRPr="009F569F" w:rsidRDefault="007628E0" w:rsidP="000742D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Chemical physics</w:t>
      </w:r>
    </w:p>
    <w:p w:rsidR="007628E0" w:rsidRPr="009F569F" w:rsidRDefault="007628E0" w:rsidP="000742D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Medical physics</w:t>
      </w:r>
    </w:p>
    <w:p w:rsidR="007628E0" w:rsidRPr="009F569F" w:rsidRDefault="007628E0" w:rsidP="000742D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Surface physics</w:t>
      </w:r>
    </w:p>
    <w:p w:rsidR="0004114B" w:rsidRPr="009F569F" w:rsidRDefault="0004114B" w:rsidP="00074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628E0" w:rsidRPr="009F569F" w:rsidRDefault="0004114B" w:rsidP="00074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F569F">
        <w:rPr>
          <w:rFonts w:ascii="Times New Roman" w:hAnsi="Times New Roman" w:cs="Times New Roman"/>
          <w:b/>
          <w:bCs/>
          <w:sz w:val="20"/>
          <w:szCs w:val="20"/>
        </w:rPr>
        <w:t>SOC</w:t>
      </w:r>
      <w:r w:rsidRPr="009F569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628E0" w:rsidRPr="009F569F">
        <w:rPr>
          <w:rFonts w:ascii="Times New Roman" w:hAnsi="Times New Roman" w:cs="Times New Roman"/>
          <w:b/>
          <w:bCs/>
          <w:sz w:val="20"/>
          <w:szCs w:val="20"/>
        </w:rPr>
        <w:t>Social Sciences and Humanities</w:t>
      </w:r>
    </w:p>
    <w:p w:rsidR="007628E0" w:rsidRPr="009F569F" w:rsidRDefault="007628E0" w:rsidP="00855AAA">
      <w:pPr>
        <w:spacing w:before="120" w:after="0" w:line="240" w:lineRule="auto"/>
        <w:ind w:left="567" w:hanging="567"/>
        <w:rPr>
          <w:rFonts w:ascii="Times New Roman" w:hAnsi="Times New Roman" w:cs="Times New Roman"/>
          <w:i/>
          <w:iCs/>
          <w:sz w:val="20"/>
          <w:szCs w:val="20"/>
        </w:rPr>
      </w:pPr>
      <w:r w:rsidRPr="009F569F">
        <w:rPr>
          <w:rFonts w:ascii="Times New Roman" w:hAnsi="Times New Roman" w:cs="Times New Roman"/>
          <w:i/>
          <w:iCs/>
          <w:sz w:val="20"/>
          <w:szCs w:val="20"/>
        </w:rPr>
        <w:t>Sociology, social anthropology, political science, law, communication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Social structure, inequalities, social mobility, interethnic relations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Ageing, work, social policies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Kinship, cultural dimensions of classification and cognition, identity, gender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Myth, ritual, symbolic representations, religious studies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Ethnography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Globalization, migration, interethnic relations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Transformation of societies, democratization, social movements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Human and social geography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Political systems and institutions, governance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Legal systems, constitutions, foundations of law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Private, public and social law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Global and transnational governance, international law, human rights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Communication networks, media, information society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Social studies of science and technology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History of science and technology</w:t>
      </w:r>
    </w:p>
    <w:p w:rsidR="007628E0" w:rsidRPr="009F569F" w:rsidRDefault="007628E0" w:rsidP="00855AAA">
      <w:pPr>
        <w:spacing w:before="120" w:after="0" w:line="240" w:lineRule="auto"/>
        <w:ind w:left="567" w:hanging="567"/>
        <w:rPr>
          <w:rFonts w:ascii="Times New Roman" w:hAnsi="Times New Roman" w:cs="Times New Roman"/>
          <w:i/>
          <w:iCs/>
          <w:sz w:val="20"/>
          <w:szCs w:val="20"/>
        </w:rPr>
      </w:pPr>
      <w:r w:rsidRPr="009F569F">
        <w:rPr>
          <w:rFonts w:ascii="Times New Roman" w:hAnsi="Times New Roman" w:cs="Times New Roman"/>
          <w:i/>
          <w:iCs/>
          <w:sz w:val="20"/>
          <w:szCs w:val="20"/>
        </w:rPr>
        <w:t>Cognition, psychology, linguistics, philosophy and education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Evolution of mind and cognitive functions, animal communication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Human life-span development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Neuropsychology and cognitive psychology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Clinical and experimental psychology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Formal, cognitive, functional and computational linguistics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Typological, historical and comparative linguistics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 xml:space="preserve">Psycholinguistics and </w:t>
      </w:r>
      <w:proofErr w:type="spellStart"/>
      <w:r w:rsidRPr="009F569F">
        <w:rPr>
          <w:rFonts w:ascii="Times New Roman" w:hAnsi="Times New Roman" w:cs="Times New Roman"/>
          <w:sz w:val="20"/>
          <w:szCs w:val="20"/>
        </w:rPr>
        <w:t>neurolinguistics</w:t>
      </w:r>
      <w:proofErr w:type="spellEnd"/>
      <w:r w:rsidRPr="009F569F">
        <w:rPr>
          <w:rFonts w:ascii="Times New Roman" w:hAnsi="Times New Roman" w:cs="Times New Roman"/>
          <w:sz w:val="20"/>
          <w:szCs w:val="20"/>
        </w:rPr>
        <w:t>: acquisition and knowledge of language, language pathologies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Use of language: pragmatics, sociolinguistics, discourse analysis, second language teaching and</w:t>
      </w:r>
      <w:r w:rsidR="000742D3" w:rsidRPr="009F569F">
        <w:rPr>
          <w:rFonts w:ascii="Times New Roman" w:hAnsi="Times New Roman" w:cs="Times New Roman"/>
          <w:sz w:val="20"/>
          <w:szCs w:val="20"/>
        </w:rPr>
        <w:t xml:space="preserve"> </w:t>
      </w:r>
      <w:r w:rsidRPr="009F569F">
        <w:rPr>
          <w:rFonts w:ascii="Times New Roman" w:hAnsi="Times New Roman" w:cs="Times New Roman"/>
          <w:sz w:val="20"/>
          <w:szCs w:val="20"/>
        </w:rPr>
        <w:t>learning, lexicography, terminology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Language pathologies, lexicography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Philosophy, history of philosophy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Epistemology, logic, philosophy of science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Ethics and morality, bioethics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Education: systems and institutions, teaching and learning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Education policy</w:t>
      </w:r>
    </w:p>
    <w:p w:rsidR="007628E0" w:rsidRPr="009F569F" w:rsidRDefault="007628E0" w:rsidP="00855AAA">
      <w:pPr>
        <w:spacing w:before="120" w:after="0" w:line="240" w:lineRule="auto"/>
        <w:ind w:left="567" w:hanging="567"/>
        <w:rPr>
          <w:rFonts w:ascii="Times New Roman" w:hAnsi="Times New Roman" w:cs="Times New Roman"/>
          <w:i/>
          <w:iCs/>
          <w:sz w:val="20"/>
          <w:szCs w:val="20"/>
        </w:rPr>
      </w:pPr>
      <w:r w:rsidRPr="009F569F">
        <w:rPr>
          <w:rFonts w:ascii="Times New Roman" w:hAnsi="Times New Roman" w:cs="Times New Roman"/>
          <w:i/>
          <w:iCs/>
          <w:sz w:val="20"/>
          <w:szCs w:val="20"/>
        </w:rPr>
        <w:t>Literature, arts, music, cultural and comparative studies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Classics, ancient Greek and Latin literature and art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History of literature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Literary theory and comparative literature, literary styles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Textual philology, palaeography and epigraphy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Visual arts, performing arts, design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Museums and exhibitions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Numismatics, epigraphy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Music and musicology, history of music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History of art and architecture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Cultural studies, cultural diversity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Cultural memory, intangible cultural heritage</w:t>
      </w:r>
    </w:p>
    <w:p w:rsidR="007628E0" w:rsidRPr="009F569F" w:rsidRDefault="007628E0" w:rsidP="00855AAA">
      <w:pPr>
        <w:spacing w:before="120" w:after="0" w:line="240" w:lineRule="auto"/>
        <w:ind w:left="567" w:hanging="567"/>
        <w:rPr>
          <w:rFonts w:ascii="Times New Roman" w:hAnsi="Times New Roman" w:cs="Times New Roman"/>
          <w:i/>
          <w:iCs/>
          <w:sz w:val="20"/>
          <w:szCs w:val="20"/>
        </w:rPr>
      </w:pPr>
      <w:r w:rsidRPr="009F569F">
        <w:rPr>
          <w:rFonts w:ascii="Times New Roman" w:hAnsi="Times New Roman" w:cs="Times New Roman"/>
          <w:i/>
          <w:iCs/>
          <w:sz w:val="20"/>
          <w:szCs w:val="20"/>
        </w:rPr>
        <w:t>Archaeology, history and memory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 xml:space="preserve">Archaeology, </w:t>
      </w:r>
      <w:proofErr w:type="spellStart"/>
      <w:r w:rsidRPr="009F569F">
        <w:rPr>
          <w:rFonts w:ascii="Times New Roman" w:hAnsi="Times New Roman" w:cs="Times New Roman"/>
          <w:sz w:val="20"/>
          <w:szCs w:val="20"/>
        </w:rPr>
        <w:t>archaeometry</w:t>
      </w:r>
      <w:proofErr w:type="spellEnd"/>
      <w:r w:rsidRPr="009F569F">
        <w:rPr>
          <w:rFonts w:ascii="Times New Roman" w:hAnsi="Times New Roman" w:cs="Times New Roman"/>
          <w:sz w:val="20"/>
          <w:szCs w:val="20"/>
        </w:rPr>
        <w:t>, landscape archaeology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 xml:space="preserve">Prehistory and </w:t>
      </w:r>
      <w:proofErr w:type="spellStart"/>
      <w:r w:rsidRPr="009F569F">
        <w:rPr>
          <w:rFonts w:ascii="Times New Roman" w:hAnsi="Times New Roman" w:cs="Times New Roman"/>
          <w:sz w:val="20"/>
          <w:szCs w:val="20"/>
        </w:rPr>
        <w:t>protohistory</w:t>
      </w:r>
      <w:proofErr w:type="spellEnd"/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Ancient history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Medieval history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Modern and contemporary history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Colonial and post-colonial history, global and transnational history, entangled histories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Military history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Historiography, theory and methods of history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History of ideas, intellectual history, history of sciences and techniques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Social, economic, cultural and political history</w:t>
      </w:r>
    </w:p>
    <w:p w:rsidR="007628E0" w:rsidRPr="009F569F" w:rsidRDefault="007628E0" w:rsidP="000742D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9F569F">
        <w:rPr>
          <w:rFonts w:ascii="Times New Roman" w:hAnsi="Times New Roman" w:cs="Times New Roman"/>
          <w:sz w:val="20"/>
          <w:szCs w:val="20"/>
          <w:lang w:val="fr-FR"/>
        </w:rPr>
        <w:t xml:space="preserve">Collective </w:t>
      </w:r>
      <w:proofErr w:type="spellStart"/>
      <w:r w:rsidRPr="009F569F">
        <w:rPr>
          <w:rFonts w:ascii="Times New Roman" w:hAnsi="Times New Roman" w:cs="Times New Roman"/>
          <w:sz w:val="20"/>
          <w:szCs w:val="20"/>
          <w:lang w:val="fr-FR"/>
        </w:rPr>
        <w:t>memories</w:t>
      </w:r>
      <w:proofErr w:type="spellEnd"/>
      <w:r w:rsidRPr="009F569F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9F569F">
        <w:rPr>
          <w:rFonts w:ascii="Times New Roman" w:hAnsi="Times New Roman" w:cs="Times New Roman"/>
          <w:sz w:val="20"/>
          <w:szCs w:val="20"/>
          <w:lang w:val="fr-FR"/>
        </w:rPr>
        <w:t>identities</w:t>
      </w:r>
      <w:proofErr w:type="spellEnd"/>
      <w:r w:rsidRPr="009F569F">
        <w:rPr>
          <w:rFonts w:ascii="Times New Roman" w:hAnsi="Times New Roman" w:cs="Times New Roman"/>
          <w:sz w:val="20"/>
          <w:szCs w:val="20"/>
          <w:lang w:val="fr-FR"/>
        </w:rPr>
        <w:t xml:space="preserve">, lieux de mémoire, oral </w:t>
      </w:r>
      <w:proofErr w:type="spellStart"/>
      <w:r w:rsidRPr="009F569F">
        <w:rPr>
          <w:rFonts w:ascii="Times New Roman" w:hAnsi="Times New Roman" w:cs="Times New Roman"/>
          <w:sz w:val="20"/>
          <w:szCs w:val="20"/>
          <w:lang w:val="fr-FR"/>
        </w:rPr>
        <w:t>history</w:t>
      </w:r>
      <w:proofErr w:type="spellEnd"/>
    </w:p>
    <w:p w:rsidR="00794013" w:rsidRPr="009F569F" w:rsidRDefault="007628E0" w:rsidP="000742D3">
      <w:pPr>
        <w:pStyle w:val="ListParagraph"/>
        <w:numPr>
          <w:ilvl w:val="0"/>
          <w:numId w:val="27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569F">
        <w:rPr>
          <w:rFonts w:ascii="Times New Roman" w:hAnsi="Times New Roman" w:cs="Times New Roman"/>
          <w:sz w:val="20"/>
          <w:szCs w:val="20"/>
        </w:rPr>
        <w:t>Cultural heritage, cultural memory</w:t>
      </w:r>
      <w:bookmarkStart w:id="0" w:name="_GoBack"/>
      <w:bookmarkEnd w:id="0"/>
    </w:p>
    <w:sectPr w:rsidR="00794013" w:rsidRPr="009F569F" w:rsidSect="009F569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D21"/>
    <w:multiLevelType w:val="hybridMultilevel"/>
    <w:tmpl w:val="6EC6435C"/>
    <w:lvl w:ilvl="0" w:tplc="9AD8BB60">
      <w:start w:val="1"/>
      <w:numFmt w:val="decimal"/>
      <w:lvlText w:val="LIF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A365A"/>
    <w:multiLevelType w:val="hybridMultilevel"/>
    <w:tmpl w:val="CE30C4BC"/>
    <w:lvl w:ilvl="0" w:tplc="0A82804A">
      <w:start w:val="1"/>
      <w:numFmt w:val="decimal"/>
      <w:lvlText w:val="SOC.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3689"/>
    <w:multiLevelType w:val="hybridMultilevel"/>
    <w:tmpl w:val="878EE8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48A8CBEA">
      <w:start w:val="1"/>
      <w:numFmt w:val="decimal"/>
      <w:lvlText w:val="ENV.%3."/>
      <w:lvlJc w:val="right"/>
      <w:pPr>
        <w:ind w:left="288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A37A01"/>
    <w:multiLevelType w:val="hybridMultilevel"/>
    <w:tmpl w:val="AF78252E"/>
    <w:lvl w:ilvl="0" w:tplc="FEBC0C2E">
      <w:start w:val="1"/>
      <w:numFmt w:val="decimal"/>
      <w:lvlText w:val="PHY.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E4877"/>
    <w:multiLevelType w:val="hybridMultilevel"/>
    <w:tmpl w:val="62B678DE"/>
    <w:lvl w:ilvl="0" w:tplc="9AD8BB60">
      <w:start w:val="1"/>
      <w:numFmt w:val="decimal"/>
      <w:lvlText w:val="LIF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82120"/>
    <w:multiLevelType w:val="hybridMultilevel"/>
    <w:tmpl w:val="124C4C2A"/>
    <w:lvl w:ilvl="0" w:tplc="E460CFD2">
      <w:start w:val="1"/>
      <w:numFmt w:val="decimal"/>
      <w:lvlText w:val="MAT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A55D3"/>
    <w:multiLevelType w:val="hybridMultilevel"/>
    <w:tmpl w:val="8760D444"/>
    <w:lvl w:ilvl="0" w:tplc="48A8CBEA">
      <w:start w:val="1"/>
      <w:numFmt w:val="decimal"/>
      <w:lvlText w:val="ENV.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C217B"/>
    <w:multiLevelType w:val="hybridMultilevel"/>
    <w:tmpl w:val="645A289E"/>
    <w:lvl w:ilvl="0" w:tplc="0A82804A">
      <w:start w:val="1"/>
      <w:numFmt w:val="decimal"/>
      <w:lvlText w:val="SOC.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2338B"/>
    <w:multiLevelType w:val="hybridMultilevel"/>
    <w:tmpl w:val="493A93AC"/>
    <w:lvl w:ilvl="0" w:tplc="12ACCE20">
      <w:start w:val="1"/>
      <w:numFmt w:val="decimal"/>
      <w:lvlText w:val="SOC.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D0F8D"/>
    <w:multiLevelType w:val="hybridMultilevel"/>
    <w:tmpl w:val="B490ACD6"/>
    <w:lvl w:ilvl="0" w:tplc="B64CF434">
      <w:start w:val="1"/>
      <w:numFmt w:val="decimal"/>
      <w:lvlText w:val="ENG.%1."/>
      <w:lvlJc w:val="left"/>
      <w:pPr>
        <w:ind w:left="1287" w:hanging="360"/>
      </w:pPr>
      <w:rPr>
        <w:rFonts w:hint="default"/>
      </w:rPr>
    </w:lvl>
    <w:lvl w:ilvl="1" w:tplc="B64CF434">
      <w:start w:val="1"/>
      <w:numFmt w:val="decimal"/>
      <w:lvlText w:val="ENG.%2."/>
      <w:lvlJc w:val="left"/>
      <w:pPr>
        <w:ind w:left="200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8396B23"/>
    <w:multiLevelType w:val="hybridMultilevel"/>
    <w:tmpl w:val="D1DA1DDC"/>
    <w:lvl w:ilvl="0" w:tplc="48A8CBEA">
      <w:start w:val="1"/>
      <w:numFmt w:val="decimal"/>
      <w:lvlText w:val="ENV.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D2B28"/>
    <w:multiLevelType w:val="hybridMultilevel"/>
    <w:tmpl w:val="5EE86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EA7AE61C">
      <w:start w:val="1"/>
      <w:numFmt w:val="decimal"/>
      <w:lvlText w:val="CHE.%3."/>
      <w:lvlJc w:val="lef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90357"/>
    <w:multiLevelType w:val="hybridMultilevel"/>
    <w:tmpl w:val="E3B4EF6C"/>
    <w:lvl w:ilvl="0" w:tplc="0C3822B8">
      <w:start w:val="9"/>
      <w:numFmt w:val="decimal"/>
      <w:lvlText w:val="ENV.%1."/>
      <w:lvlJc w:val="right"/>
      <w:pPr>
        <w:ind w:left="30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B0777"/>
    <w:multiLevelType w:val="hybridMultilevel"/>
    <w:tmpl w:val="01FC9D88"/>
    <w:lvl w:ilvl="0" w:tplc="9AD8BB60">
      <w:start w:val="1"/>
      <w:numFmt w:val="decimal"/>
      <w:lvlText w:val="LIF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C7541"/>
    <w:multiLevelType w:val="hybridMultilevel"/>
    <w:tmpl w:val="9BD6F262"/>
    <w:lvl w:ilvl="0" w:tplc="EA7AE61C">
      <w:start w:val="1"/>
      <w:numFmt w:val="decimal"/>
      <w:lvlText w:val="CHE.%1."/>
      <w:lvlJc w:val="left"/>
      <w:pPr>
        <w:ind w:left="2380" w:hanging="180"/>
      </w:pPr>
      <w:rPr>
        <w:rFonts w:hint="default"/>
      </w:rPr>
    </w:lvl>
    <w:lvl w:ilvl="1" w:tplc="C2CCAF96">
      <w:start w:val="1"/>
      <w:numFmt w:val="decimal"/>
      <w:lvlText w:val="ECO.%2."/>
      <w:lvlJc w:val="left"/>
      <w:pPr>
        <w:ind w:left="16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380" w:hanging="180"/>
      </w:pPr>
    </w:lvl>
    <w:lvl w:ilvl="3" w:tplc="0809000F" w:tentative="1">
      <w:start w:val="1"/>
      <w:numFmt w:val="decimal"/>
      <w:lvlText w:val="%4."/>
      <w:lvlJc w:val="left"/>
      <w:pPr>
        <w:ind w:left="3100" w:hanging="360"/>
      </w:pPr>
    </w:lvl>
    <w:lvl w:ilvl="4" w:tplc="08090019" w:tentative="1">
      <w:start w:val="1"/>
      <w:numFmt w:val="lowerLetter"/>
      <w:lvlText w:val="%5."/>
      <w:lvlJc w:val="left"/>
      <w:pPr>
        <w:ind w:left="3820" w:hanging="360"/>
      </w:pPr>
    </w:lvl>
    <w:lvl w:ilvl="5" w:tplc="0809001B" w:tentative="1">
      <w:start w:val="1"/>
      <w:numFmt w:val="lowerRoman"/>
      <w:lvlText w:val="%6."/>
      <w:lvlJc w:val="right"/>
      <w:pPr>
        <w:ind w:left="4540" w:hanging="180"/>
      </w:pPr>
    </w:lvl>
    <w:lvl w:ilvl="6" w:tplc="0809000F" w:tentative="1">
      <w:start w:val="1"/>
      <w:numFmt w:val="decimal"/>
      <w:lvlText w:val="%7."/>
      <w:lvlJc w:val="left"/>
      <w:pPr>
        <w:ind w:left="5260" w:hanging="360"/>
      </w:pPr>
    </w:lvl>
    <w:lvl w:ilvl="7" w:tplc="08090019" w:tentative="1">
      <w:start w:val="1"/>
      <w:numFmt w:val="lowerLetter"/>
      <w:lvlText w:val="%8."/>
      <w:lvlJc w:val="left"/>
      <w:pPr>
        <w:ind w:left="5980" w:hanging="360"/>
      </w:pPr>
    </w:lvl>
    <w:lvl w:ilvl="8" w:tplc="08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5">
    <w:nsid w:val="39035C3B"/>
    <w:multiLevelType w:val="hybridMultilevel"/>
    <w:tmpl w:val="26D2928A"/>
    <w:lvl w:ilvl="0" w:tplc="9AD8BB60">
      <w:start w:val="1"/>
      <w:numFmt w:val="decimal"/>
      <w:lvlText w:val="LIF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70F74"/>
    <w:multiLevelType w:val="hybridMultilevel"/>
    <w:tmpl w:val="3E5E02A6"/>
    <w:lvl w:ilvl="0" w:tplc="AEA46C16">
      <w:start w:val="1"/>
      <w:numFmt w:val="decimal"/>
      <w:lvlText w:val="PHY.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E1D86"/>
    <w:multiLevelType w:val="hybridMultilevel"/>
    <w:tmpl w:val="1D4433D4"/>
    <w:lvl w:ilvl="0" w:tplc="4F38A41A">
      <w:start w:val="1"/>
      <w:numFmt w:val="decimal"/>
      <w:lvlText w:val="ENG.%1."/>
      <w:lvlJc w:val="left"/>
      <w:pPr>
        <w:ind w:left="2227" w:hanging="360"/>
      </w:pPr>
      <w:rPr>
        <w:rFonts w:hint="default"/>
      </w:rPr>
    </w:lvl>
    <w:lvl w:ilvl="1" w:tplc="E514ADE8">
      <w:start w:val="1"/>
      <w:numFmt w:val="decimal"/>
      <w:lvlText w:val="ENG.%2."/>
      <w:lvlJc w:val="left"/>
      <w:pPr>
        <w:ind w:left="200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0285AE2"/>
    <w:multiLevelType w:val="hybridMultilevel"/>
    <w:tmpl w:val="E1565BDA"/>
    <w:lvl w:ilvl="0" w:tplc="C2086420">
      <w:start w:val="23"/>
      <w:numFmt w:val="decimal"/>
      <w:lvlText w:val="ENG.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060C5"/>
    <w:multiLevelType w:val="hybridMultilevel"/>
    <w:tmpl w:val="4D761C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43401B"/>
    <w:multiLevelType w:val="hybridMultilevel"/>
    <w:tmpl w:val="25E2B16E"/>
    <w:lvl w:ilvl="0" w:tplc="FEBC0C2E">
      <w:start w:val="1"/>
      <w:numFmt w:val="decimal"/>
      <w:lvlText w:val="PHY.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612EE"/>
    <w:multiLevelType w:val="hybridMultilevel"/>
    <w:tmpl w:val="CB8EB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8BE2C">
      <w:start w:val="9"/>
      <w:numFmt w:val="decimal"/>
      <w:lvlText w:val="ENV.%4."/>
      <w:lvlJc w:val="right"/>
      <w:pPr>
        <w:ind w:left="2880" w:hanging="360"/>
      </w:pPr>
      <w:rPr>
        <w:rFonts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F610F8"/>
    <w:multiLevelType w:val="hybridMultilevel"/>
    <w:tmpl w:val="5A74AD02"/>
    <w:lvl w:ilvl="0" w:tplc="9AD8BB60">
      <w:start w:val="1"/>
      <w:numFmt w:val="decimal"/>
      <w:lvlText w:val="LIF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131EE"/>
    <w:multiLevelType w:val="hybridMultilevel"/>
    <w:tmpl w:val="4EA43AFA"/>
    <w:lvl w:ilvl="0" w:tplc="9AD8BB60">
      <w:start w:val="1"/>
      <w:numFmt w:val="decimal"/>
      <w:lvlText w:val="LIF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9C3269"/>
    <w:multiLevelType w:val="hybridMultilevel"/>
    <w:tmpl w:val="6310EFFC"/>
    <w:lvl w:ilvl="0" w:tplc="0A82804A">
      <w:start w:val="1"/>
      <w:numFmt w:val="decimal"/>
      <w:lvlText w:val="SOC.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B85FE3"/>
    <w:multiLevelType w:val="hybridMultilevel"/>
    <w:tmpl w:val="BE705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55013C"/>
    <w:multiLevelType w:val="hybridMultilevel"/>
    <w:tmpl w:val="ECB433C4"/>
    <w:lvl w:ilvl="0" w:tplc="6C6CEE22">
      <w:start w:val="1"/>
      <w:numFmt w:val="decimal"/>
      <w:lvlText w:val="LIF.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6408E4"/>
    <w:multiLevelType w:val="hybridMultilevel"/>
    <w:tmpl w:val="9E6C4692"/>
    <w:lvl w:ilvl="0" w:tplc="B64CF434">
      <w:start w:val="1"/>
      <w:numFmt w:val="decimal"/>
      <w:lvlText w:val="ENG.%1."/>
      <w:lvlJc w:val="left"/>
      <w:pPr>
        <w:ind w:left="128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862223A"/>
    <w:multiLevelType w:val="hybridMultilevel"/>
    <w:tmpl w:val="62F6FC58"/>
    <w:lvl w:ilvl="0" w:tplc="9AD8BB60">
      <w:start w:val="1"/>
      <w:numFmt w:val="decimal"/>
      <w:lvlText w:val="LIF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D0239"/>
    <w:multiLevelType w:val="hybridMultilevel"/>
    <w:tmpl w:val="E32EEEBA"/>
    <w:lvl w:ilvl="0" w:tplc="B64CF434">
      <w:start w:val="1"/>
      <w:numFmt w:val="decimal"/>
      <w:lvlText w:val="ENG.%1."/>
      <w:lvlJc w:val="left"/>
      <w:pPr>
        <w:ind w:left="2227" w:hanging="360"/>
      </w:pPr>
      <w:rPr>
        <w:rFonts w:hint="default"/>
      </w:rPr>
    </w:lvl>
    <w:lvl w:ilvl="1" w:tplc="4F38A41A">
      <w:start w:val="1"/>
      <w:numFmt w:val="decimal"/>
      <w:lvlText w:val="ENG.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29"/>
  </w:num>
  <w:num w:numId="5">
    <w:abstractNumId w:val="17"/>
  </w:num>
  <w:num w:numId="6">
    <w:abstractNumId w:val="18"/>
  </w:num>
  <w:num w:numId="7">
    <w:abstractNumId w:val="27"/>
  </w:num>
  <w:num w:numId="8">
    <w:abstractNumId w:val="9"/>
  </w:num>
  <w:num w:numId="9">
    <w:abstractNumId w:val="2"/>
  </w:num>
  <w:num w:numId="10">
    <w:abstractNumId w:val="6"/>
  </w:num>
  <w:num w:numId="11">
    <w:abstractNumId w:val="12"/>
  </w:num>
  <w:num w:numId="12">
    <w:abstractNumId w:val="25"/>
  </w:num>
  <w:num w:numId="13">
    <w:abstractNumId w:val="21"/>
  </w:num>
  <w:num w:numId="14">
    <w:abstractNumId w:val="10"/>
  </w:num>
  <w:num w:numId="15">
    <w:abstractNumId w:val="26"/>
  </w:num>
  <w:num w:numId="16">
    <w:abstractNumId w:val="0"/>
  </w:num>
  <w:num w:numId="17">
    <w:abstractNumId w:val="13"/>
  </w:num>
  <w:num w:numId="18">
    <w:abstractNumId w:val="28"/>
  </w:num>
  <w:num w:numId="19">
    <w:abstractNumId w:val="15"/>
  </w:num>
  <w:num w:numId="20">
    <w:abstractNumId w:val="4"/>
  </w:num>
  <w:num w:numId="21">
    <w:abstractNumId w:val="23"/>
  </w:num>
  <w:num w:numId="22">
    <w:abstractNumId w:val="22"/>
  </w:num>
  <w:num w:numId="23">
    <w:abstractNumId w:val="5"/>
  </w:num>
  <w:num w:numId="24">
    <w:abstractNumId w:val="16"/>
  </w:num>
  <w:num w:numId="25">
    <w:abstractNumId w:val="20"/>
  </w:num>
  <w:num w:numId="26">
    <w:abstractNumId w:val="3"/>
  </w:num>
  <w:num w:numId="27">
    <w:abstractNumId w:val="8"/>
  </w:num>
  <w:num w:numId="28">
    <w:abstractNumId w:val="1"/>
  </w:num>
  <w:num w:numId="29">
    <w:abstractNumId w:val="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F2"/>
    <w:rsid w:val="0004114B"/>
    <w:rsid w:val="000742D3"/>
    <w:rsid w:val="00081CF2"/>
    <w:rsid w:val="001A6321"/>
    <w:rsid w:val="00286850"/>
    <w:rsid w:val="002D6DA1"/>
    <w:rsid w:val="002F3850"/>
    <w:rsid w:val="00320342"/>
    <w:rsid w:val="003A5BBC"/>
    <w:rsid w:val="00481D0C"/>
    <w:rsid w:val="004B347B"/>
    <w:rsid w:val="00696295"/>
    <w:rsid w:val="007628E0"/>
    <w:rsid w:val="00794013"/>
    <w:rsid w:val="00802F3B"/>
    <w:rsid w:val="00855AAA"/>
    <w:rsid w:val="009B2E4C"/>
    <w:rsid w:val="009F569F"/>
    <w:rsid w:val="00A27A17"/>
    <w:rsid w:val="00A401FD"/>
    <w:rsid w:val="00BC2670"/>
    <w:rsid w:val="00C27B7F"/>
    <w:rsid w:val="00D03F90"/>
    <w:rsid w:val="00E638F2"/>
    <w:rsid w:val="00F9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C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C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4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7</Pages>
  <Words>2335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15616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DELHAUSSE Bernard</dc:creator>
  <cp:lastModifiedBy>DELHAUSSE Bernard</cp:lastModifiedBy>
  <cp:revision>17</cp:revision>
  <cp:lastPrinted>2016-01-18T10:47:00Z</cp:lastPrinted>
  <dcterms:created xsi:type="dcterms:W3CDTF">2015-11-27T14:09:00Z</dcterms:created>
  <dcterms:modified xsi:type="dcterms:W3CDTF">2016-01-18T10:59:00Z</dcterms:modified>
</cp:coreProperties>
</file>