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3038D" w14:textId="77777777" w:rsidR="00C0265F" w:rsidRPr="00B43938" w:rsidRDefault="003F0719" w:rsidP="00B43938">
      <w:pPr>
        <w:spacing w:before="0" w:after="0"/>
        <w:rPr>
          <w:rFonts w:cs="Arial"/>
        </w:rPr>
      </w:pPr>
      <w:r w:rsidRPr="00B43938">
        <w:rPr>
          <w:noProof/>
          <w:lang w:eastAsia="en-GB"/>
        </w:rPr>
        <w:drawing>
          <wp:anchor distT="0" distB="0" distL="114300" distR="114300" simplePos="0" relativeHeight="251659264" behindDoc="0" locked="0" layoutInCell="1" allowOverlap="1" wp14:anchorId="19510A2C" wp14:editId="06378438">
            <wp:simplePos x="0" y="0"/>
            <wp:positionH relativeFrom="margin">
              <wp:align>left</wp:align>
            </wp:positionH>
            <wp:positionV relativeFrom="page">
              <wp:posOffset>491490</wp:posOffset>
            </wp:positionV>
            <wp:extent cx="1114425" cy="9334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C0446" w14:textId="77777777" w:rsidR="00C0265F" w:rsidRDefault="00C0265F" w:rsidP="00B43938">
      <w:pPr>
        <w:pStyle w:val="NormalIndent"/>
        <w:rPr>
          <w:rFonts w:asciiTheme="minorHAnsi" w:hAnsiTheme="minorHAnsi"/>
        </w:rPr>
      </w:pPr>
    </w:p>
    <w:p w14:paraId="5DF58625" w14:textId="77777777" w:rsidR="00D24D55" w:rsidRPr="00D24D55" w:rsidRDefault="00D24D55" w:rsidP="00B43938">
      <w:pPr>
        <w:pStyle w:val="NormalIndent"/>
        <w:rPr>
          <w:rFonts w:asciiTheme="minorHAnsi" w:hAnsiTheme="minorHAnsi"/>
          <w:sz w:val="16"/>
          <w:szCs w:val="16"/>
        </w:rPr>
      </w:pPr>
    </w:p>
    <w:p w14:paraId="34ACD948" w14:textId="226452AE" w:rsidR="00C0265F" w:rsidRPr="00D24D55" w:rsidRDefault="004C5F04" w:rsidP="00D24D55">
      <w:pPr>
        <w:pStyle w:val="Supratitel"/>
      </w:pPr>
      <w:r w:rsidRPr="00D24D55">
        <w:t>FEDERAL SCIENCE POLICY</w:t>
      </w:r>
    </w:p>
    <w:p w14:paraId="66186FB4" w14:textId="77777777" w:rsidR="00C0265F" w:rsidRDefault="00C0265F" w:rsidP="00B43938">
      <w:pPr>
        <w:pStyle w:val="Supratitel"/>
        <w:spacing w:after="0"/>
        <w:rPr>
          <w:i/>
          <w:iCs/>
          <w:sz w:val="32"/>
        </w:rPr>
      </w:pPr>
    </w:p>
    <w:p w14:paraId="19615B2F" w14:textId="77777777" w:rsidR="00112CDF" w:rsidRDefault="00112CDF" w:rsidP="00B43938">
      <w:pPr>
        <w:pStyle w:val="Supratitel"/>
        <w:spacing w:after="0"/>
        <w:rPr>
          <w:i/>
          <w:iCs/>
          <w:sz w:val="32"/>
        </w:rPr>
      </w:pPr>
    </w:p>
    <w:p w14:paraId="46F3CDA0" w14:textId="77777777" w:rsidR="00112CDF" w:rsidRDefault="00112CDF" w:rsidP="00B43938">
      <w:pPr>
        <w:pStyle w:val="Supratitel"/>
        <w:spacing w:after="0"/>
        <w:rPr>
          <w:i/>
          <w:iCs/>
          <w:sz w:val="32"/>
        </w:rPr>
      </w:pPr>
    </w:p>
    <w:p w14:paraId="5BD3B12E" w14:textId="77777777" w:rsidR="00112CDF" w:rsidRDefault="00112CDF" w:rsidP="00B43938">
      <w:pPr>
        <w:pStyle w:val="Supratitel"/>
        <w:spacing w:after="0"/>
        <w:rPr>
          <w:i/>
          <w:iCs/>
          <w:sz w:val="32"/>
        </w:rPr>
      </w:pPr>
    </w:p>
    <w:p w14:paraId="51FA6B2B" w14:textId="77777777" w:rsidR="00112CDF" w:rsidRDefault="00112CDF" w:rsidP="00B43938">
      <w:pPr>
        <w:pStyle w:val="Supratitel"/>
        <w:spacing w:after="0"/>
        <w:rPr>
          <w:i/>
          <w:iCs/>
          <w:sz w:val="32"/>
        </w:rPr>
      </w:pPr>
    </w:p>
    <w:p w14:paraId="63410F72" w14:textId="77777777" w:rsidR="00112CDF" w:rsidRPr="00B43938" w:rsidRDefault="00112CDF" w:rsidP="00B43938">
      <w:pPr>
        <w:pStyle w:val="Supratitel"/>
        <w:spacing w:after="0"/>
        <w:rPr>
          <w:i/>
          <w:iCs/>
          <w:sz w:val="32"/>
        </w:rPr>
      </w:pPr>
    </w:p>
    <w:p w14:paraId="52823058" w14:textId="77777777" w:rsidR="00C0265F" w:rsidRPr="00B43938" w:rsidRDefault="00C0265F" w:rsidP="00B43938">
      <w:pPr>
        <w:pStyle w:val="Title"/>
        <w:rPr>
          <w:rFonts w:asciiTheme="minorHAnsi" w:hAnsiTheme="minorHAnsi"/>
        </w:rPr>
      </w:pPr>
      <w:r w:rsidRPr="00B43938">
        <w:rPr>
          <w:rFonts w:asciiTheme="minorHAnsi" w:hAnsiTheme="minorHAnsi"/>
        </w:rPr>
        <w:t>RESEARCH PROGRAMME FOR EARTH OBSERVATION STEREO III</w:t>
      </w:r>
    </w:p>
    <w:p w14:paraId="441A80C0" w14:textId="59F0F15D" w:rsidR="004C5F04" w:rsidRPr="00B43938" w:rsidRDefault="004C5F04" w:rsidP="00B43938">
      <w:pPr>
        <w:pStyle w:val="Infratitel"/>
        <w:spacing w:after="0"/>
      </w:pPr>
      <w:r w:rsidRPr="00B43938">
        <w:t>(Support to Exploitation and Research in Earth Observation)</w:t>
      </w:r>
    </w:p>
    <w:p w14:paraId="5868F720" w14:textId="77777777" w:rsidR="004C5F04" w:rsidRDefault="004C5F04" w:rsidP="00B43938">
      <w:pPr>
        <w:pStyle w:val="Supratitel"/>
        <w:spacing w:after="0"/>
      </w:pPr>
    </w:p>
    <w:p w14:paraId="12244BC5" w14:textId="77777777" w:rsidR="00112CDF" w:rsidRPr="00B43938" w:rsidRDefault="00112CDF" w:rsidP="00B43938">
      <w:pPr>
        <w:pStyle w:val="Supratitel"/>
        <w:spacing w:after="0"/>
      </w:pPr>
    </w:p>
    <w:p w14:paraId="0864F771" w14:textId="7D94915F" w:rsidR="003F0719" w:rsidRPr="00B43938" w:rsidRDefault="0069731F" w:rsidP="00B43938">
      <w:pPr>
        <w:pStyle w:val="Title"/>
        <w:rPr>
          <w:rFonts w:asciiTheme="minorHAnsi" w:hAnsiTheme="minorHAnsi"/>
          <w:b/>
          <w:i/>
          <w:caps w:val="0"/>
          <w:smallCaps/>
        </w:rPr>
      </w:pPr>
      <w:r w:rsidRPr="00B43938">
        <w:rPr>
          <w:rFonts w:asciiTheme="minorHAnsi" w:hAnsiTheme="minorHAnsi"/>
          <w:b/>
          <w:i/>
          <w:caps w:val="0"/>
          <w:smallCaps/>
        </w:rPr>
        <w:t>call for proposals</w:t>
      </w:r>
    </w:p>
    <w:p w14:paraId="24755E21" w14:textId="5A639C64" w:rsidR="006446B9" w:rsidRDefault="006446B9" w:rsidP="00B43938">
      <w:pPr>
        <w:pStyle w:val="Supratitel"/>
        <w:spacing w:after="0"/>
      </w:pPr>
    </w:p>
    <w:p w14:paraId="157B7379" w14:textId="77777777" w:rsidR="00112CDF" w:rsidRDefault="00112CDF" w:rsidP="00B43938">
      <w:pPr>
        <w:pStyle w:val="Supratitel"/>
        <w:spacing w:after="0"/>
      </w:pPr>
    </w:p>
    <w:p w14:paraId="3C09B78F" w14:textId="77777777" w:rsidR="00112CDF" w:rsidRPr="00B43938" w:rsidRDefault="00112CDF" w:rsidP="00B43938">
      <w:pPr>
        <w:pStyle w:val="Supratitel"/>
        <w:spacing w:after="0"/>
      </w:pPr>
    </w:p>
    <w:p w14:paraId="45A8D4AE" w14:textId="261E1D93" w:rsidR="006446B9" w:rsidRPr="00B43938" w:rsidRDefault="0069731F" w:rsidP="00B43938">
      <w:pPr>
        <w:pStyle w:val="Infratitel"/>
        <w:spacing w:after="0"/>
      </w:pPr>
      <w:r w:rsidRPr="00B43938">
        <w:t>information package</w:t>
      </w:r>
    </w:p>
    <w:p w14:paraId="78F3F5FE" w14:textId="661FD62D" w:rsidR="00A016F6" w:rsidRPr="00B43938" w:rsidRDefault="00A016F6" w:rsidP="00B43938">
      <w:pPr>
        <w:pStyle w:val="Infratitel"/>
        <w:spacing w:after="0"/>
      </w:pPr>
    </w:p>
    <w:p w14:paraId="423108DC" w14:textId="7BE67DDE" w:rsidR="00A016F6" w:rsidRPr="00B43938" w:rsidRDefault="00F41C3C" w:rsidP="00B43938">
      <w:pPr>
        <w:pStyle w:val="Infratitel"/>
        <w:spacing w:after="0"/>
        <w:rPr>
          <w:i/>
        </w:rPr>
      </w:pPr>
      <w:r>
        <w:rPr>
          <w:i/>
        </w:rPr>
        <w:t>OCTOBER 2016</w:t>
      </w:r>
    </w:p>
    <w:p w14:paraId="7F7951DC" w14:textId="77777777" w:rsidR="0069731F" w:rsidRDefault="0069731F" w:rsidP="00B43938">
      <w:pPr>
        <w:pStyle w:val="Infratitel"/>
        <w:spacing w:after="0"/>
        <w:rPr>
          <w:i/>
        </w:rPr>
      </w:pPr>
    </w:p>
    <w:p w14:paraId="09A5AD93" w14:textId="77777777" w:rsidR="00855060" w:rsidRPr="00B43938" w:rsidRDefault="00855060" w:rsidP="00B43938">
      <w:pPr>
        <w:pStyle w:val="Infratitel"/>
        <w:spacing w:after="0"/>
        <w:rPr>
          <w:i/>
        </w:rPr>
      </w:pPr>
    </w:p>
    <w:p w14:paraId="767E2628" w14:textId="0E5BC72C" w:rsidR="0069731F" w:rsidRPr="00B43938" w:rsidRDefault="0069731F" w:rsidP="00B43938">
      <w:pPr>
        <w:pStyle w:val="Infratitel"/>
        <w:spacing w:after="0"/>
        <w:rPr>
          <w:i/>
        </w:rPr>
      </w:pPr>
      <w:r w:rsidRPr="00B43938">
        <w:rPr>
          <w:rFonts w:cs="Arial"/>
          <w:noProof/>
          <w:lang w:eastAsia="en-GB"/>
        </w:rPr>
        <mc:AlternateContent>
          <mc:Choice Requires="wps">
            <w:drawing>
              <wp:anchor distT="0" distB="0" distL="114300" distR="114300" simplePos="0" relativeHeight="251683840" behindDoc="0" locked="0" layoutInCell="0" allowOverlap="1" wp14:anchorId="71F48BF8" wp14:editId="33440523">
                <wp:simplePos x="0" y="0"/>
                <wp:positionH relativeFrom="margin">
                  <wp:align>left</wp:align>
                </wp:positionH>
                <wp:positionV relativeFrom="paragraph">
                  <wp:posOffset>13970</wp:posOffset>
                </wp:positionV>
                <wp:extent cx="5731510" cy="1457325"/>
                <wp:effectExtent l="0" t="0" r="21590" b="2857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57325"/>
                        </a:xfrm>
                        <a:prstGeom prst="rect">
                          <a:avLst/>
                        </a:prstGeom>
                        <a:solidFill>
                          <a:srgbClr val="FFFFFF"/>
                        </a:solidFill>
                        <a:ln w="9525">
                          <a:solidFill>
                            <a:srgbClr val="000000"/>
                          </a:solidFill>
                          <a:miter lim="800000"/>
                          <a:headEnd/>
                          <a:tailEnd/>
                        </a:ln>
                      </wps:spPr>
                      <wps:txbx>
                        <w:txbxContent>
                          <w:p w14:paraId="35F570CA" w14:textId="77777777" w:rsidR="008676B2" w:rsidRPr="00784B44" w:rsidRDefault="008676B2" w:rsidP="00087CC7">
                            <w:pPr>
                              <w:pStyle w:val="Infratitel"/>
                            </w:pPr>
                            <w:r w:rsidRPr="00784B44">
                              <w:t xml:space="preserve">Closing dates: </w:t>
                            </w:r>
                          </w:p>
                          <w:p w14:paraId="6B244D36" w14:textId="1C5E5C14" w:rsidR="008676B2" w:rsidRPr="00784B44" w:rsidRDefault="008676B2" w:rsidP="00087CC7">
                            <w:pPr>
                              <w:rPr>
                                <w:sz w:val="28"/>
                                <w:szCs w:val="28"/>
                              </w:rPr>
                            </w:pPr>
                            <w:r w:rsidRPr="00784B44">
                              <w:rPr>
                                <w:b/>
                                <w:i/>
                                <w:sz w:val="28"/>
                                <w:szCs w:val="28"/>
                              </w:rPr>
                              <w:t>Expressions of interest (mandatory)</w:t>
                            </w:r>
                            <w:r w:rsidRPr="00784B44">
                              <w:rPr>
                                <w:sz w:val="28"/>
                                <w:szCs w:val="28"/>
                              </w:rPr>
                              <w:t>: 12 December 2016 before 4 p.m.</w:t>
                            </w:r>
                          </w:p>
                          <w:p w14:paraId="6AB300DC" w14:textId="5BE5D689" w:rsidR="008676B2" w:rsidRPr="00087CC7" w:rsidRDefault="008676B2" w:rsidP="00087CC7">
                            <w:pPr>
                              <w:rPr>
                                <w:sz w:val="28"/>
                                <w:szCs w:val="28"/>
                              </w:rPr>
                            </w:pPr>
                            <w:r w:rsidRPr="00784B44">
                              <w:rPr>
                                <w:b/>
                                <w:i/>
                                <w:sz w:val="28"/>
                                <w:szCs w:val="28"/>
                              </w:rPr>
                              <w:t>Research proposals:</w:t>
                            </w:r>
                            <w:r w:rsidR="00784B44" w:rsidRPr="00784B44">
                              <w:rPr>
                                <w:sz w:val="28"/>
                                <w:szCs w:val="28"/>
                              </w:rPr>
                              <w:t xml:space="preserve"> 3</w:t>
                            </w:r>
                            <w:r w:rsidRPr="00784B44">
                              <w:rPr>
                                <w:sz w:val="28"/>
                                <w:szCs w:val="28"/>
                              </w:rPr>
                              <w:t xml:space="preserve"> March 2017 before 4 p.m.</w:t>
                            </w:r>
                          </w:p>
                          <w:p w14:paraId="608AD19A" w14:textId="77777777" w:rsidR="008676B2" w:rsidRPr="0069731F" w:rsidRDefault="008676B2" w:rsidP="00087CC7">
                            <w:pPr>
                              <w:pStyle w:val="Infratite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margin-left:0;margin-top:1.1pt;width:451.3pt;height:114.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yYKAIAAFEEAAAOAAAAZHJzL2Uyb0RvYy54bWysVNtu2zAMfR+wfxD0vjjOkq0x4hRdugwD&#10;ugvQ7gMYWY6FyKImKbG7rx8lu1l2wR6G+UEgReqQPCS9uu5bzU7SeYWm5Plkypk0Aitl9iX/8rB9&#10;ccWZD2Aq0GhkyR+l59fr589WnS3kDBvUlXSMQIwvOlvyJgRbZJkXjWzBT9BKQ8YaXQuBVLfPKgcd&#10;obc6m02nr7IOXWUdCuk93d4ORr5O+HUtRfhU114GpktOuYV0unTu4pmtV1DsHdhGiTEN+IcsWlCG&#10;gp6hbiEAOzr1G1SrhEOPdZgIbDOsayVkqoGqyae/VHPfgJWpFiLH2zNN/v/Bio+nz46pquRLzgy0&#10;1KIHefDhBAe2jOx01hfkdG/JLfRvsKcup0q9vUNx8MzgpgGzlzfOYddIqCi7PL7MLp4OOD6C7LoP&#10;WFEYOAZMQH3t2kgdkcEInbr0eO6M7AMTdLl4/TJf5GQSZMvnpM4WKQYUT8+t8+GdxJZFoeSOWp/g&#10;4XTnQ0wHiieXGM2jVtVWaZ0Ut99ttGMnoDHZpm9E/8lNG9YRUQuK/XeIafr+BNGqQPOuVVvyq7MT&#10;FJG3t6ZK0xhA6UGmlLUZiYzcDSyGftePjdlh9UiUOhzmmvaQhAbdN846mumS+69HcJIz/d5QW5b5&#10;fB6XIClE4owUd2nZXVrACIIqeeBsEDdhWJyjdWrfUKRhEAzeUCtrlUiOPR+yGvOmuU3cjzsWF+NS&#10;T14//gTr7wAAAP//AwBQSwMEFAAGAAgAAAAhAI6e7YfcAAAABgEAAA8AAABkcnMvZG93bnJldi54&#10;bWxMj8FOwzAQRO9I/IO1SFwQdZqitA1xKoQEglspCK5uvE0i7HWw3TT8PcsJjqMZzbypNpOzYsQQ&#10;e08K5rMMBFLjTU+tgrfXh+sViJg0GW09oYJvjLCpz88qXRp/ohccd6kVXEKx1Aq6lIZSyth06HSc&#10;+QGJvYMPTieWoZUm6BOXOyvzLCuk0z3xQqcHvO+w+dwdnYLVzdP4EZ8X2/emONh1ulqOj19BqcuL&#10;6e4WRMIp/YXhF5/RoWamvT+SicIq4CNJQZ6DYHOd5QWIPevFfAmyruR//PoHAAD//wMAUEsBAi0A&#10;FAAGAAgAAAAhALaDOJL+AAAA4QEAABMAAAAAAAAAAAAAAAAAAAAAAFtDb250ZW50X1R5cGVzXS54&#10;bWxQSwECLQAUAAYACAAAACEAOP0h/9YAAACUAQAACwAAAAAAAAAAAAAAAAAvAQAAX3JlbHMvLnJl&#10;bHNQSwECLQAUAAYACAAAACEAqKUcmCgCAABRBAAADgAAAAAAAAAAAAAAAAAuAgAAZHJzL2Uyb0Rv&#10;Yy54bWxQSwECLQAUAAYACAAAACEAjp7th9wAAAAGAQAADwAAAAAAAAAAAAAAAACCBAAAZHJzL2Rv&#10;d25yZXYueG1sUEsFBgAAAAAEAAQA8wAAAIsFAAAAAA==&#10;" o:allowincell="f">
                <v:textbox>
                  <w:txbxContent>
                    <w:p w14:paraId="35F570CA" w14:textId="77777777" w:rsidR="008676B2" w:rsidRPr="00784B44" w:rsidRDefault="008676B2" w:rsidP="00087CC7">
                      <w:pPr>
                        <w:pStyle w:val="Infratitel"/>
                      </w:pPr>
                      <w:r w:rsidRPr="00784B44">
                        <w:t xml:space="preserve">Closing dates: </w:t>
                      </w:r>
                    </w:p>
                    <w:p w14:paraId="6B244D36" w14:textId="1C5E5C14" w:rsidR="008676B2" w:rsidRPr="00784B44" w:rsidRDefault="008676B2" w:rsidP="00087CC7">
                      <w:pPr>
                        <w:rPr>
                          <w:sz w:val="28"/>
                          <w:szCs w:val="28"/>
                        </w:rPr>
                      </w:pPr>
                      <w:r w:rsidRPr="00784B44">
                        <w:rPr>
                          <w:b/>
                          <w:i/>
                          <w:sz w:val="28"/>
                          <w:szCs w:val="28"/>
                        </w:rPr>
                        <w:t>Expressions of interest (mandatory)</w:t>
                      </w:r>
                      <w:r w:rsidRPr="00784B44">
                        <w:rPr>
                          <w:sz w:val="28"/>
                          <w:szCs w:val="28"/>
                        </w:rPr>
                        <w:t>: 12 December 2016 before 4 p.m.</w:t>
                      </w:r>
                    </w:p>
                    <w:p w14:paraId="6AB300DC" w14:textId="5BE5D689" w:rsidR="008676B2" w:rsidRPr="00087CC7" w:rsidRDefault="008676B2" w:rsidP="00087CC7">
                      <w:pPr>
                        <w:rPr>
                          <w:sz w:val="28"/>
                          <w:szCs w:val="28"/>
                        </w:rPr>
                      </w:pPr>
                      <w:r w:rsidRPr="00784B44">
                        <w:rPr>
                          <w:b/>
                          <w:i/>
                          <w:sz w:val="28"/>
                          <w:szCs w:val="28"/>
                        </w:rPr>
                        <w:t>Research proposals:</w:t>
                      </w:r>
                      <w:r w:rsidR="00784B44" w:rsidRPr="00784B44">
                        <w:rPr>
                          <w:sz w:val="28"/>
                          <w:szCs w:val="28"/>
                        </w:rPr>
                        <w:t xml:space="preserve"> 3</w:t>
                      </w:r>
                      <w:r w:rsidRPr="00784B44">
                        <w:rPr>
                          <w:sz w:val="28"/>
                          <w:szCs w:val="28"/>
                        </w:rPr>
                        <w:t xml:space="preserve"> March 2017 before 4 p.m.</w:t>
                      </w:r>
                    </w:p>
                    <w:p w14:paraId="608AD19A" w14:textId="77777777" w:rsidR="008676B2" w:rsidRPr="0069731F" w:rsidRDefault="008676B2" w:rsidP="00087CC7">
                      <w:pPr>
                        <w:pStyle w:val="Infratitel"/>
                      </w:pPr>
                    </w:p>
                  </w:txbxContent>
                </v:textbox>
                <w10:wrap anchorx="margin"/>
              </v:shape>
            </w:pict>
          </mc:Fallback>
        </mc:AlternateContent>
      </w:r>
    </w:p>
    <w:p w14:paraId="6AA6C63C" w14:textId="6C61581B" w:rsidR="0069731F" w:rsidRPr="00B43938" w:rsidRDefault="0069731F" w:rsidP="00B43938">
      <w:pPr>
        <w:spacing w:before="0" w:after="0"/>
        <w:rPr>
          <w:color w:val="5E5E5E" w:themeColor="text2"/>
          <w:spacing w:val="10"/>
          <w:sz w:val="32"/>
          <w:szCs w:val="28"/>
        </w:rPr>
      </w:pPr>
      <w:r w:rsidRPr="00B43938">
        <w:br w:type="page"/>
      </w:r>
    </w:p>
    <w:bookmarkStart w:id="0" w:name="_Toc409598427" w:displacedByCustomXml="next"/>
    <w:sdt>
      <w:sdtPr>
        <w:rPr>
          <w:color w:val="auto"/>
          <w:spacing w:val="0"/>
          <w:sz w:val="22"/>
          <w:szCs w:val="22"/>
          <w:lang w:val="en-GB" w:eastAsia="ja-JP"/>
        </w:rPr>
        <w:id w:val="-327668352"/>
        <w:docPartObj>
          <w:docPartGallery w:val="Table of Contents"/>
          <w:docPartUnique/>
        </w:docPartObj>
      </w:sdtPr>
      <w:sdtEndPr>
        <w:rPr>
          <w:lang w:val="nl-NL"/>
        </w:rPr>
      </w:sdtEndPr>
      <w:sdtContent>
        <w:p w14:paraId="09792BCE" w14:textId="77777777" w:rsidR="004E2CAF" w:rsidRPr="00B43938" w:rsidRDefault="004E2CAF" w:rsidP="00B43938">
          <w:pPr>
            <w:pStyle w:val="Heading1"/>
            <w:spacing w:before="0"/>
          </w:pPr>
          <w:r w:rsidRPr="00B43938">
            <w:t>CONTENT</w:t>
          </w:r>
          <w:bookmarkEnd w:id="0"/>
        </w:p>
        <w:p w14:paraId="0E6CC519" w14:textId="77777777" w:rsidR="00683EE6" w:rsidRDefault="00E21CAC">
          <w:pPr>
            <w:pStyle w:val="TOC1"/>
            <w:tabs>
              <w:tab w:val="left" w:pos="440"/>
              <w:tab w:val="right" w:leader="dot" w:pos="9016"/>
            </w:tabs>
            <w:rPr>
              <w:noProof/>
              <w:lang w:eastAsia="en-GB"/>
            </w:rPr>
          </w:pPr>
          <w:r>
            <w:fldChar w:fldCharType="begin"/>
          </w:r>
          <w:r>
            <w:instrText xml:space="preserve"> TOC \o "1-4" \h \z \u </w:instrText>
          </w:r>
          <w:r>
            <w:fldChar w:fldCharType="separate"/>
          </w:r>
          <w:hyperlink w:anchor="_Toc409598427" w:history="1">
            <w:r w:rsidR="00683EE6" w:rsidRPr="009B125D">
              <w:rPr>
                <w:rStyle w:val="Hyperlink"/>
                <w:noProof/>
              </w:rPr>
              <w:t>1</w:t>
            </w:r>
            <w:r w:rsidR="00683EE6">
              <w:rPr>
                <w:noProof/>
                <w:lang w:eastAsia="en-GB"/>
              </w:rPr>
              <w:tab/>
            </w:r>
            <w:r w:rsidR="00683EE6" w:rsidRPr="009B125D">
              <w:rPr>
                <w:rStyle w:val="Hyperlink"/>
                <w:noProof/>
              </w:rPr>
              <w:t>CONTENT</w:t>
            </w:r>
            <w:r w:rsidR="00683EE6">
              <w:rPr>
                <w:noProof/>
                <w:webHidden/>
              </w:rPr>
              <w:tab/>
            </w:r>
            <w:r w:rsidR="00683EE6">
              <w:rPr>
                <w:noProof/>
                <w:webHidden/>
              </w:rPr>
              <w:fldChar w:fldCharType="begin"/>
            </w:r>
            <w:r w:rsidR="00683EE6">
              <w:rPr>
                <w:noProof/>
                <w:webHidden/>
              </w:rPr>
              <w:instrText xml:space="preserve"> PAGEREF _Toc409598427 \h </w:instrText>
            </w:r>
            <w:r w:rsidR="00683EE6">
              <w:rPr>
                <w:noProof/>
                <w:webHidden/>
              </w:rPr>
            </w:r>
            <w:r w:rsidR="00683EE6">
              <w:rPr>
                <w:noProof/>
                <w:webHidden/>
              </w:rPr>
              <w:fldChar w:fldCharType="separate"/>
            </w:r>
            <w:r w:rsidR="00CB490B">
              <w:rPr>
                <w:noProof/>
                <w:webHidden/>
              </w:rPr>
              <w:t>2</w:t>
            </w:r>
            <w:r w:rsidR="00683EE6">
              <w:rPr>
                <w:noProof/>
                <w:webHidden/>
              </w:rPr>
              <w:fldChar w:fldCharType="end"/>
            </w:r>
          </w:hyperlink>
        </w:p>
        <w:p w14:paraId="7DD204C1" w14:textId="77777777" w:rsidR="00683EE6" w:rsidRDefault="00D85B02">
          <w:pPr>
            <w:pStyle w:val="TOC1"/>
            <w:tabs>
              <w:tab w:val="right" w:leader="dot" w:pos="9016"/>
            </w:tabs>
            <w:rPr>
              <w:noProof/>
              <w:lang w:eastAsia="en-GB"/>
            </w:rPr>
          </w:pPr>
          <w:hyperlink w:anchor="_Toc409598428" w:history="1">
            <w:r w:rsidR="00683EE6" w:rsidRPr="009B125D">
              <w:rPr>
                <w:rStyle w:val="Hyperlink"/>
                <w:noProof/>
              </w:rPr>
              <w:t>FOREWORD</w:t>
            </w:r>
            <w:r w:rsidR="00683EE6">
              <w:rPr>
                <w:noProof/>
                <w:webHidden/>
              </w:rPr>
              <w:tab/>
            </w:r>
            <w:r w:rsidR="00683EE6">
              <w:rPr>
                <w:noProof/>
                <w:webHidden/>
              </w:rPr>
              <w:fldChar w:fldCharType="begin"/>
            </w:r>
            <w:r w:rsidR="00683EE6">
              <w:rPr>
                <w:noProof/>
                <w:webHidden/>
              </w:rPr>
              <w:instrText xml:space="preserve"> PAGEREF _Toc409598428 \h </w:instrText>
            </w:r>
            <w:r w:rsidR="00683EE6">
              <w:rPr>
                <w:noProof/>
                <w:webHidden/>
              </w:rPr>
            </w:r>
            <w:r w:rsidR="00683EE6">
              <w:rPr>
                <w:noProof/>
                <w:webHidden/>
              </w:rPr>
              <w:fldChar w:fldCharType="separate"/>
            </w:r>
            <w:r w:rsidR="00CB490B">
              <w:rPr>
                <w:noProof/>
                <w:webHidden/>
              </w:rPr>
              <w:t>4</w:t>
            </w:r>
            <w:r w:rsidR="00683EE6">
              <w:rPr>
                <w:noProof/>
                <w:webHidden/>
              </w:rPr>
              <w:fldChar w:fldCharType="end"/>
            </w:r>
          </w:hyperlink>
        </w:p>
        <w:p w14:paraId="7D0D548C" w14:textId="77777777" w:rsidR="00683EE6" w:rsidRDefault="00D85B02">
          <w:pPr>
            <w:pStyle w:val="TOC1"/>
            <w:tabs>
              <w:tab w:val="left" w:pos="440"/>
              <w:tab w:val="right" w:leader="dot" w:pos="9016"/>
            </w:tabs>
            <w:rPr>
              <w:noProof/>
              <w:lang w:eastAsia="en-GB"/>
            </w:rPr>
          </w:pPr>
          <w:hyperlink w:anchor="_Toc409598429" w:history="1">
            <w:r w:rsidR="00683EE6" w:rsidRPr="009B125D">
              <w:rPr>
                <w:rStyle w:val="Hyperlink"/>
                <w:noProof/>
              </w:rPr>
              <w:t>2</w:t>
            </w:r>
            <w:r w:rsidR="00683EE6">
              <w:rPr>
                <w:noProof/>
                <w:lang w:eastAsia="en-GB"/>
              </w:rPr>
              <w:tab/>
            </w:r>
            <w:r w:rsidR="00683EE6" w:rsidRPr="009B125D">
              <w:rPr>
                <w:rStyle w:val="Hyperlink"/>
                <w:noProof/>
              </w:rPr>
              <w:t>PRESENTATION OF THE PROGRAMME</w:t>
            </w:r>
            <w:r w:rsidR="00683EE6">
              <w:rPr>
                <w:noProof/>
                <w:webHidden/>
              </w:rPr>
              <w:tab/>
            </w:r>
            <w:r w:rsidR="00683EE6">
              <w:rPr>
                <w:noProof/>
                <w:webHidden/>
              </w:rPr>
              <w:fldChar w:fldCharType="begin"/>
            </w:r>
            <w:r w:rsidR="00683EE6">
              <w:rPr>
                <w:noProof/>
                <w:webHidden/>
              </w:rPr>
              <w:instrText xml:space="preserve"> PAGEREF _Toc409598429 \h </w:instrText>
            </w:r>
            <w:r w:rsidR="00683EE6">
              <w:rPr>
                <w:noProof/>
                <w:webHidden/>
              </w:rPr>
            </w:r>
            <w:r w:rsidR="00683EE6">
              <w:rPr>
                <w:noProof/>
                <w:webHidden/>
              </w:rPr>
              <w:fldChar w:fldCharType="separate"/>
            </w:r>
            <w:r w:rsidR="00CB490B">
              <w:rPr>
                <w:noProof/>
                <w:webHidden/>
              </w:rPr>
              <w:t>6</w:t>
            </w:r>
            <w:r w:rsidR="00683EE6">
              <w:rPr>
                <w:noProof/>
                <w:webHidden/>
              </w:rPr>
              <w:fldChar w:fldCharType="end"/>
            </w:r>
          </w:hyperlink>
        </w:p>
        <w:p w14:paraId="0371898E" w14:textId="77777777" w:rsidR="00683EE6" w:rsidRDefault="00D85B02">
          <w:pPr>
            <w:pStyle w:val="TOC2"/>
            <w:rPr>
              <w:rFonts w:cstheme="minorBidi"/>
              <w:noProof/>
              <w:lang w:val="en-GB" w:eastAsia="en-GB"/>
            </w:rPr>
          </w:pPr>
          <w:hyperlink w:anchor="_Toc409598430" w:history="1">
            <w:r w:rsidR="00683EE6" w:rsidRPr="009B125D">
              <w:rPr>
                <w:rStyle w:val="Hyperlink"/>
                <w:noProof/>
              </w:rPr>
              <w:t>2.1</w:t>
            </w:r>
            <w:r w:rsidR="00683EE6">
              <w:rPr>
                <w:rFonts w:cstheme="minorBidi"/>
                <w:noProof/>
                <w:lang w:val="en-GB" w:eastAsia="en-GB"/>
              </w:rPr>
              <w:tab/>
            </w:r>
            <w:r w:rsidR="00683EE6" w:rsidRPr="009B125D">
              <w:rPr>
                <w:rStyle w:val="Hyperlink"/>
                <w:noProof/>
              </w:rPr>
              <w:t>Introduction</w:t>
            </w:r>
            <w:r w:rsidR="00683EE6">
              <w:rPr>
                <w:noProof/>
                <w:webHidden/>
              </w:rPr>
              <w:tab/>
            </w:r>
            <w:r w:rsidR="00683EE6">
              <w:rPr>
                <w:noProof/>
                <w:webHidden/>
              </w:rPr>
              <w:fldChar w:fldCharType="begin"/>
            </w:r>
            <w:r w:rsidR="00683EE6">
              <w:rPr>
                <w:noProof/>
                <w:webHidden/>
              </w:rPr>
              <w:instrText xml:space="preserve"> PAGEREF _Toc409598430 \h </w:instrText>
            </w:r>
            <w:r w:rsidR="00683EE6">
              <w:rPr>
                <w:noProof/>
                <w:webHidden/>
              </w:rPr>
            </w:r>
            <w:r w:rsidR="00683EE6">
              <w:rPr>
                <w:noProof/>
                <w:webHidden/>
              </w:rPr>
              <w:fldChar w:fldCharType="separate"/>
            </w:r>
            <w:r w:rsidR="00CB490B">
              <w:rPr>
                <w:noProof/>
                <w:webHidden/>
              </w:rPr>
              <w:t>6</w:t>
            </w:r>
            <w:r w:rsidR="00683EE6">
              <w:rPr>
                <w:noProof/>
                <w:webHidden/>
              </w:rPr>
              <w:fldChar w:fldCharType="end"/>
            </w:r>
          </w:hyperlink>
        </w:p>
        <w:p w14:paraId="35B6C874" w14:textId="77777777" w:rsidR="00683EE6" w:rsidRDefault="00D85B02">
          <w:pPr>
            <w:pStyle w:val="TOC2"/>
            <w:rPr>
              <w:rFonts w:cstheme="minorBidi"/>
              <w:noProof/>
              <w:lang w:val="en-GB" w:eastAsia="en-GB"/>
            </w:rPr>
          </w:pPr>
          <w:hyperlink w:anchor="_Toc409598431" w:history="1">
            <w:r w:rsidR="00683EE6" w:rsidRPr="009B125D">
              <w:rPr>
                <w:rStyle w:val="Hyperlink"/>
                <w:noProof/>
              </w:rPr>
              <w:t>2.2</w:t>
            </w:r>
            <w:r w:rsidR="00683EE6">
              <w:rPr>
                <w:rFonts w:cstheme="minorBidi"/>
                <w:noProof/>
                <w:lang w:val="en-GB" w:eastAsia="en-GB"/>
              </w:rPr>
              <w:tab/>
            </w:r>
            <w:r w:rsidR="00683EE6" w:rsidRPr="009B125D">
              <w:rPr>
                <w:rStyle w:val="Hyperlink"/>
                <w:noProof/>
              </w:rPr>
              <w:t>Programme background</w:t>
            </w:r>
            <w:r w:rsidR="00683EE6">
              <w:rPr>
                <w:noProof/>
                <w:webHidden/>
              </w:rPr>
              <w:tab/>
            </w:r>
            <w:r w:rsidR="00683EE6">
              <w:rPr>
                <w:noProof/>
                <w:webHidden/>
              </w:rPr>
              <w:fldChar w:fldCharType="begin"/>
            </w:r>
            <w:r w:rsidR="00683EE6">
              <w:rPr>
                <w:noProof/>
                <w:webHidden/>
              </w:rPr>
              <w:instrText xml:space="preserve"> PAGEREF _Toc409598431 \h </w:instrText>
            </w:r>
            <w:r w:rsidR="00683EE6">
              <w:rPr>
                <w:noProof/>
                <w:webHidden/>
              </w:rPr>
            </w:r>
            <w:r w:rsidR="00683EE6">
              <w:rPr>
                <w:noProof/>
                <w:webHidden/>
              </w:rPr>
              <w:fldChar w:fldCharType="separate"/>
            </w:r>
            <w:r w:rsidR="00CB490B">
              <w:rPr>
                <w:noProof/>
                <w:webHidden/>
              </w:rPr>
              <w:t>6</w:t>
            </w:r>
            <w:r w:rsidR="00683EE6">
              <w:rPr>
                <w:noProof/>
                <w:webHidden/>
              </w:rPr>
              <w:fldChar w:fldCharType="end"/>
            </w:r>
          </w:hyperlink>
        </w:p>
        <w:p w14:paraId="4034E900" w14:textId="77777777" w:rsidR="00683EE6" w:rsidRDefault="00D85B02">
          <w:pPr>
            <w:pStyle w:val="TOC3"/>
            <w:tabs>
              <w:tab w:val="left" w:pos="1200"/>
              <w:tab w:val="right" w:leader="dot" w:pos="9016"/>
            </w:tabs>
            <w:rPr>
              <w:rFonts w:cstheme="minorBidi"/>
              <w:noProof/>
              <w:lang w:val="en-GB" w:eastAsia="en-GB"/>
            </w:rPr>
          </w:pPr>
          <w:hyperlink w:anchor="_Toc409598432" w:history="1">
            <w:r w:rsidR="00683EE6" w:rsidRPr="009B125D">
              <w:rPr>
                <w:rStyle w:val="Hyperlink"/>
                <w:noProof/>
              </w:rPr>
              <w:t>2.2.1</w:t>
            </w:r>
            <w:r w:rsidR="00683EE6">
              <w:rPr>
                <w:rFonts w:cstheme="minorBidi"/>
                <w:noProof/>
                <w:lang w:val="en-GB" w:eastAsia="en-GB"/>
              </w:rPr>
              <w:tab/>
            </w:r>
            <w:r w:rsidR="00683EE6" w:rsidRPr="009B125D">
              <w:rPr>
                <w:rStyle w:val="Hyperlink"/>
                <w:noProof/>
              </w:rPr>
              <w:t>The national context</w:t>
            </w:r>
            <w:r w:rsidR="00683EE6">
              <w:rPr>
                <w:noProof/>
                <w:webHidden/>
              </w:rPr>
              <w:tab/>
            </w:r>
            <w:r w:rsidR="00683EE6">
              <w:rPr>
                <w:noProof/>
                <w:webHidden/>
              </w:rPr>
              <w:fldChar w:fldCharType="begin"/>
            </w:r>
            <w:r w:rsidR="00683EE6">
              <w:rPr>
                <w:noProof/>
                <w:webHidden/>
              </w:rPr>
              <w:instrText xml:space="preserve"> PAGEREF _Toc409598432 \h </w:instrText>
            </w:r>
            <w:r w:rsidR="00683EE6">
              <w:rPr>
                <w:noProof/>
                <w:webHidden/>
              </w:rPr>
            </w:r>
            <w:r w:rsidR="00683EE6">
              <w:rPr>
                <w:noProof/>
                <w:webHidden/>
              </w:rPr>
              <w:fldChar w:fldCharType="separate"/>
            </w:r>
            <w:r w:rsidR="00CB490B">
              <w:rPr>
                <w:noProof/>
                <w:webHidden/>
              </w:rPr>
              <w:t>6</w:t>
            </w:r>
            <w:r w:rsidR="00683EE6">
              <w:rPr>
                <w:noProof/>
                <w:webHidden/>
              </w:rPr>
              <w:fldChar w:fldCharType="end"/>
            </w:r>
          </w:hyperlink>
        </w:p>
        <w:p w14:paraId="48DB7D31" w14:textId="77777777" w:rsidR="00683EE6" w:rsidRDefault="00D85B02">
          <w:pPr>
            <w:pStyle w:val="TOC3"/>
            <w:tabs>
              <w:tab w:val="left" w:pos="1200"/>
              <w:tab w:val="right" w:leader="dot" w:pos="9016"/>
            </w:tabs>
            <w:rPr>
              <w:rFonts w:cstheme="minorBidi"/>
              <w:noProof/>
              <w:lang w:val="en-GB" w:eastAsia="en-GB"/>
            </w:rPr>
          </w:pPr>
          <w:hyperlink w:anchor="_Toc409598433" w:history="1">
            <w:r w:rsidR="00683EE6" w:rsidRPr="009B125D">
              <w:rPr>
                <w:rStyle w:val="Hyperlink"/>
                <w:noProof/>
              </w:rPr>
              <w:t>2.2.2</w:t>
            </w:r>
            <w:r w:rsidR="00683EE6">
              <w:rPr>
                <w:rFonts w:cstheme="minorBidi"/>
                <w:noProof/>
                <w:lang w:val="en-GB" w:eastAsia="en-GB"/>
              </w:rPr>
              <w:tab/>
            </w:r>
            <w:r w:rsidR="00683EE6" w:rsidRPr="009B125D">
              <w:rPr>
                <w:rStyle w:val="Hyperlink"/>
                <w:noProof/>
              </w:rPr>
              <w:t>The STEREO II programme</w:t>
            </w:r>
            <w:r w:rsidR="00683EE6">
              <w:rPr>
                <w:noProof/>
                <w:webHidden/>
              </w:rPr>
              <w:tab/>
            </w:r>
            <w:r w:rsidR="00683EE6">
              <w:rPr>
                <w:noProof/>
                <w:webHidden/>
              </w:rPr>
              <w:fldChar w:fldCharType="begin"/>
            </w:r>
            <w:r w:rsidR="00683EE6">
              <w:rPr>
                <w:noProof/>
                <w:webHidden/>
              </w:rPr>
              <w:instrText xml:space="preserve"> PAGEREF _Toc409598433 \h </w:instrText>
            </w:r>
            <w:r w:rsidR="00683EE6">
              <w:rPr>
                <w:noProof/>
                <w:webHidden/>
              </w:rPr>
            </w:r>
            <w:r w:rsidR="00683EE6">
              <w:rPr>
                <w:noProof/>
                <w:webHidden/>
              </w:rPr>
              <w:fldChar w:fldCharType="separate"/>
            </w:r>
            <w:r w:rsidR="00CB490B">
              <w:rPr>
                <w:noProof/>
                <w:webHidden/>
              </w:rPr>
              <w:t>7</w:t>
            </w:r>
            <w:r w:rsidR="00683EE6">
              <w:rPr>
                <w:noProof/>
                <w:webHidden/>
              </w:rPr>
              <w:fldChar w:fldCharType="end"/>
            </w:r>
          </w:hyperlink>
        </w:p>
        <w:p w14:paraId="275E92A0" w14:textId="77777777" w:rsidR="00683EE6" w:rsidRDefault="00D85B02">
          <w:pPr>
            <w:pStyle w:val="TOC3"/>
            <w:tabs>
              <w:tab w:val="left" w:pos="1200"/>
              <w:tab w:val="right" w:leader="dot" w:pos="9016"/>
            </w:tabs>
            <w:rPr>
              <w:rFonts w:cstheme="minorBidi"/>
              <w:noProof/>
              <w:lang w:val="en-GB" w:eastAsia="en-GB"/>
            </w:rPr>
          </w:pPr>
          <w:hyperlink w:anchor="_Toc409598434" w:history="1">
            <w:r w:rsidR="00683EE6" w:rsidRPr="009B125D">
              <w:rPr>
                <w:rStyle w:val="Hyperlink"/>
                <w:noProof/>
              </w:rPr>
              <w:t>2.2.3</w:t>
            </w:r>
            <w:r w:rsidR="00683EE6">
              <w:rPr>
                <w:rFonts w:cstheme="minorBidi"/>
                <w:noProof/>
                <w:lang w:val="en-GB" w:eastAsia="en-GB"/>
              </w:rPr>
              <w:tab/>
            </w:r>
            <w:r w:rsidR="00683EE6" w:rsidRPr="009B125D">
              <w:rPr>
                <w:rStyle w:val="Hyperlink"/>
                <w:noProof/>
              </w:rPr>
              <w:t>Synergies with ESA activities</w:t>
            </w:r>
            <w:r w:rsidR="00683EE6">
              <w:rPr>
                <w:noProof/>
                <w:webHidden/>
              </w:rPr>
              <w:tab/>
            </w:r>
            <w:r w:rsidR="00683EE6">
              <w:rPr>
                <w:noProof/>
                <w:webHidden/>
              </w:rPr>
              <w:fldChar w:fldCharType="begin"/>
            </w:r>
            <w:r w:rsidR="00683EE6">
              <w:rPr>
                <w:noProof/>
                <w:webHidden/>
              </w:rPr>
              <w:instrText xml:space="preserve"> PAGEREF _Toc409598434 \h </w:instrText>
            </w:r>
            <w:r w:rsidR="00683EE6">
              <w:rPr>
                <w:noProof/>
                <w:webHidden/>
              </w:rPr>
            </w:r>
            <w:r w:rsidR="00683EE6">
              <w:rPr>
                <w:noProof/>
                <w:webHidden/>
              </w:rPr>
              <w:fldChar w:fldCharType="separate"/>
            </w:r>
            <w:r w:rsidR="00CB490B">
              <w:rPr>
                <w:noProof/>
                <w:webHidden/>
              </w:rPr>
              <w:t>7</w:t>
            </w:r>
            <w:r w:rsidR="00683EE6">
              <w:rPr>
                <w:noProof/>
                <w:webHidden/>
              </w:rPr>
              <w:fldChar w:fldCharType="end"/>
            </w:r>
          </w:hyperlink>
        </w:p>
        <w:p w14:paraId="722BC516" w14:textId="77777777" w:rsidR="00683EE6" w:rsidRDefault="00D85B02">
          <w:pPr>
            <w:pStyle w:val="TOC3"/>
            <w:tabs>
              <w:tab w:val="left" w:pos="1200"/>
              <w:tab w:val="right" w:leader="dot" w:pos="9016"/>
            </w:tabs>
            <w:rPr>
              <w:rFonts w:cstheme="minorBidi"/>
              <w:noProof/>
              <w:lang w:val="en-GB" w:eastAsia="en-GB"/>
            </w:rPr>
          </w:pPr>
          <w:hyperlink w:anchor="_Toc409598435" w:history="1">
            <w:r w:rsidR="00683EE6" w:rsidRPr="009B125D">
              <w:rPr>
                <w:rStyle w:val="Hyperlink"/>
                <w:noProof/>
              </w:rPr>
              <w:t>2.2.4</w:t>
            </w:r>
            <w:r w:rsidR="00683EE6">
              <w:rPr>
                <w:rFonts w:cstheme="minorBidi"/>
                <w:noProof/>
                <w:lang w:val="en-GB" w:eastAsia="en-GB"/>
              </w:rPr>
              <w:tab/>
            </w:r>
            <w:r w:rsidR="00683EE6" w:rsidRPr="009B125D">
              <w:rPr>
                <w:rStyle w:val="Hyperlink"/>
                <w:noProof/>
              </w:rPr>
              <w:t>Earth observation within Horizon 2020</w:t>
            </w:r>
            <w:r w:rsidR="00683EE6">
              <w:rPr>
                <w:noProof/>
                <w:webHidden/>
              </w:rPr>
              <w:tab/>
            </w:r>
            <w:r w:rsidR="00683EE6">
              <w:rPr>
                <w:noProof/>
                <w:webHidden/>
              </w:rPr>
              <w:fldChar w:fldCharType="begin"/>
            </w:r>
            <w:r w:rsidR="00683EE6">
              <w:rPr>
                <w:noProof/>
                <w:webHidden/>
              </w:rPr>
              <w:instrText xml:space="preserve"> PAGEREF _Toc409598435 \h </w:instrText>
            </w:r>
            <w:r w:rsidR="00683EE6">
              <w:rPr>
                <w:noProof/>
                <w:webHidden/>
              </w:rPr>
            </w:r>
            <w:r w:rsidR="00683EE6">
              <w:rPr>
                <w:noProof/>
                <w:webHidden/>
              </w:rPr>
              <w:fldChar w:fldCharType="separate"/>
            </w:r>
            <w:r w:rsidR="00CB490B">
              <w:rPr>
                <w:noProof/>
                <w:webHidden/>
              </w:rPr>
              <w:t>9</w:t>
            </w:r>
            <w:r w:rsidR="00683EE6">
              <w:rPr>
                <w:noProof/>
                <w:webHidden/>
              </w:rPr>
              <w:fldChar w:fldCharType="end"/>
            </w:r>
          </w:hyperlink>
        </w:p>
        <w:p w14:paraId="1434C957" w14:textId="77777777" w:rsidR="00683EE6" w:rsidRDefault="00D85B02">
          <w:pPr>
            <w:pStyle w:val="TOC2"/>
            <w:rPr>
              <w:rFonts w:cstheme="minorBidi"/>
              <w:noProof/>
              <w:lang w:val="en-GB" w:eastAsia="en-GB"/>
            </w:rPr>
          </w:pPr>
          <w:hyperlink w:anchor="_Toc409598436" w:history="1">
            <w:r w:rsidR="00683EE6" w:rsidRPr="009B125D">
              <w:rPr>
                <w:rStyle w:val="Hyperlink"/>
                <w:noProof/>
              </w:rPr>
              <w:t>2.3</w:t>
            </w:r>
            <w:r w:rsidR="00683EE6">
              <w:rPr>
                <w:rFonts w:cstheme="minorBidi"/>
                <w:noProof/>
                <w:lang w:val="en-GB" w:eastAsia="en-GB"/>
              </w:rPr>
              <w:tab/>
            </w:r>
            <w:r w:rsidR="00683EE6" w:rsidRPr="009B125D">
              <w:rPr>
                <w:rStyle w:val="Hyperlink"/>
                <w:noProof/>
              </w:rPr>
              <w:t>The adaptations of the STEREO III programme</w:t>
            </w:r>
            <w:r w:rsidR="00683EE6">
              <w:rPr>
                <w:noProof/>
                <w:webHidden/>
              </w:rPr>
              <w:tab/>
            </w:r>
            <w:r w:rsidR="00683EE6">
              <w:rPr>
                <w:noProof/>
                <w:webHidden/>
              </w:rPr>
              <w:fldChar w:fldCharType="begin"/>
            </w:r>
            <w:r w:rsidR="00683EE6">
              <w:rPr>
                <w:noProof/>
                <w:webHidden/>
              </w:rPr>
              <w:instrText xml:space="preserve"> PAGEREF _Toc409598436 \h </w:instrText>
            </w:r>
            <w:r w:rsidR="00683EE6">
              <w:rPr>
                <w:noProof/>
                <w:webHidden/>
              </w:rPr>
            </w:r>
            <w:r w:rsidR="00683EE6">
              <w:rPr>
                <w:noProof/>
                <w:webHidden/>
              </w:rPr>
              <w:fldChar w:fldCharType="separate"/>
            </w:r>
            <w:r w:rsidR="00CB490B">
              <w:rPr>
                <w:noProof/>
                <w:webHidden/>
              </w:rPr>
              <w:t>10</w:t>
            </w:r>
            <w:r w:rsidR="00683EE6">
              <w:rPr>
                <w:noProof/>
                <w:webHidden/>
              </w:rPr>
              <w:fldChar w:fldCharType="end"/>
            </w:r>
          </w:hyperlink>
        </w:p>
        <w:p w14:paraId="481CDB42" w14:textId="77777777" w:rsidR="00683EE6" w:rsidRDefault="00D85B02">
          <w:pPr>
            <w:pStyle w:val="TOC2"/>
            <w:rPr>
              <w:rFonts w:cstheme="minorBidi"/>
              <w:noProof/>
              <w:lang w:val="en-GB" w:eastAsia="en-GB"/>
            </w:rPr>
          </w:pPr>
          <w:hyperlink w:anchor="_Toc409598437" w:history="1">
            <w:r w:rsidR="00683EE6" w:rsidRPr="009B125D">
              <w:rPr>
                <w:rStyle w:val="Hyperlink"/>
                <w:noProof/>
              </w:rPr>
              <w:t>2.4</w:t>
            </w:r>
            <w:r w:rsidR="00683EE6">
              <w:rPr>
                <w:rFonts w:cstheme="minorBidi"/>
                <w:noProof/>
                <w:lang w:val="en-GB" w:eastAsia="en-GB"/>
              </w:rPr>
              <w:tab/>
            </w:r>
            <w:r w:rsidR="00683EE6" w:rsidRPr="009B125D">
              <w:rPr>
                <w:rStyle w:val="Hyperlink"/>
                <w:noProof/>
              </w:rPr>
              <w:t>Programme Goals</w:t>
            </w:r>
            <w:r w:rsidR="00683EE6">
              <w:rPr>
                <w:noProof/>
                <w:webHidden/>
              </w:rPr>
              <w:tab/>
            </w:r>
            <w:r w:rsidR="00683EE6">
              <w:rPr>
                <w:noProof/>
                <w:webHidden/>
              </w:rPr>
              <w:fldChar w:fldCharType="begin"/>
            </w:r>
            <w:r w:rsidR="00683EE6">
              <w:rPr>
                <w:noProof/>
                <w:webHidden/>
              </w:rPr>
              <w:instrText xml:space="preserve"> PAGEREF _Toc409598437 \h </w:instrText>
            </w:r>
            <w:r w:rsidR="00683EE6">
              <w:rPr>
                <w:noProof/>
                <w:webHidden/>
              </w:rPr>
            </w:r>
            <w:r w:rsidR="00683EE6">
              <w:rPr>
                <w:noProof/>
                <w:webHidden/>
              </w:rPr>
              <w:fldChar w:fldCharType="separate"/>
            </w:r>
            <w:r w:rsidR="00CB490B">
              <w:rPr>
                <w:noProof/>
                <w:webHidden/>
              </w:rPr>
              <w:t>10</w:t>
            </w:r>
            <w:r w:rsidR="00683EE6">
              <w:rPr>
                <w:noProof/>
                <w:webHidden/>
              </w:rPr>
              <w:fldChar w:fldCharType="end"/>
            </w:r>
          </w:hyperlink>
        </w:p>
        <w:p w14:paraId="161445DA" w14:textId="77777777" w:rsidR="00683EE6" w:rsidRDefault="00D85B02">
          <w:pPr>
            <w:pStyle w:val="TOC2"/>
            <w:rPr>
              <w:rFonts w:cstheme="minorBidi"/>
              <w:noProof/>
              <w:lang w:val="en-GB" w:eastAsia="en-GB"/>
            </w:rPr>
          </w:pPr>
          <w:hyperlink w:anchor="_Toc409598438" w:history="1">
            <w:r w:rsidR="00683EE6" w:rsidRPr="009B125D">
              <w:rPr>
                <w:rStyle w:val="Hyperlink"/>
                <w:noProof/>
              </w:rPr>
              <w:t>2.5</w:t>
            </w:r>
            <w:r w:rsidR="00683EE6">
              <w:rPr>
                <w:rFonts w:cstheme="minorBidi"/>
                <w:noProof/>
                <w:lang w:val="en-GB" w:eastAsia="en-GB"/>
              </w:rPr>
              <w:tab/>
            </w:r>
            <w:r w:rsidR="00683EE6" w:rsidRPr="009B125D">
              <w:rPr>
                <w:rStyle w:val="Hyperlink"/>
                <w:noProof/>
              </w:rPr>
              <w:t>Thematic priorities</w:t>
            </w:r>
            <w:r w:rsidR="00683EE6">
              <w:rPr>
                <w:noProof/>
                <w:webHidden/>
              </w:rPr>
              <w:tab/>
            </w:r>
            <w:r w:rsidR="00683EE6">
              <w:rPr>
                <w:noProof/>
                <w:webHidden/>
              </w:rPr>
              <w:fldChar w:fldCharType="begin"/>
            </w:r>
            <w:r w:rsidR="00683EE6">
              <w:rPr>
                <w:noProof/>
                <w:webHidden/>
              </w:rPr>
              <w:instrText xml:space="preserve"> PAGEREF _Toc409598438 \h </w:instrText>
            </w:r>
            <w:r w:rsidR="00683EE6">
              <w:rPr>
                <w:noProof/>
                <w:webHidden/>
              </w:rPr>
            </w:r>
            <w:r w:rsidR="00683EE6">
              <w:rPr>
                <w:noProof/>
                <w:webHidden/>
              </w:rPr>
              <w:fldChar w:fldCharType="separate"/>
            </w:r>
            <w:r w:rsidR="00CB490B">
              <w:rPr>
                <w:noProof/>
                <w:webHidden/>
              </w:rPr>
              <w:t>11</w:t>
            </w:r>
            <w:r w:rsidR="00683EE6">
              <w:rPr>
                <w:noProof/>
                <w:webHidden/>
              </w:rPr>
              <w:fldChar w:fldCharType="end"/>
            </w:r>
          </w:hyperlink>
        </w:p>
        <w:p w14:paraId="22C86BA1" w14:textId="77777777" w:rsidR="00683EE6" w:rsidRDefault="00D85B02">
          <w:pPr>
            <w:pStyle w:val="TOC3"/>
            <w:tabs>
              <w:tab w:val="left" w:pos="1200"/>
              <w:tab w:val="right" w:leader="dot" w:pos="9016"/>
            </w:tabs>
            <w:rPr>
              <w:rFonts w:cstheme="minorBidi"/>
              <w:noProof/>
              <w:lang w:val="en-GB" w:eastAsia="en-GB"/>
            </w:rPr>
          </w:pPr>
          <w:hyperlink w:anchor="_Toc409598439" w:history="1">
            <w:r w:rsidR="00683EE6" w:rsidRPr="009B125D">
              <w:rPr>
                <w:rStyle w:val="Hyperlink"/>
                <w:noProof/>
              </w:rPr>
              <w:t>2.5.1</w:t>
            </w:r>
            <w:r w:rsidR="00683EE6">
              <w:rPr>
                <w:rFonts w:cstheme="minorBidi"/>
                <w:noProof/>
                <w:lang w:val="en-GB" w:eastAsia="en-GB"/>
              </w:rPr>
              <w:tab/>
            </w:r>
            <w:r w:rsidR="00683EE6" w:rsidRPr="009B125D">
              <w:rPr>
                <w:rStyle w:val="Hyperlink"/>
                <w:noProof/>
              </w:rPr>
              <w:t>Global monitoring of vegetation and evolution of major terrestrial ecosystems</w:t>
            </w:r>
            <w:r w:rsidR="00683EE6">
              <w:rPr>
                <w:noProof/>
                <w:webHidden/>
              </w:rPr>
              <w:tab/>
            </w:r>
            <w:r w:rsidR="00683EE6">
              <w:rPr>
                <w:noProof/>
                <w:webHidden/>
              </w:rPr>
              <w:fldChar w:fldCharType="begin"/>
            </w:r>
            <w:r w:rsidR="00683EE6">
              <w:rPr>
                <w:noProof/>
                <w:webHidden/>
              </w:rPr>
              <w:instrText xml:space="preserve"> PAGEREF _Toc409598439 \h </w:instrText>
            </w:r>
            <w:r w:rsidR="00683EE6">
              <w:rPr>
                <w:noProof/>
                <w:webHidden/>
              </w:rPr>
            </w:r>
            <w:r w:rsidR="00683EE6">
              <w:rPr>
                <w:noProof/>
                <w:webHidden/>
              </w:rPr>
              <w:fldChar w:fldCharType="separate"/>
            </w:r>
            <w:r w:rsidR="00CB490B">
              <w:rPr>
                <w:noProof/>
                <w:webHidden/>
              </w:rPr>
              <w:t>11</w:t>
            </w:r>
            <w:r w:rsidR="00683EE6">
              <w:rPr>
                <w:noProof/>
                <w:webHidden/>
              </w:rPr>
              <w:fldChar w:fldCharType="end"/>
            </w:r>
          </w:hyperlink>
        </w:p>
        <w:p w14:paraId="7DD5B223" w14:textId="77777777" w:rsidR="00683EE6" w:rsidRDefault="00D85B02">
          <w:pPr>
            <w:pStyle w:val="TOC3"/>
            <w:tabs>
              <w:tab w:val="left" w:pos="1200"/>
              <w:tab w:val="right" w:leader="dot" w:pos="9016"/>
            </w:tabs>
            <w:rPr>
              <w:rFonts w:cstheme="minorBidi"/>
              <w:noProof/>
              <w:lang w:val="en-GB" w:eastAsia="en-GB"/>
            </w:rPr>
          </w:pPr>
          <w:hyperlink w:anchor="_Toc409598440" w:history="1">
            <w:r w:rsidR="00683EE6" w:rsidRPr="009B125D">
              <w:rPr>
                <w:rStyle w:val="Hyperlink"/>
                <w:noProof/>
              </w:rPr>
              <w:t>2.5.2</w:t>
            </w:r>
            <w:r w:rsidR="00683EE6">
              <w:rPr>
                <w:rFonts w:cstheme="minorBidi"/>
                <w:noProof/>
                <w:lang w:val="en-GB" w:eastAsia="en-GB"/>
              </w:rPr>
              <w:tab/>
            </w:r>
            <w:r w:rsidR="00683EE6" w:rsidRPr="009B125D">
              <w:rPr>
                <w:rStyle w:val="Hyperlink"/>
                <w:noProof/>
              </w:rPr>
              <w:t>Management of the local and regional environment</w:t>
            </w:r>
            <w:r w:rsidR="00683EE6">
              <w:rPr>
                <w:noProof/>
                <w:webHidden/>
              </w:rPr>
              <w:tab/>
            </w:r>
            <w:r w:rsidR="00683EE6">
              <w:rPr>
                <w:noProof/>
                <w:webHidden/>
              </w:rPr>
              <w:fldChar w:fldCharType="begin"/>
            </w:r>
            <w:r w:rsidR="00683EE6">
              <w:rPr>
                <w:noProof/>
                <w:webHidden/>
              </w:rPr>
              <w:instrText xml:space="preserve"> PAGEREF _Toc409598440 \h </w:instrText>
            </w:r>
            <w:r w:rsidR="00683EE6">
              <w:rPr>
                <w:noProof/>
                <w:webHidden/>
              </w:rPr>
            </w:r>
            <w:r w:rsidR="00683EE6">
              <w:rPr>
                <w:noProof/>
                <w:webHidden/>
              </w:rPr>
              <w:fldChar w:fldCharType="separate"/>
            </w:r>
            <w:r w:rsidR="00CB490B">
              <w:rPr>
                <w:noProof/>
                <w:webHidden/>
              </w:rPr>
              <w:t>12</w:t>
            </w:r>
            <w:r w:rsidR="00683EE6">
              <w:rPr>
                <w:noProof/>
                <w:webHidden/>
              </w:rPr>
              <w:fldChar w:fldCharType="end"/>
            </w:r>
          </w:hyperlink>
        </w:p>
        <w:p w14:paraId="0A1FE0D4" w14:textId="77777777" w:rsidR="00683EE6" w:rsidRDefault="00D85B02">
          <w:pPr>
            <w:pStyle w:val="TOC3"/>
            <w:tabs>
              <w:tab w:val="left" w:pos="1200"/>
              <w:tab w:val="right" w:leader="dot" w:pos="9016"/>
            </w:tabs>
            <w:rPr>
              <w:rFonts w:cstheme="minorBidi"/>
              <w:noProof/>
              <w:lang w:val="en-GB" w:eastAsia="en-GB"/>
            </w:rPr>
          </w:pPr>
          <w:hyperlink w:anchor="_Toc409598441" w:history="1">
            <w:r w:rsidR="00683EE6" w:rsidRPr="009B125D">
              <w:rPr>
                <w:rStyle w:val="Hyperlink"/>
                <w:noProof/>
              </w:rPr>
              <w:t>2.5.3</w:t>
            </w:r>
            <w:r w:rsidR="00683EE6">
              <w:rPr>
                <w:rFonts w:cstheme="minorBidi"/>
                <w:noProof/>
                <w:lang w:val="en-GB" w:eastAsia="en-GB"/>
              </w:rPr>
              <w:tab/>
            </w:r>
            <w:r w:rsidR="00683EE6" w:rsidRPr="009B125D">
              <w:rPr>
                <w:rStyle w:val="Hyperlink"/>
                <w:noProof/>
              </w:rPr>
              <w:t>Interaction between (change in) land cover and climate change</w:t>
            </w:r>
            <w:r w:rsidR="00683EE6">
              <w:rPr>
                <w:noProof/>
                <w:webHidden/>
              </w:rPr>
              <w:tab/>
            </w:r>
            <w:r w:rsidR="00683EE6">
              <w:rPr>
                <w:noProof/>
                <w:webHidden/>
              </w:rPr>
              <w:fldChar w:fldCharType="begin"/>
            </w:r>
            <w:r w:rsidR="00683EE6">
              <w:rPr>
                <w:noProof/>
                <w:webHidden/>
              </w:rPr>
              <w:instrText xml:space="preserve"> PAGEREF _Toc409598441 \h </w:instrText>
            </w:r>
            <w:r w:rsidR="00683EE6">
              <w:rPr>
                <w:noProof/>
                <w:webHidden/>
              </w:rPr>
            </w:r>
            <w:r w:rsidR="00683EE6">
              <w:rPr>
                <w:noProof/>
                <w:webHidden/>
              </w:rPr>
              <w:fldChar w:fldCharType="separate"/>
            </w:r>
            <w:r w:rsidR="00CB490B">
              <w:rPr>
                <w:noProof/>
                <w:webHidden/>
              </w:rPr>
              <w:t>13</w:t>
            </w:r>
            <w:r w:rsidR="00683EE6">
              <w:rPr>
                <w:noProof/>
                <w:webHidden/>
              </w:rPr>
              <w:fldChar w:fldCharType="end"/>
            </w:r>
          </w:hyperlink>
        </w:p>
        <w:p w14:paraId="0400DF17" w14:textId="77777777" w:rsidR="00683EE6" w:rsidRDefault="00D85B02">
          <w:pPr>
            <w:pStyle w:val="TOC3"/>
            <w:tabs>
              <w:tab w:val="left" w:pos="1200"/>
              <w:tab w:val="right" w:leader="dot" w:pos="9016"/>
            </w:tabs>
            <w:rPr>
              <w:rFonts w:cstheme="minorBidi"/>
              <w:noProof/>
              <w:lang w:val="en-GB" w:eastAsia="en-GB"/>
            </w:rPr>
          </w:pPr>
          <w:hyperlink w:anchor="_Toc409598442" w:history="1">
            <w:r w:rsidR="00683EE6" w:rsidRPr="009B125D">
              <w:rPr>
                <w:rStyle w:val="Hyperlink"/>
                <w:noProof/>
              </w:rPr>
              <w:t>2.5.4</w:t>
            </w:r>
            <w:r w:rsidR="00683EE6">
              <w:rPr>
                <w:rFonts w:cstheme="minorBidi"/>
                <w:noProof/>
                <w:lang w:val="en-GB" w:eastAsia="en-GB"/>
              </w:rPr>
              <w:tab/>
            </w:r>
            <w:r w:rsidR="00683EE6" w:rsidRPr="009B125D">
              <w:rPr>
                <w:rStyle w:val="Hyperlink"/>
                <w:noProof/>
              </w:rPr>
              <w:t>Epidemiology and humanitarian aid</w:t>
            </w:r>
            <w:r w:rsidR="00683EE6">
              <w:rPr>
                <w:noProof/>
                <w:webHidden/>
              </w:rPr>
              <w:tab/>
            </w:r>
            <w:r w:rsidR="00683EE6">
              <w:rPr>
                <w:noProof/>
                <w:webHidden/>
              </w:rPr>
              <w:fldChar w:fldCharType="begin"/>
            </w:r>
            <w:r w:rsidR="00683EE6">
              <w:rPr>
                <w:noProof/>
                <w:webHidden/>
              </w:rPr>
              <w:instrText xml:space="preserve"> PAGEREF _Toc409598442 \h </w:instrText>
            </w:r>
            <w:r w:rsidR="00683EE6">
              <w:rPr>
                <w:noProof/>
                <w:webHidden/>
              </w:rPr>
            </w:r>
            <w:r w:rsidR="00683EE6">
              <w:rPr>
                <w:noProof/>
                <w:webHidden/>
              </w:rPr>
              <w:fldChar w:fldCharType="separate"/>
            </w:r>
            <w:r w:rsidR="00CB490B">
              <w:rPr>
                <w:noProof/>
                <w:webHidden/>
              </w:rPr>
              <w:t>13</w:t>
            </w:r>
            <w:r w:rsidR="00683EE6">
              <w:rPr>
                <w:noProof/>
                <w:webHidden/>
              </w:rPr>
              <w:fldChar w:fldCharType="end"/>
            </w:r>
          </w:hyperlink>
        </w:p>
        <w:p w14:paraId="307B2011" w14:textId="77777777" w:rsidR="00683EE6" w:rsidRDefault="00D85B02">
          <w:pPr>
            <w:pStyle w:val="TOC3"/>
            <w:tabs>
              <w:tab w:val="left" w:pos="1200"/>
              <w:tab w:val="right" w:leader="dot" w:pos="9016"/>
            </w:tabs>
            <w:rPr>
              <w:rFonts w:cstheme="minorBidi"/>
              <w:noProof/>
              <w:lang w:val="en-GB" w:eastAsia="en-GB"/>
            </w:rPr>
          </w:pPr>
          <w:hyperlink w:anchor="_Toc409598443" w:history="1">
            <w:r w:rsidR="00683EE6" w:rsidRPr="009B125D">
              <w:rPr>
                <w:rStyle w:val="Hyperlink"/>
                <w:noProof/>
              </w:rPr>
              <w:t>2.5.5</w:t>
            </w:r>
            <w:r w:rsidR="00683EE6">
              <w:rPr>
                <w:rFonts w:cstheme="minorBidi"/>
                <w:noProof/>
                <w:lang w:val="en-GB" w:eastAsia="en-GB"/>
              </w:rPr>
              <w:tab/>
            </w:r>
            <w:r w:rsidR="00683EE6" w:rsidRPr="009B125D">
              <w:rPr>
                <w:rStyle w:val="Hyperlink"/>
                <w:noProof/>
              </w:rPr>
              <w:t>Security and risk management</w:t>
            </w:r>
            <w:r w:rsidR="00683EE6">
              <w:rPr>
                <w:noProof/>
                <w:webHidden/>
              </w:rPr>
              <w:tab/>
            </w:r>
            <w:r w:rsidR="00683EE6">
              <w:rPr>
                <w:noProof/>
                <w:webHidden/>
              </w:rPr>
              <w:fldChar w:fldCharType="begin"/>
            </w:r>
            <w:r w:rsidR="00683EE6">
              <w:rPr>
                <w:noProof/>
                <w:webHidden/>
              </w:rPr>
              <w:instrText xml:space="preserve"> PAGEREF _Toc409598443 \h </w:instrText>
            </w:r>
            <w:r w:rsidR="00683EE6">
              <w:rPr>
                <w:noProof/>
                <w:webHidden/>
              </w:rPr>
            </w:r>
            <w:r w:rsidR="00683EE6">
              <w:rPr>
                <w:noProof/>
                <w:webHidden/>
              </w:rPr>
              <w:fldChar w:fldCharType="separate"/>
            </w:r>
            <w:r w:rsidR="00CB490B">
              <w:rPr>
                <w:noProof/>
                <w:webHidden/>
              </w:rPr>
              <w:t>14</w:t>
            </w:r>
            <w:r w:rsidR="00683EE6">
              <w:rPr>
                <w:noProof/>
                <w:webHidden/>
              </w:rPr>
              <w:fldChar w:fldCharType="end"/>
            </w:r>
          </w:hyperlink>
        </w:p>
        <w:p w14:paraId="7E89F42E" w14:textId="77777777" w:rsidR="00683EE6" w:rsidRDefault="00D85B02">
          <w:pPr>
            <w:pStyle w:val="TOC2"/>
            <w:rPr>
              <w:rFonts w:cstheme="minorBidi"/>
              <w:noProof/>
              <w:lang w:val="en-GB" w:eastAsia="en-GB"/>
            </w:rPr>
          </w:pPr>
          <w:hyperlink w:anchor="_Toc409598444" w:history="1">
            <w:r w:rsidR="00683EE6" w:rsidRPr="009B125D">
              <w:rPr>
                <w:rStyle w:val="Hyperlink"/>
                <w:noProof/>
              </w:rPr>
              <w:t>2.6</w:t>
            </w:r>
            <w:r w:rsidR="00683EE6">
              <w:rPr>
                <w:rFonts w:cstheme="minorBidi"/>
                <w:noProof/>
                <w:lang w:val="en-GB" w:eastAsia="en-GB"/>
              </w:rPr>
              <w:tab/>
            </w:r>
            <w:r w:rsidR="00683EE6" w:rsidRPr="009B125D">
              <w:rPr>
                <w:rStyle w:val="Hyperlink"/>
                <w:noProof/>
              </w:rPr>
              <w:t>Geographic priorities</w:t>
            </w:r>
            <w:r w:rsidR="00683EE6">
              <w:rPr>
                <w:noProof/>
                <w:webHidden/>
              </w:rPr>
              <w:tab/>
            </w:r>
            <w:r w:rsidR="00683EE6">
              <w:rPr>
                <w:noProof/>
                <w:webHidden/>
              </w:rPr>
              <w:fldChar w:fldCharType="begin"/>
            </w:r>
            <w:r w:rsidR="00683EE6">
              <w:rPr>
                <w:noProof/>
                <w:webHidden/>
              </w:rPr>
              <w:instrText xml:space="preserve"> PAGEREF _Toc409598444 \h </w:instrText>
            </w:r>
            <w:r w:rsidR="00683EE6">
              <w:rPr>
                <w:noProof/>
                <w:webHidden/>
              </w:rPr>
            </w:r>
            <w:r w:rsidR="00683EE6">
              <w:rPr>
                <w:noProof/>
                <w:webHidden/>
              </w:rPr>
              <w:fldChar w:fldCharType="separate"/>
            </w:r>
            <w:r w:rsidR="00CB490B">
              <w:rPr>
                <w:noProof/>
                <w:webHidden/>
              </w:rPr>
              <w:t>14</w:t>
            </w:r>
            <w:r w:rsidR="00683EE6">
              <w:rPr>
                <w:noProof/>
                <w:webHidden/>
              </w:rPr>
              <w:fldChar w:fldCharType="end"/>
            </w:r>
          </w:hyperlink>
        </w:p>
        <w:p w14:paraId="0D6977E8" w14:textId="77777777" w:rsidR="00683EE6" w:rsidRDefault="00D85B02">
          <w:pPr>
            <w:pStyle w:val="TOC2"/>
            <w:rPr>
              <w:rFonts w:cstheme="minorBidi"/>
              <w:noProof/>
              <w:lang w:val="en-GB" w:eastAsia="en-GB"/>
            </w:rPr>
          </w:pPr>
          <w:hyperlink w:anchor="_Toc409598445" w:history="1">
            <w:r w:rsidR="00683EE6" w:rsidRPr="009B125D">
              <w:rPr>
                <w:rStyle w:val="Hyperlink"/>
                <w:noProof/>
              </w:rPr>
              <w:t>2.7</w:t>
            </w:r>
            <w:r w:rsidR="00683EE6">
              <w:rPr>
                <w:rFonts w:cstheme="minorBidi"/>
                <w:noProof/>
                <w:lang w:val="en-GB" w:eastAsia="en-GB"/>
              </w:rPr>
              <w:tab/>
            </w:r>
            <w:r w:rsidR="00683EE6" w:rsidRPr="009B125D">
              <w:rPr>
                <w:rStyle w:val="Hyperlink"/>
                <w:noProof/>
              </w:rPr>
              <w:t>Methodological priorities</w:t>
            </w:r>
            <w:r w:rsidR="00683EE6">
              <w:rPr>
                <w:noProof/>
                <w:webHidden/>
              </w:rPr>
              <w:tab/>
            </w:r>
            <w:r w:rsidR="00683EE6">
              <w:rPr>
                <w:noProof/>
                <w:webHidden/>
              </w:rPr>
              <w:fldChar w:fldCharType="begin"/>
            </w:r>
            <w:r w:rsidR="00683EE6">
              <w:rPr>
                <w:noProof/>
                <w:webHidden/>
              </w:rPr>
              <w:instrText xml:space="preserve"> PAGEREF _Toc409598445 \h </w:instrText>
            </w:r>
            <w:r w:rsidR="00683EE6">
              <w:rPr>
                <w:noProof/>
                <w:webHidden/>
              </w:rPr>
            </w:r>
            <w:r w:rsidR="00683EE6">
              <w:rPr>
                <w:noProof/>
                <w:webHidden/>
              </w:rPr>
              <w:fldChar w:fldCharType="separate"/>
            </w:r>
            <w:r w:rsidR="00CB490B">
              <w:rPr>
                <w:noProof/>
                <w:webHidden/>
              </w:rPr>
              <w:t>14</w:t>
            </w:r>
            <w:r w:rsidR="00683EE6">
              <w:rPr>
                <w:noProof/>
                <w:webHidden/>
              </w:rPr>
              <w:fldChar w:fldCharType="end"/>
            </w:r>
          </w:hyperlink>
        </w:p>
        <w:p w14:paraId="2229C80A" w14:textId="77777777" w:rsidR="00683EE6" w:rsidRDefault="00D85B02">
          <w:pPr>
            <w:pStyle w:val="TOC2"/>
            <w:rPr>
              <w:rFonts w:cstheme="minorBidi"/>
              <w:noProof/>
              <w:lang w:val="en-GB" w:eastAsia="en-GB"/>
            </w:rPr>
          </w:pPr>
          <w:hyperlink w:anchor="_Toc409598446" w:history="1">
            <w:r w:rsidR="00683EE6" w:rsidRPr="009B125D">
              <w:rPr>
                <w:rStyle w:val="Hyperlink"/>
                <w:noProof/>
              </w:rPr>
              <w:t>2.8</w:t>
            </w:r>
            <w:r w:rsidR="00683EE6">
              <w:rPr>
                <w:rFonts w:cstheme="minorBidi"/>
                <w:noProof/>
                <w:lang w:val="en-GB" w:eastAsia="en-GB"/>
              </w:rPr>
              <w:tab/>
            </w:r>
            <w:r w:rsidR="00683EE6" w:rsidRPr="009B125D">
              <w:rPr>
                <w:rStyle w:val="Hyperlink"/>
                <w:noProof/>
              </w:rPr>
              <w:t>Remote sensing data</w:t>
            </w:r>
            <w:r w:rsidR="00683EE6">
              <w:rPr>
                <w:noProof/>
                <w:webHidden/>
              </w:rPr>
              <w:tab/>
            </w:r>
            <w:r w:rsidR="00683EE6">
              <w:rPr>
                <w:noProof/>
                <w:webHidden/>
              </w:rPr>
              <w:fldChar w:fldCharType="begin"/>
            </w:r>
            <w:r w:rsidR="00683EE6">
              <w:rPr>
                <w:noProof/>
                <w:webHidden/>
              </w:rPr>
              <w:instrText xml:space="preserve"> PAGEREF _Toc409598446 \h </w:instrText>
            </w:r>
            <w:r w:rsidR="00683EE6">
              <w:rPr>
                <w:noProof/>
                <w:webHidden/>
              </w:rPr>
            </w:r>
            <w:r w:rsidR="00683EE6">
              <w:rPr>
                <w:noProof/>
                <w:webHidden/>
              </w:rPr>
              <w:fldChar w:fldCharType="separate"/>
            </w:r>
            <w:r w:rsidR="00CB490B">
              <w:rPr>
                <w:noProof/>
                <w:webHidden/>
              </w:rPr>
              <w:t>15</w:t>
            </w:r>
            <w:r w:rsidR="00683EE6">
              <w:rPr>
                <w:noProof/>
                <w:webHidden/>
              </w:rPr>
              <w:fldChar w:fldCharType="end"/>
            </w:r>
          </w:hyperlink>
        </w:p>
        <w:p w14:paraId="37EBE96C" w14:textId="77777777" w:rsidR="00683EE6" w:rsidRDefault="00D85B02">
          <w:pPr>
            <w:pStyle w:val="TOC2"/>
            <w:rPr>
              <w:rFonts w:cstheme="minorBidi"/>
              <w:noProof/>
              <w:lang w:val="en-GB" w:eastAsia="en-GB"/>
            </w:rPr>
          </w:pPr>
          <w:hyperlink w:anchor="_Toc409598447" w:history="1">
            <w:r w:rsidR="00683EE6" w:rsidRPr="009B125D">
              <w:rPr>
                <w:rStyle w:val="Hyperlink"/>
                <w:noProof/>
              </w:rPr>
              <w:t>2.9</w:t>
            </w:r>
            <w:r w:rsidR="00683EE6">
              <w:rPr>
                <w:rFonts w:cstheme="minorBidi"/>
                <w:noProof/>
                <w:lang w:val="en-GB" w:eastAsia="en-GB"/>
              </w:rPr>
              <w:tab/>
            </w:r>
            <w:r w:rsidR="00683EE6" w:rsidRPr="009B125D">
              <w:rPr>
                <w:rStyle w:val="Hyperlink"/>
                <w:noProof/>
              </w:rPr>
              <w:t>Programme structure</w:t>
            </w:r>
            <w:r w:rsidR="00683EE6">
              <w:rPr>
                <w:noProof/>
                <w:webHidden/>
              </w:rPr>
              <w:tab/>
            </w:r>
            <w:r w:rsidR="00683EE6">
              <w:rPr>
                <w:noProof/>
                <w:webHidden/>
              </w:rPr>
              <w:fldChar w:fldCharType="begin"/>
            </w:r>
            <w:r w:rsidR="00683EE6">
              <w:rPr>
                <w:noProof/>
                <w:webHidden/>
              </w:rPr>
              <w:instrText xml:space="preserve"> PAGEREF _Toc409598447 \h </w:instrText>
            </w:r>
            <w:r w:rsidR="00683EE6">
              <w:rPr>
                <w:noProof/>
                <w:webHidden/>
              </w:rPr>
            </w:r>
            <w:r w:rsidR="00683EE6">
              <w:rPr>
                <w:noProof/>
                <w:webHidden/>
              </w:rPr>
              <w:fldChar w:fldCharType="separate"/>
            </w:r>
            <w:r w:rsidR="00CB490B">
              <w:rPr>
                <w:noProof/>
                <w:webHidden/>
              </w:rPr>
              <w:t>15</w:t>
            </w:r>
            <w:r w:rsidR="00683EE6">
              <w:rPr>
                <w:noProof/>
                <w:webHidden/>
              </w:rPr>
              <w:fldChar w:fldCharType="end"/>
            </w:r>
          </w:hyperlink>
        </w:p>
        <w:p w14:paraId="70669A24" w14:textId="77777777" w:rsidR="00683EE6" w:rsidRDefault="00D85B02">
          <w:pPr>
            <w:pStyle w:val="TOC3"/>
            <w:tabs>
              <w:tab w:val="left" w:pos="1200"/>
              <w:tab w:val="right" w:leader="dot" w:pos="9016"/>
            </w:tabs>
            <w:rPr>
              <w:rFonts w:cstheme="minorBidi"/>
              <w:noProof/>
              <w:lang w:val="en-GB" w:eastAsia="en-GB"/>
            </w:rPr>
          </w:pPr>
          <w:hyperlink w:anchor="_Toc409598448" w:history="1">
            <w:r w:rsidR="00683EE6" w:rsidRPr="009B125D">
              <w:rPr>
                <w:rStyle w:val="Hyperlink"/>
                <w:noProof/>
              </w:rPr>
              <w:t>2.9.1</w:t>
            </w:r>
            <w:r w:rsidR="00683EE6">
              <w:rPr>
                <w:rFonts w:cstheme="minorBidi"/>
                <w:noProof/>
                <w:lang w:val="en-GB" w:eastAsia="en-GB"/>
              </w:rPr>
              <w:tab/>
            </w:r>
            <w:r w:rsidR="00683EE6" w:rsidRPr="009B125D">
              <w:rPr>
                <w:rStyle w:val="Hyperlink"/>
                <w:noProof/>
              </w:rPr>
              <w:t>Scientific research</w:t>
            </w:r>
            <w:r w:rsidR="00683EE6">
              <w:rPr>
                <w:noProof/>
                <w:webHidden/>
              </w:rPr>
              <w:tab/>
            </w:r>
            <w:r w:rsidR="00683EE6">
              <w:rPr>
                <w:noProof/>
                <w:webHidden/>
              </w:rPr>
              <w:fldChar w:fldCharType="begin"/>
            </w:r>
            <w:r w:rsidR="00683EE6">
              <w:rPr>
                <w:noProof/>
                <w:webHidden/>
              </w:rPr>
              <w:instrText xml:space="preserve"> PAGEREF _Toc409598448 \h </w:instrText>
            </w:r>
            <w:r w:rsidR="00683EE6">
              <w:rPr>
                <w:noProof/>
                <w:webHidden/>
              </w:rPr>
            </w:r>
            <w:r w:rsidR="00683EE6">
              <w:rPr>
                <w:noProof/>
                <w:webHidden/>
              </w:rPr>
              <w:fldChar w:fldCharType="separate"/>
            </w:r>
            <w:r w:rsidR="00CB490B">
              <w:rPr>
                <w:noProof/>
                <w:webHidden/>
              </w:rPr>
              <w:t>15</w:t>
            </w:r>
            <w:r w:rsidR="00683EE6">
              <w:rPr>
                <w:noProof/>
                <w:webHidden/>
              </w:rPr>
              <w:fldChar w:fldCharType="end"/>
            </w:r>
          </w:hyperlink>
        </w:p>
        <w:p w14:paraId="2B3442FA" w14:textId="77777777" w:rsidR="00683EE6" w:rsidRDefault="00D85B02">
          <w:pPr>
            <w:pStyle w:val="TOC4"/>
            <w:rPr>
              <w:noProof/>
              <w:lang w:eastAsia="en-GB"/>
            </w:rPr>
          </w:pPr>
          <w:hyperlink w:anchor="_Toc409598449" w:history="1">
            <w:r w:rsidR="00683EE6" w:rsidRPr="009B125D">
              <w:rPr>
                <w:rStyle w:val="Hyperlink"/>
                <w:noProof/>
              </w:rPr>
              <w:t>2.9.1.1</w:t>
            </w:r>
            <w:r w:rsidR="00683EE6">
              <w:rPr>
                <w:noProof/>
                <w:lang w:eastAsia="en-GB"/>
              </w:rPr>
              <w:tab/>
            </w:r>
            <w:r w:rsidR="00683EE6" w:rsidRPr="009B125D">
              <w:rPr>
                <w:rStyle w:val="Hyperlink"/>
                <w:noProof/>
              </w:rPr>
              <w:t>Research projects</w:t>
            </w:r>
            <w:r w:rsidR="00683EE6">
              <w:rPr>
                <w:noProof/>
                <w:webHidden/>
              </w:rPr>
              <w:tab/>
            </w:r>
            <w:r w:rsidR="00683EE6">
              <w:rPr>
                <w:noProof/>
                <w:webHidden/>
              </w:rPr>
              <w:fldChar w:fldCharType="begin"/>
            </w:r>
            <w:r w:rsidR="00683EE6">
              <w:rPr>
                <w:noProof/>
                <w:webHidden/>
              </w:rPr>
              <w:instrText xml:space="preserve"> PAGEREF _Toc409598449 \h </w:instrText>
            </w:r>
            <w:r w:rsidR="00683EE6">
              <w:rPr>
                <w:noProof/>
                <w:webHidden/>
              </w:rPr>
            </w:r>
            <w:r w:rsidR="00683EE6">
              <w:rPr>
                <w:noProof/>
                <w:webHidden/>
              </w:rPr>
              <w:fldChar w:fldCharType="separate"/>
            </w:r>
            <w:r w:rsidR="00CB490B">
              <w:rPr>
                <w:noProof/>
                <w:webHidden/>
              </w:rPr>
              <w:t>16</w:t>
            </w:r>
            <w:r w:rsidR="00683EE6">
              <w:rPr>
                <w:noProof/>
                <w:webHidden/>
              </w:rPr>
              <w:fldChar w:fldCharType="end"/>
            </w:r>
          </w:hyperlink>
        </w:p>
        <w:p w14:paraId="0EFA39E1" w14:textId="77777777" w:rsidR="00683EE6" w:rsidRDefault="00D85B02">
          <w:pPr>
            <w:pStyle w:val="TOC4"/>
            <w:rPr>
              <w:noProof/>
              <w:lang w:eastAsia="en-GB"/>
            </w:rPr>
          </w:pPr>
          <w:hyperlink w:anchor="_Toc409598450" w:history="1">
            <w:r w:rsidR="00683EE6" w:rsidRPr="009B125D">
              <w:rPr>
                <w:rStyle w:val="Hyperlink"/>
                <w:noProof/>
              </w:rPr>
              <w:t>2.9.1.2</w:t>
            </w:r>
            <w:r w:rsidR="00683EE6">
              <w:rPr>
                <w:noProof/>
                <w:lang w:eastAsia="en-GB"/>
              </w:rPr>
              <w:tab/>
            </w:r>
            <w:r w:rsidR="00683EE6" w:rsidRPr="009B125D">
              <w:rPr>
                <w:rStyle w:val="Hyperlink"/>
                <w:noProof/>
              </w:rPr>
              <w:t>Development of applications</w:t>
            </w:r>
            <w:r w:rsidR="00683EE6">
              <w:rPr>
                <w:noProof/>
                <w:webHidden/>
              </w:rPr>
              <w:tab/>
            </w:r>
            <w:r w:rsidR="00683EE6">
              <w:rPr>
                <w:noProof/>
                <w:webHidden/>
              </w:rPr>
              <w:fldChar w:fldCharType="begin"/>
            </w:r>
            <w:r w:rsidR="00683EE6">
              <w:rPr>
                <w:noProof/>
                <w:webHidden/>
              </w:rPr>
              <w:instrText xml:space="preserve"> PAGEREF _Toc409598450 \h </w:instrText>
            </w:r>
            <w:r w:rsidR="00683EE6">
              <w:rPr>
                <w:noProof/>
                <w:webHidden/>
              </w:rPr>
            </w:r>
            <w:r w:rsidR="00683EE6">
              <w:rPr>
                <w:noProof/>
                <w:webHidden/>
              </w:rPr>
              <w:fldChar w:fldCharType="separate"/>
            </w:r>
            <w:r w:rsidR="00CB490B">
              <w:rPr>
                <w:noProof/>
                <w:webHidden/>
              </w:rPr>
              <w:t>18</w:t>
            </w:r>
            <w:r w:rsidR="00683EE6">
              <w:rPr>
                <w:noProof/>
                <w:webHidden/>
              </w:rPr>
              <w:fldChar w:fldCharType="end"/>
            </w:r>
          </w:hyperlink>
        </w:p>
        <w:p w14:paraId="308B2409" w14:textId="77777777" w:rsidR="00683EE6" w:rsidRDefault="00D85B02">
          <w:pPr>
            <w:pStyle w:val="TOC3"/>
            <w:tabs>
              <w:tab w:val="left" w:pos="1200"/>
              <w:tab w:val="right" w:leader="dot" w:pos="9016"/>
            </w:tabs>
            <w:rPr>
              <w:rFonts w:cstheme="minorBidi"/>
              <w:noProof/>
              <w:lang w:val="en-GB" w:eastAsia="en-GB"/>
            </w:rPr>
          </w:pPr>
          <w:hyperlink w:anchor="_Toc409598451" w:history="1">
            <w:r w:rsidR="00683EE6" w:rsidRPr="009B125D">
              <w:rPr>
                <w:rStyle w:val="Hyperlink"/>
                <w:noProof/>
              </w:rPr>
              <w:t>2.9.2</w:t>
            </w:r>
            <w:r w:rsidR="00683EE6">
              <w:rPr>
                <w:rFonts w:cstheme="minorBidi"/>
                <w:noProof/>
                <w:lang w:val="en-GB" w:eastAsia="en-GB"/>
              </w:rPr>
              <w:tab/>
            </w:r>
            <w:r w:rsidR="00683EE6" w:rsidRPr="009B125D">
              <w:rPr>
                <w:rStyle w:val="Hyperlink"/>
                <w:noProof/>
              </w:rPr>
              <w:t>Transversal support</w:t>
            </w:r>
            <w:r w:rsidR="00683EE6">
              <w:rPr>
                <w:noProof/>
                <w:webHidden/>
              </w:rPr>
              <w:tab/>
            </w:r>
            <w:r w:rsidR="00683EE6">
              <w:rPr>
                <w:noProof/>
                <w:webHidden/>
              </w:rPr>
              <w:fldChar w:fldCharType="begin"/>
            </w:r>
            <w:r w:rsidR="00683EE6">
              <w:rPr>
                <w:noProof/>
                <w:webHidden/>
              </w:rPr>
              <w:instrText xml:space="preserve"> PAGEREF _Toc409598451 \h </w:instrText>
            </w:r>
            <w:r w:rsidR="00683EE6">
              <w:rPr>
                <w:noProof/>
                <w:webHidden/>
              </w:rPr>
            </w:r>
            <w:r w:rsidR="00683EE6">
              <w:rPr>
                <w:noProof/>
                <w:webHidden/>
              </w:rPr>
              <w:fldChar w:fldCharType="separate"/>
            </w:r>
            <w:r w:rsidR="00CB490B">
              <w:rPr>
                <w:noProof/>
                <w:webHidden/>
              </w:rPr>
              <w:t>19</w:t>
            </w:r>
            <w:r w:rsidR="00683EE6">
              <w:rPr>
                <w:noProof/>
                <w:webHidden/>
              </w:rPr>
              <w:fldChar w:fldCharType="end"/>
            </w:r>
          </w:hyperlink>
        </w:p>
        <w:p w14:paraId="64F2490E" w14:textId="77777777" w:rsidR="00683EE6" w:rsidRDefault="00D85B02">
          <w:pPr>
            <w:pStyle w:val="TOC3"/>
            <w:tabs>
              <w:tab w:val="left" w:pos="1200"/>
              <w:tab w:val="right" w:leader="dot" w:pos="9016"/>
            </w:tabs>
            <w:rPr>
              <w:rFonts w:cstheme="minorBidi"/>
              <w:noProof/>
              <w:lang w:val="en-GB" w:eastAsia="en-GB"/>
            </w:rPr>
          </w:pPr>
          <w:hyperlink w:anchor="_Toc409598452" w:history="1">
            <w:r w:rsidR="00683EE6" w:rsidRPr="009B125D">
              <w:rPr>
                <w:rStyle w:val="Hyperlink"/>
                <w:noProof/>
              </w:rPr>
              <w:t>2.9.3</w:t>
            </w:r>
            <w:r w:rsidR="00683EE6">
              <w:rPr>
                <w:rFonts w:cstheme="minorBidi"/>
                <w:noProof/>
                <w:lang w:val="en-GB" w:eastAsia="en-GB"/>
              </w:rPr>
              <w:tab/>
            </w:r>
            <w:r w:rsidR="00683EE6" w:rsidRPr="009B125D">
              <w:rPr>
                <w:rStyle w:val="Hyperlink"/>
                <w:noProof/>
              </w:rPr>
              <w:t>Valorisation and support</w:t>
            </w:r>
            <w:r w:rsidR="00683EE6">
              <w:rPr>
                <w:noProof/>
                <w:webHidden/>
              </w:rPr>
              <w:tab/>
            </w:r>
            <w:r w:rsidR="00683EE6">
              <w:rPr>
                <w:noProof/>
                <w:webHidden/>
              </w:rPr>
              <w:fldChar w:fldCharType="begin"/>
            </w:r>
            <w:r w:rsidR="00683EE6">
              <w:rPr>
                <w:noProof/>
                <w:webHidden/>
              </w:rPr>
              <w:instrText xml:space="preserve"> PAGEREF _Toc409598452 \h </w:instrText>
            </w:r>
            <w:r w:rsidR="00683EE6">
              <w:rPr>
                <w:noProof/>
                <w:webHidden/>
              </w:rPr>
            </w:r>
            <w:r w:rsidR="00683EE6">
              <w:rPr>
                <w:noProof/>
                <w:webHidden/>
              </w:rPr>
              <w:fldChar w:fldCharType="separate"/>
            </w:r>
            <w:r w:rsidR="00CB490B">
              <w:rPr>
                <w:noProof/>
                <w:webHidden/>
              </w:rPr>
              <w:t>19</w:t>
            </w:r>
            <w:r w:rsidR="00683EE6">
              <w:rPr>
                <w:noProof/>
                <w:webHidden/>
              </w:rPr>
              <w:fldChar w:fldCharType="end"/>
            </w:r>
          </w:hyperlink>
        </w:p>
        <w:p w14:paraId="3DE98B7B" w14:textId="77777777" w:rsidR="00683EE6" w:rsidRDefault="00D85B02">
          <w:pPr>
            <w:pStyle w:val="TOC2"/>
            <w:rPr>
              <w:rFonts w:cstheme="minorBidi"/>
              <w:noProof/>
              <w:lang w:val="en-GB" w:eastAsia="en-GB"/>
            </w:rPr>
          </w:pPr>
          <w:hyperlink w:anchor="_Toc409598453" w:history="1">
            <w:r w:rsidR="00683EE6" w:rsidRPr="009B125D">
              <w:rPr>
                <w:rStyle w:val="Hyperlink"/>
                <w:noProof/>
              </w:rPr>
              <w:t>2.10</w:t>
            </w:r>
            <w:r w:rsidR="00683EE6">
              <w:rPr>
                <w:rFonts w:cstheme="minorBidi"/>
                <w:noProof/>
                <w:lang w:val="en-GB" w:eastAsia="en-GB"/>
              </w:rPr>
              <w:tab/>
            </w:r>
            <w:r w:rsidR="00683EE6" w:rsidRPr="009B125D">
              <w:rPr>
                <w:rStyle w:val="Hyperlink"/>
                <w:noProof/>
              </w:rPr>
              <w:t>Programme planning</w:t>
            </w:r>
            <w:r w:rsidR="00683EE6">
              <w:rPr>
                <w:noProof/>
                <w:webHidden/>
              </w:rPr>
              <w:tab/>
            </w:r>
            <w:r w:rsidR="00683EE6">
              <w:rPr>
                <w:noProof/>
                <w:webHidden/>
              </w:rPr>
              <w:fldChar w:fldCharType="begin"/>
            </w:r>
            <w:r w:rsidR="00683EE6">
              <w:rPr>
                <w:noProof/>
                <w:webHidden/>
              </w:rPr>
              <w:instrText xml:space="preserve"> PAGEREF _Toc409598453 \h </w:instrText>
            </w:r>
            <w:r w:rsidR="00683EE6">
              <w:rPr>
                <w:noProof/>
                <w:webHidden/>
              </w:rPr>
            </w:r>
            <w:r w:rsidR="00683EE6">
              <w:rPr>
                <w:noProof/>
                <w:webHidden/>
              </w:rPr>
              <w:fldChar w:fldCharType="separate"/>
            </w:r>
            <w:r w:rsidR="00CB490B">
              <w:rPr>
                <w:noProof/>
                <w:webHidden/>
              </w:rPr>
              <w:t>20</w:t>
            </w:r>
            <w:r w:rsidR="00683EE6">
              <w:rPr>
                <w:noProof/>
                <w:webHidden/>
              </w:rPr>
              <w:fldChar w:fldCharType="end"/>
            </w:r>
          </w:hyperlink>
        </w:p>
        <w:p w14:paraId="4398CF04" w14:textId="77777777" w:rsidR="00683EE6" w:rsidRDefault="00D85B02">
          <w:pPr>
            <w:pStyle w:val="TOC2"/>
            <w:rPr>
              <w:rFonts w:cstheme="minorBidi"/>
              <w:noProof/>
              <w:lang w:val="en-GB" w:eastAsia="en-GB"/>
            </w:rPr>
          </w:pPr>
          <w:hyperlink w:anchor="_Toc409598454" w:history="1">
            <w:r w:rsidR="00683EE6" w:rsidRPr="009B125D">
              <w:rPr>
                <w:rStyle w:val="Hyperlink"/>
                <w:noProof/>
              </w:rPr>
              <w:t>2.11</w:t>
            </w:r>
            <w:r w:rsidR="00683EE6">
              <w:rPr>
                <w:rFonts w:cstheme="minorBidi"/>
                <w:noProof/>
                <w:lang w:val="en-GB" w:eastAsia="en-GB"/>
              </w:rPr>
              <w:tab/>
            </w:r>
            <w:r w:rsidR="00683EE6" w:rsidRPr="009B125D">
              <w:rPr>
                <w:rStyle w:val="Hyperlink"/>
                <w:noProof/>
              </w:rPr>
              <w:t>Implementation of the projects</w:t>
            </w:r>
            <w:r w:rsidR="00683EE6">
              <w:rPr>
                <w:noProof/>
                <w:webHidden/>
              </w:rPr>
              <w:tab/>
            </w:r>
            <w:r w:rsidR="00683EE6">
              <w:rPr>
                <w:noProof/>
                <w:webHidden/>
              </w:rPr>
              <w:fldChar w:fldCharType="begin"/>
            </w:r>
            <w:r w:rsidR="00683EE6">
              <w:rPr>
                <w:noProof/>
                <w:webHidden/>
              </w:rPr>
              <w:instrText xml:space="preserve"> PAGEREF _Toc409598454 \h </w:instrText>
            </w:r>
            <w:r w:rsidR="00683EE6">
              <w:rPr>
                <w:noProof/>
                <w:webHidden/>
              </w:rPr>
            </w:r>
            <w:r w:rsidR="00683EE6">
              <w:rPr>
                <w:noProof/>
                <w:webHidden/>
              </w:rPr>
              <w:fldChar w:fldCharType="separate"/>
            </w:r>
            <w:r w:rsidR="00CB490B">
              <w:rPr>
                <w:noProof/>
                <w:webHidden/>
              </w:rPr>
              <w:t>21</w:t>
            </w:r>
            <w:r w:rsidR="00683EE6">
              <w:rPr>
                <w:noProof/>
                <w:webHidden/>
              </w:rPr>
              <w:fldChar w:fldCharType="end"/>
            </w:r>
          </w:hyperlink>
        </w:p>
        <w:p w14:paraId="584AA46B" w14:textId="77777777" w:rsidR="00683EE6" w:rsidRDefault="00D85B02">
          <w:pPr>
            <w:pStyle w:val="TOC2"/>
            <w:rPr>
              <w:rFonts w:cstheme="minorBidi"/>
              <w:noProof/>
              <w:lang w:val="en-GB" w:eastAsia="en-GB"/>
            </w:rPr>
          </w:pPr>
          <w:hyperlink w:anchor="_Toc409598455" w:history="1">
            <w:r w:rsidR="00683EE6" w:rsidRPr="009B125D">
              <w:rPr>
                <w:rStyle w:val="Hyperlink"/>
                <w:noProof/>
              </w:rPr>
              <w:t>2.12</w:t>
            </w:r>
            <w:r w:rsidR="00683EE6">
              <w:rPr>
                <w:rFonts w:cstheme="minorBidi"/>
                <w:noProof/>
                <w:lang w:val="en-GB" w:eastAsia="en-GB"/>
              </w:rPr>
              <w:tab/>
            </w:r>
            <w:r w:rsidR="00683EE6" w:rsidRPr="009B125D">
              <w:rPr>
                <w:rStyle w:val="Hyperlink"/>
                <w:noProof/>
              </w:rPr>
              <w:t>Programme committee</w:t>
            </w:r>
            <w:r w:rsidR="00683EE6">
              <w:rPr>
                <w:noProof/>
                <w:webHidden/>
              </w:rPr>
              <w:tab/>
            </w:r>
            <w:r w:rsidR="00683EE6">
              <w:rPr>
                <w:noProof/>
                <w:webHidden/>
              </w:rPr>
              <w:fldChar w:fldCharType="begin"/>
            </w:r>
            <w:r w:rsidR="00683EE6">
              <w:rPr>
                <w:noProof/>
                <w:webHidden/>
              </w:rPr>
              <w:instrText xml:space="preserve"> PAGEREF _Toc409598455 \h </w:instrText>
            </w:r>
            <w:r w:rsidR="00683EE6">
              <w:rPr>
                <w:noProof/>
                <w:webHidden/>
              </w:rPr>
            </w:r>
            <w:r w:rsidR="00683EE6">
              <w:rPr>
                <w:noProof/>
                <w:webHidden/>
              </w:rPr>
              <w:fldChar w:fldCharType="separate"/>
            </w:r>
            <w:r w:rsidR="00CB490B">
              <w:rPr>
                <w:noProof/>
                <w:webHidden/>
              </w:rPr>
              <w:t>22</w:t>
            </w:r>
            <w:r w:rsidR="00683EE6">
              <w:rPr>
                <w:noProof/>
                <w:webHidden/>
              </w:rPr>
              <w:fldChar w:fldCharType="end"/>
            </w:r>
          </w:hyperlink>
        </w:p>
        <w:p w14:paraId="42928027" w14:textId="77777777" w:rsidR="00683EE6" w:rsidRDefault="00D85B02">
          <w:pPr>
            <w:pStyle w:val="TOC1"/>
            <w:tabs>
              <w:tab w:val="left" w:pos="440"/>
              <w:tab w:val="right" w:leader="dot" w:pos="9016"/>
            </w:tabs>
            <w:rPr>
              <w:noProof/>
              <w:lang w:eastAsia="en-GB"/>
            </w:rPr>
          </w:pPr>
          <w:hyperlink w:anchor="_Toc409598456" w:history="1">
            <w:r w:rsidR="00683EE6" w:rsidRPr="009B125D">
              <w:rPr>
                <w:rStyle w:val="Hyperlink"/>
                <w:noProof/>
              </w:rPr>
              <w:t>3</w:t>
            </w:r>
            <w:r w:rsidR="00683EE6">
              <w:rPr>
                <w:noProof/>
                <w:lang w:eastAsia="en-GB"/>
              </w:rPr>
              <w:tab/>
            </w:r>
            <w:r w:rsidR="00683EE6" w:rsidRPr="009B125D">
              <w:rPr>
                <w:rStyle w:val="Hyperlink"/>
                <w:noProof/>
              </w:rPr>
              <w:t>FIRST 2015 CALL</w:t>
            </w:r>
            <w:r w:rsidR="00683EE6">
              <w:rPr>
                <w:noProof/>
                <w:webHidden/>
              </w:rPr>
              <w:tab/>
            </w:r>
            <w:r w:rsidR="00683EE6">
              <w:rPr>
                <w:noProof/>
                <w:webHidden/>
              </w:rPr>
              <w:fldChar w:fldCharType="begin"/>
            </w:r>
            <w:r w:rsidR="00683EE6">
              <w:rPr>
                <w:noProof/>
                <w:webHidden/>
              </w:rPr>
              <w:instrText xml:space="preserve"> PAGEREF _Toc409598456 \h </w:instrText>
            </w:r>
            <w:r w:rsidR="00683EE6">
              <w:rPr>
                <w:noProof/>
                <w:webHidden/>
              </w:rPr>
            </w:r>
            <w:r w:rsidR="00683EE6">
              <w:rPr>
                <w:noProof/>
                <w:webHidden/>
              </w:rPr>
              <w:fldChar w:fldCharType="separate"/>
            </w:r>
            <w:r w:rsidR="00CB490B">
              <w:rPr>
                <w:noProof/>
                <w:webHidden/>
              </w:rPr>
              <w:t>23</w:t>
            </w:r>
            <w:r w:rsidR="00683EE6">
              <w:rPr>
                <w:noProof/>
                <w:webHidden/>
              </w:rPr>
              <w:fldChar w:fldCharType="end"/>
            </w:r>
          </w:hyperlink>
        </w:p>
        <w:p w14:paraId="094B257F" w14:textId="77777777" w:rsidR="00683EE6" w:rsidRDefault="00D85B02">
          <w:pPr>
            <w:pStyle w:val="TOC2"/>
            <w:rPr>
              <w:rFonts w:cstheme="minorBidi"/>
              <w:noProof/>
              <w:lang w:val="en-GB" w:eastAsia="en-GB"/>
            </w:rPr>
          </w:pPr>
          <w:hyperlink w:anchor="_Toc409598457" w:history="1">
            <w:r w:rsidR="00683EE6" w:rsidRPr="009B125D">
              <w:rPr>
                <w:rStyle w:val="Hyperlink"/>
                <w:noProof/>
              </w:rPr>
              <w:t>3.1</w:t>
            </w:r>
            <w:r w:rsidR="00683EE6">
              <w:rPr>
                <w:rFonts w:cstheme="minorBidi"/>
                <w:noProof/>
                <w:lang w:val="en-GB" w:eastAsia="en-GB"/>
              </w:rPr>
              <w:tab/>
            </w:r>
            <w:r w:rsidR="00683EE6" w:rsidRPr="009B125D">
              <w:rPr>
                <w:rStyle w:val="Hyperlink"/>
                <w:noProof/>
              </w:rPr>
              <w:t>Object and budget of this call</w:t>
            </w:r>
            <w:r w:rsidR="00683EE6">
              <w:rPr>
                <w:noProof/>
                <w:webHidden/>
              </w:rPr>
              <w:tab/>
            </w:r>
            <w:r w:rsidR="00683EE6">
              <w:rPr>
                <w:noProof/>
                <w:webHidden/>
              </w:rPr>
              <w:fldChar w:fldCharType="begin"/>
            </w:r>
            <w:r w:rsidR="00683EE6">
              <w:rPr>
                <w:noProof/>
                <w:webHidden/>
              </w:rPr>
              <w:instrText xml:space="preserve"> PAGEREF _Toc409598457 \h </w:instrText>
            </w:r>
            <w:r w:rsidR="00683EE6">
              <w:rPr>
                <w:noProof/>
                <w:webHidden/>
              </w:rPr>
            </w:r>
            <w:r w:rsidR="00683EE6">
              <w:rPr>
                <w:noProof/>
                <w:webHidden/>
              </w:rPr>
              <w:fldChar w:fldCharType="separate"/>
            </w:r>
            <w:r w:rsidR="00CB490B">
              <w:rPr>
                <w:noProof/>
                <w:webHidden/>
              </w:rPr>
              <w:t>23</w:t>
            </w:r>
            <w:r w:rsidR="00683EE6">
              <w:rPr>
                <w:noProof/>
                <w:webHidden/>
              </w:rPr>
              <w:fldChar w:fldCharType="end"/>
            </w:r>
          </w:hyperlink>
        </w:p>
        <w:p w14:paraId="22EA3DFF" w14:textId="77777777" w:rsidR="00683EE6" w:rsidRDefault="00D85B02">
          <w:pPr>
            <w:pStyle w:val="TOC2"/>
            <w:rPr>
              <w:rFonts w:cstheme="minorBidi"/>
              <w:noProof/>
              <w:lang w:val="en-GB" w:eastAsia="en-GB"/>
            </w:rPr>
          </w:pPr>
          <w:hyperlink w:anchor="_Toc409598458" w:history="1">
            <w:r w:rsidR="00683EE6" w:rsidRPr="009B125D">
              <w:rPr>
                <w:rStyle w:val="Hyperlink"/>
                <w:noProof/>
              </w:rPr>
              <w:t>3.2</w:t>
            </w:r>
            <w:r w:rsidR="00683EE6">
              <w:rPr>
                <w:rFonts w:cstheme="minorBidi"/>
                <w:noProof/>
                <w:lang w:val="en-GB" w:eastAsia="en-GB"/>
              </w:rPr>
              <w:tab/>
            </w:r>
            <w:r w:rsidR="00683EE6" w:rsidRPr="009B125D">
              <w:rPr>
                <w:rStyle w:val="Hyperlink"/>
                <w:noProof/>
              </w:rPr>
              <w:t>Timetable</w:t>
            </w:r>
            <w:r w:rsidR="00683EE6">
              <w:rPr>
                <w:noProof/>
                <w:webHidden/>
              </w:rPr>
              <w:tab/>
            </w:r>
            <w:r w:rsidR="00683EE6">
              <w:rPr>
                <w:noProof/>
                <w:webHidden/>
              </w:rPr>
              <w:fldChar w:fldCharType="begin"/>
            </w:r>
            <w:r w:rsidR="00683EE6">
              <w:rPr>
                <w:noProof/>
                <w:webHidden/>
              </w:rPr>
              <w:instrText xml:space="preserve"> PAGEREF _Toc409598458 \h </w:instrText>
            </w:r>
            <w:r w:rsidR="00683EE6">
              <w:rPr>
                <w:noProof/>
                <w:webHidden/>
              </w:rPr>
            </w:r>
            <w:r w:rsidR="00683EE6">
              <w:rPr>
                <w:noProof/>
                <w:webHidden/>
              </w:rPr>
              <w:fldChar w:fldCharType="separate"/>
            </w:r>
            <w:r w:rsidR="00CB490B">
              <w:rPr>
                <w:noProof/>
                <w:webHidden/>
              </w:rPr>
              <w:t>23</w:t>
            </w:r>
            <w:r w:rsidR="00683EE6">
              <w:rPr>
                <w:noProof/>
                <w:webHidden/>
              </w:rPr>
              <w:fldChar w:fldCharType="end"/>
            </w:r>
          </w:hyperlink>
        </w:p>
        <w:p w14:paraId="0F5936B5" w14:textId="77777777" w:rsidR="00683EE6" w:rsidRDefault="00D85B02">
          <w:pPr>
            <w:pStyle w:val="TOC1"/>
            <w:tabs>
              <w:tab w:val="left" w:pos="440"/>
              <w:tab w:val="right" w:leader="dot" w:pos="9016"/>
            </w:tabs>
            <w:rPr>
              <w:noProof/>
              <w:lang w:eastAsia="en-GB"/>
            </w:rPr>
          </w:pPr>
          <w:hyperlink w:anchor="_Toc409598459" w:history="1">
            <w:r w:rsidR="00683EE6" w:rsidRPr="009B125D">
              <w:rPr>
                <w:rStyle w:val="Hyperlink"/>
                <w:noProof/>
              </w:rPr>
              <w:t>4</w:t>
            </w:r>
            <w:r w:rsidR="00683EE6">
              <w:rPr>
                <w:noProof/>
                <w:lang w:eastAsia="en-GB"/>
              </w:rPr>
              <w:tab/>
            </w:r>
            <w:r w:rsidR="00683EE6" w:rsidRPr="009B125D">
              <w:rPr>
                <w:rStyle w:val="Hyperlink"/>
                <w:noProof/>
              </w:rPr>
              <w:t>PROFILE OF THE PROPOSALS</w:t>
            </w:r>
            <w:r w:rsidR="00683EE6">
              <w:rPr>
                <w:noProof/>
                <w:webHidden/>
              </w:rPr>
              <w:tab/>
            </w:r>
            <w:r w:rsidR="00683EE6">
              <w:rPr>
                <w:noProof/>
                <w:webHidden/>
              </w:rPr>
              <w:fldChar w:fldCharType="begin"/>
            </w:r>
            <w:r w:rsidR="00683EE6">
              <w:rPr>
                <w:noProof/>
                <w:webHidden/>
              </w:rPr>
              <w:instrText xml:space="preserve"> PAGEREF _Toc409598459 \h </w:instrText>
            </w:r>
            <w:r w:rsidR="00683EE6">
              <w:rPr>
                <w:noProof/>
                <w:webHidden/>
              </w:rPr>
            </w:r>
            <w:r w:rsidR="00683EE6">
              <w:rPr>
                <w:noProof/>
                <w:webHidden/>
              </w:rPr>
              <w:fldChar w:fldCharType="separate"/>
            </w:r>
            <w:r w:rsidR="00CB490B">
              <w:rPr>
                <w:noProof/>
                <w:webHidden/>
              </w:rPr>
              <w:t>24</w:t>
            </w:r>
            <w:r w:rsidR="00683EE6">
              <w:rPr>
                <w:noProof/>
                <w:webHidden/>
              </w:rPr>
              <w:fldChar w:fldCharType="end"/>
            </w:r>
          </w:hyperlink>
        </w:p>
        <w:p w14:paraId="6C9473C6" w14:textId="77777777" w:rsidR="00683EE6" w:rsidRDefault="00D85B02">
          <w:pPr>
            <w:pStyle w:val="TOC2"/>
            <w:rPr>
              <w:rFonts w:cstheme="minorBidi"/>
              <w:noProof/>
              <w:lang w:val="en-GB" w:eastAsia="en-GB"/>
            </w:rPr>
          </w:pPr>
          <w:hyperlink w:anchor="_Toc409598460" w:history="1">
            <w:r w:rsidR="00683EE6" w:rsidRPr="009B125D">
              <w:rPr>
                <w:rStyle w:val="Hyperlink"/>
                <w:noProof/>
              </w:rPr>
              <w:t>4.1</w:t>
            </w:r>
            <w:r w:rsidR="00683EE6">
              <w:rPr>
                <w:rFonts w:cstheme="minorBidi"/>
                <w:noProof/>
                <w:lang w:val="en-GB" w:eastAsia="en-GB"/>
              </w:rPr>
              <w:tab/>
            </w:r>
            <w:r w:rsidR="00683EE6" w:rsidRPr="009B125D">
              <w:rPr>
                <w:rStyle w:val="Hyperlink"/>
                <w:noProof/>
              </w:rPr>
              <w:t>Target groups</w:t>
            </w:r>
            <w:r w:rsidR="00683EE6">
              <w:rPr>
                <w:noProof/>
                <w:webHidden/>
              </w:rPr>
              <w:tab/>
            </w:r>
            <w:r w:rsidR="00683EE6">
              <w:rPr>
                <w:noProof/>
                <w:webHidden/>
              </w:rPr>
              <w:fldChar w:fldCharType="begin"/>
            </w:r>
            <w:r w:rsidR="00683EE6">
              <w:rPr>
                <w:noProof/>
                <w:webHidden/>
              </w:rPr>
              <w:instrText xml:space="preserve"> PAGEREF _Toc409598460 \h </w:instrText>
            </w:r>
            <w:r w:rsidR="00683EE6">
              <w:rPr>
                <w:noProof/>
                <w:webHidden/>
              </w:rPr>
            </w:r>
            <w:r w:rsidR="00683EE6">
              <w:rPr>
                <w:noProof/>
                <w:webHidden/>
              </w:rPr>
              <w:fldChar w:fldCharType="separate"/>
            </w:r>
            <w:r w:rsidR="00CB490B">
              <w:rPr>
                <w:noProof/>
                <w:webHidden/>
              </w:rPr>
              <w:t>24</w:t>
            </w:r>
            <w:r w:rsidR="00683EE6">
              <w:rPr>
                <w:noProof/>
                <w:webHidden/>
              </w:rPr>
              <w:fldChar w:fldCharType="end"/>
            </w:r>
          </w:hyperlink>
        </w:p>
        <w:p w14:paraId="162A71B6" w14:textId="77777777" w:rsidR="00683EE6" w:rsidRDefault="00D85B02">
          <w:pPr>
            <w:pStyle w:val="TOC2"/>
            <w:rPr>
              <w:rFonts w:cstheme="minorBidi"/>
              <w:noProof/>
              <w:lang w:val="en-GB" w:eastAsia="en-GB"/>
            </w:rPr>
          </w:pPr>
          <w:hyperlink w:anchor="_Toc409598461" w:history="1">
            <w:r w:rsidR="00683EE6" w:rsidRPr="009B125D">
              <w:rPr>
                <w:rStyle w:val="Hyperlink"/>
                <w:noProof/>
              </w:rPr>
              <w:t>4.2</w:t>
            </w:r>
            <w:r w:rsidR="00683EE6">
              <w:rPr>
                <w:rFonts w:cstheme="minorBidi"/>
                <w:noProof/>
                <w:lang w:val="en-GB" w:eastAsia="en-GB"/>
              </w:rPr>
              <w:tab/>
            </w:r>
            <w:r w:rsidR="00683EE6" w:rsidRPr="009B125D">
              <w:rPr>
                <w:rStyle w:val="Hyperlink"/>
                <w:noProof/>
              </w:rPr>
              <w:t>Budget breakdown</w:t>
            </w:r>
            <w:r w:rsidR="00683EE6">
              <w:rPr>
                <w:noProof/>
                <w:webHidden/>
              </w:rPr>
              <w:tab/>
            </w:r>
            <w:r w:rsidR="00683EE6">
              <w:rPr>
                <w:noProof/>
                <w:webHidden/>
              </w:rPr>
              <w:fldChar w:fldCharType="begin"/>
            </w:r>
            <w:r w:rsidR="00683EE6">
              <w:rPr>
                <w:noProof/>
                <w:webHidden/>
              </w:rPr>
              <w:instrText xml:space="preserve"> PAGEREF _Toc409598461 \h </w:instrText>
            </w:r>
            <w:r w:rsidR="00683EE6">
              <w:rPr>
                <w:noProof/>
                <w:webHidden/>
              </w:rPr>
            </w:r>
            <w:r w:rsidR="00683EE6">
              <w:rPr>
                <w:noProof/>
                <w:webHidden/>
              </w:rPr>
              <w:fldChar w:fldCharType="separate"/>
            </w:r>
            <w:r w:rsidR="00CB490B">
              <w:rPr>
                <w:noProof/>
                <w:webHidden/>
              </w:rPr>
              <w:t>24</w:t>
            </w:r>
            <w:r w:rsidR="00683EE6">
              <w:rPr>
                <w:noProof/>
                <w:webHidden/>
              </w:rPr>
              <w:fldChar w:fldCharType="end"/>
            </w:r>
          </w:hyperlink>
        </w:p>
        <w:p w14:paraId="7559137A" w14:textId="77777777" w:rsidR="00683EE6" w:rsidRDefault="00D85B02">
          <w:pPr>
            <w:pStyle w:val="TOC3"/>
            <w:tabs>
              <w:tab w:val="left" w:pos="1200"/>
              <w:tab w:val="right" w:leader="dot" w:pos="9016"/>
            </w:tabs>
            <w:rPr>
              <w:rFonts w:cstheme="minorBidi"/>
              <w:noProof/>
              <w:lang w:val="en-GB" w:eastAsia="en-GB"/>
            </w:rPr>
          </w:pPr>
          <w:hyperlink w:anchor="_Toc409598462" w:history="1">
            <w:r w:rsidR="00683EE6" w:rsidRPr="009B125D">
              <w:rPr>
                <w:rStyle w:val="Hyperlink"/>
                <w:noProof/>
              </w:rPr>
              <w:t>4.2.1</w:t>
            </w:r>
            <w:r w:rsidR="00683EE6">
              <w:rPr>
                <w:rFonts w:cstheme="minorBidi"/>
                <w:noProof/>
                <w:lang w:val="en-GB" w:eastAsia="en-GB"/>
              </w:rPr>
              <w:tab/>
            </w:r>
            <w:r w:rsidR="00683EE6" w:rsidRPr="009B125D">
              <w:rPr>
                <w:rStyle w:val="Hyperlink"/>
                <w:noProof/>
              </w:rPr>
              <w:t>Staff</w:t>
            </w:r>
            <w:r w:rsidR="00683EE6">
              <w:rPr>
                <w:noProof/>
                <w:webHidden/>
              </w:rPr>
              <w:tab/>
            </w:r>
            <w:r w:rsidR="00683EE6">
              <w:rPr>
                <w:noProof/>
                <w:webHidden/>
              </w:rPr>
              <w:fldChar w:fldCharType="begin"/>
            </w:r>
            <w:r w:rsidR="00683EE6">
              <w:rPr>
                <w:noProof/>
                <w:webHidden/>
              </w:rPr>
              <w:instrText xml:space="preserve"> PAGEREF _Toc409598462 \h </w:instrText>
            </w:r>
            <w:r w:rsidR="00683EE6">
              <w:rPr>
                <w:noProof/>
                <w:webHidden/>
              </w:rPr>
            </w:r>
            <w:r w:rsidR="00683EE6">
              <w:rPr>
                <w:noProof/>
                <w:webHidden/>
              </w:rPr>
              <w:fldChar w:fldCharType="separate"/>
            </w:r>
            <w:r w:rsidR="00CB490B">
              <w:rPr>
                <w:noProof/>
                <w:webHidden/>
              </w:rPr>
              <w:t>24</w:t>
            </w:r>
            <w:r w:rsidR="00683EE6">
              <w:rPr>
                <w:noProof/>
                <w:webHidden/>
              </w:rPr>
              <w:fldChar w:fldCharType="end"/>
            </w:r>
          </w:hyperlink>
        </w:p>
        <w:p w14:paraId="754D30A5" w14:textId="77777777" w:rsidR="00683EE6" w:rsidRDefault="00D85B02">
          <w:pPr>
            <w:pStyle w:val="TOC3"/>
            <w:tabs>
              <w:tab w:val="left" w:pos="1200"/>
              <w:tab w:val="right" w:leader="dot" w:pos="9016"/>
            </w:tabs>
            <w:rPr>
              <w:rFonts w:cstheme="minorBidi"/>
              <w:noProof/>
              <w:lang w:val="en-GB" w:eastAsia="en-GB"/>
            </w:rPr>
          </w:pPr>
          <w:hyperlink w:anchor="_Toc409598463" w:history="1">
            <w:r w:rsidR="00683EE6" w:rsidRPr="009B125D">
              <w:rPr>
                <w:rStyle w:val="Hyperlink"/>
                <w:noProof/>
              </w:rPr>
              <w:t>4.2.2</w:t>
            </w:r>
            <w:r w:rsidR="00683EE6">
              <w:rPr>
                <w:rFonts w:cstheme="minorBidi"/>
                <w:noProof/>
                <w:lang w:val="en-GB" w:eastAsia="en-GB"/>
              </w:rPr>
              <w:tab/>
            </w:r>
            <w:r w:rsidR="00683EE6" w:rsidRPr="009B125D">
              <w:rPr>
                <w:rStyle w:val="Hyperlink"/>
                <w:noProof/>
              </w:rPr>
              <w:t>Operations</w:t>
            </w:r>
            <w:r w:rsidR="00683EE6">
              <w:rPr>
                <w:noProof/>
                <w:webHidden/>
              </w:rPr>
              <w:tab/>
            </w:r>
            <w:r w:rsidR="00683EE6">
              <w:rPr>
                <w:noProof/>
                <w:webHidden/>
              </w:rPr>
              <w:fldChar w:fldCharType="begin"/>
            </w:r>
            <w:r w:rsidR="00683EE6">
              <w:rPr>
                <w:noProof/>
                <w:webHidden/>
              </w:rPr>
              <w:instrText xml:space="preserve"> PAGEREF _Toc409598463 \h </w:instrText>
            </w:r>
            <w:r w:rsidR="00683EE6">
              <w:rPr>
                <w:noProof/>
                <w:webHidden/>
              </w:rPr>
            </w:r>
            <w:r w:rsidR="00683EE6">
              <w:rPr>
                <w:noProof/>
                <w:webHidden/>
              </w:rPr>
              <w:fldChar w:fldCharType="separate"/>
            </w:r>
            <w:r w:rsidR="00CB490B">
              <w:rPr>
                <w:noProof/>
                <w:webHidden/>
              </w:rPr>
              <w:t>25</w:t>
            </w:r>
            <w:r w:rsidR="00683EE6">
              <w:rPr>
                <w:noProof/>
                <w:webHidden/>
              </w:rPr>
              <w:fldChar w:fldCharType="end"/>
            </w:r>
          </w:hyperlink>
        </w:p>
        <w:p w14:paraId="2D501790" w14:textId="77777777" w:rsidR="00683EE6" w:rsidRDefault="00D85B02">
          <w:pPr>
            <w:pStyle w:val="TOC3"/>
            <w:tabs>
              <w:tab w:val="left" w:pos="1200"/>
              <w:tab w:val="right" w:leader="dot" w:pos="9016"/>
            </w:tabs>
            <w:rPr>
              <w:rFonts w:cstheme="minorBidi"/>
              <w:noProof/>
              <w:lang w:val="en-GB" w:eastAsia="en-GB"/>
            </w:rPr>
          </w:pPr>
          <w:hyperlink w:anchor="_Toc409598464" w:history="1">
            <w:r w:rsidR="00683EE6" w:rsidRPr="009B125D">
              <w:rPr>
                <w:rStyle w:val="Hyperlink"/>
                <w:noProof/>
              </w:rPr>
              <w:t>4.2.3</w:t>
            </w:r>
            <w:r w:rsidR="00683EE6">
              <w:rPr>
                <w:rFonts w:cstheme="minorBidi"/>
                <w:noProof/>
                <w:lang w:val="en-GB" w:eastAsia="en-GB"/>
              </w:rPr>
              <w:tab/>
            </w:r>
            <w:r w:rsidR="00683EE6" w:rsidRPr="009B125D">
              <w:rPr>
                <w:rStyle w:val="Hyperlink"/>
                <w:noProof/>
              </w:rPr>
              <w:t>Equipment</w:t>
            </w:r>
            <w:r w:rsidR="00683EE6">
              <w:rPr>
                <w:noProof/>
                <w:webHidden/>
              </w:rPr>
              <w:tab/>
            </w:r>
            <w:r w:rsidR="00683EE6">
              <w:rPr>
                <w:noProof/>
                <w:webHidden/>
              </w:rPr>
              <w:fldChar w:fldCharType="begin"/>
            </w:r>
            <w:r w:rsidR="00683EE6">
              <w:rPr>
                <w:noProof/>
                <w:webHidden/>
              </w:rPr>
              <w:instrText xml:space="preserve"> PAGEREF _Toc409598464 \h </w:instrText>
            </w:r>
            <w:r w:rsidR="00683EE6">
              <w:rPr>
                <w:noProof/>
                <w:webHidden/>
              </w:rPr>
            </w:r>
            <w:r w:rsidR="00683EE6">
              <w:rPr>
                <w:noProof/>
                <w:webHidden/>
              </w:rPr>
              <w:fldChar w:fldCharType="separate"/>
            </w:r>
            <w:r w:rsidR="00CB490B">
              <w:rPr>
                <w:noProof/>
                <w:webHidden/>
              </w:rPr>
              <w:t>25</w:t>
            </w:r>
            <w:r w:rsidR="00683EE6">
              <w:rPr>
                <w:noProof/>
                <w:webHidden/>
              </w:rPr>
              <w:fldChar w:fldCharType="end"/>
            </w:r>
          </w:hyperlink>
        </w:p>
        <w:p w14:paraId="74A4BF42" w14:textId="77777777" w:rsidR="00683EE6" w:rsidRDefault="00D85B02">
          <w:pPr>
            <w:pStyle w:val="TOC3"/>
            <w:tabs>
              <w:tab w:val="left" w:pos="1200"/>
              <w:tab w:val="right" w:leader="dot" w:pos="9016"/>
            </w:tabs>
            <w:rPr>
              <w:rFonts w:cstheme="minorBidi"/>
              <w:noProof/>
              <w:lang w:val="en-GB" w:eastAsia="en-GB"/>
            </w:rPr>
          </w:pPr>
          <w:hyperlink w:anchor="_Toc409598465" w:history="1">
            <w:r w:rsidR="00683EE6" w:rsidRPr="009B125D">
              <w:rPr>
                <w:rStyle w:val="Hyperlink"/>
                <w:noProof/>
              </w:rPr>
              <w:t>4.2.4</w:t>
            </w:r>
            <w:r w:rsidR="00683EE6">
              <w:rPr>
                <w:rFonts w:cstheme="minorBidi"/>
                <w:noProof/>
                <w:lang w:val="en-GB" w:eastAsia="en-GB"/>
              </w:rPr>
              <w:tab/>
            </w:r>
            <w:r w:rsidR="00683EE6" w:rsidRPr="009B125D">
              <w:rPr>
                <w:rStyle w:val="Hyperlink"/>
                <w:noProof/>
              </w:rPr>
              <w:t>Subcontracting</w:t>
            </w:r>
            <w:r w:rsidR="00683EE6">
              <w:rPr>
                <w:noProof/>
                <w:webHidden/>
              </w:rPr>
              <w:tab/>
            </w:r>
            <w:r w:rsidR="00683EE6">
              <w:rPr>
                <w:noProof/>
                <w:webHidden/>
              </w:rPr>
              <w:fldChar w:fldCharType="begin"/>
            </w:r>
            <w:r w:rsidR="00683EE6">
              <w:rPr>
                <w:noProof/>
                <w:webHidden/>
              </w:rPr>
              <w:instrText xml:space="preserve"> PAGEREF _Toc409598465 \h </w:instrText>
            </w:r>
            <w:r w:rsidR="00683EE6">
              <w:rPr>
                <w:noProof/>
                <w:webHidden/>
              </w:rPr>
            </w:r>
            <w:r w:rsidR="00683EE6">
              <w:rPr>
                <w:noProof/>
                <w:webHidden/>
              </w:rPr>
              <w:fldChar w:fldCharType="separate"/>
            </w:r>
            <w:r w:rsidR="00CB490B">
              <w:rPr>
                <w:noProof/>
                <w:webHidden/>
              </w:rPr>
              <w:t>25</w:t>
            </w:r>
            <w:r w:rsidR="00683EE6">
              <w:rPr>
                <w:noProof/>
                <w:webHidden/>
              </w:rPr>
              <w:fldChar w:fldCharType="end"/>
            </w:r>
          </w:hyperlink>
        </w:p>
        <w:p w14:paraId="6F4A3FE9" w14:textId="77777777" w:rsidR="00683EE6" w:rsidRDefault="00D85B02">
          <w:pPr>
            <w:pStyle w:val="TOC3"/>
            <w:tabs>
              <w:tab w:val="left" w:pos="1200"/>
              <w:tab w:val="right" w:leader="dot" w:pos="9016"/>
            </w:tabs>
            <w:rPr>
              <w:rFonts w:cstheme="minorBidi"/>
              <w:noProof/>
              <w:lang w:val="en-GB" w:eastAsia="en-GB"/>
            </w:rPr>
          </w:pPr>
          <w:hyperlink w:anchor="_Toc409598466" w:history="1">
            <w:r w:rsidR="00683EE6" w:rsidRPr="009B125D">
              <w:rPr>
                <w:rStyle w:val="Hyperlink"/>
                <w:noProof/>
              </w:rPr>
              <w:t>4.2.5</w:t>
            </w:r>
            <w:r w:rsidR="00683EE6">
              <w:rPr>
                <w:rFonts w:cstheme="minorBidi"/>
                <w:noProof/>
                <w:lang w:val="en-GB" w:eastAsia="en-GB"/>
              </w:rPr>
              <w:tab/>
            </w:r>
            <w:r w:rsidR="00683EE6" w:rsidRPr="009B125D">
              <w:rPr>
                <w:rStyle w:val="Hyperlink"/>
                <w:noProof/>
              </w:rPr>
              <w:t>International collaboration</w:t>
            </w:r>
            <w:r w:rsidR="00683EE6">
              <w:rPr>
                <w:noProof/>
                <w:webHidden/>
              </w:rPr>
              <w:tab/>
            </w:r>
            <w:r w:rsidR="00683EE6">
              <w:rPr>
                <w:noProof/>
                <w:webHidden/>
              </w:rPr>
              <w:fldChar w:fldCharType="begin"/>
            </w:r>
            <w:r w:rsidR="00683EE6">
              <w:rPr>
                <w:noProof/>
                <w:webHidden/>
              </w:rPr>
              <w:instrText xml:space="preserve"> PAGEREF _Toc409598466 \h </w:instrText>
            </w:r>
            <w:r w:rsidR="00683EE6">
              <w:rPr>
                <w:noProof/>
                <w:webHidden/>
              </w:rPr>
            </w:r>
            <w:r w:rsidR="00683EE6">
              <w:rPr>
                <w:noProof/>
                <w:webHidden/>
              </w:rPr>
              <w:fldChar w:fldCharType="separate"/>
            </w:r>
            <w:r w:rsidR="00CB490B">
              <w:rPr>
                <w:noProof/>
                <w:webHidden/>
              </w:rPr>
              <w:t>26</w:t>
            </w:r>
            <w:r w:rsidR="00683EE6">
              <w:rPr>
                <w:noProof/>
                <w:webHidden/>
              </w:rPr>
              <w:fldChar w:fldCharType="end"/>
            </w:r>
          </w:hyperlink>
        </w:p>
        <w:p w14:paraId="0E82AE15" w14:textId="77777777" w:rsidR="00683EE6" w:rsidRDefault="00D85B02">
          <w:pPr>
            <w:pStyle w:val="TOC3"/>
            <w:tabs>
              <w:tab w:val="left" w:pos="1200"/>
              <w:tab w:val="right" w:leader="dot" w:pos="9016"/>
            </w:tabs>
            <w:rPr>
              <w:rFonts w:cstheme="minorBidi"/>
              <w:noProof/>
              <w:lang w:val="en-GB" w:eastAsia="en-GB"/>
            </w:rPr>
          </w:pPr>
          <w:hyperlink w:anchor="_Toc409598467" w:history="1">
            <w:r w:rsidR="00683EE6" w:rsidRPr="009B125D">
              <w:rPr>
                <w:rStyle w:val="Hyperlink"/>
                <w:noProof/>
              </w:rPr>
              <w:t>4.2.6</w:t>
            </w:r>
            <w:r w:rsidR="00683EE6">
              <w:rPr>
                <w:rFonts w:cstheme="minorBidi"/>
                <w:noProof/>
                <w:lang w:val="en-GB" w:eastAsia="en-GB"/>
              </w:rPr>
              <w:tab/>
            </w:r>
            <w:r w:rsidR="00683EE6" w:rsidRPr="009B125D">
              <w:rPr>
                <w:rStyle w:val="Hyperlink"/>
                <w:noProof/>
              </w:rPr>
              <w:t>General expenses</w:t>
            </w:r>
            <w:r w:rsidR="00683EE6">
              <w:rPr>
                <w:noProof/>
                <w:webHidden/>
              </w:rPr>
              <w:tab/>
            </w:r>
            <w:r w:rsidR="00683EE6">
              <w:rPr>
                <w:noProof/>
                <w:webHidden/>
              </w:rPr>
              <w:fldChar w:fldCharType="begin"/>
            </w:r>
            <w:r w:rsidR="00683EE6">
              <w:rPr>
                <w:noProof/>
                <w:webHidden/>
              </w:rPr>
              <w:instrText xml:space="preserve"> PAGEREF _Toc409598467 \h </w:instrText>
            </w:r>
            <w:r w:rsidR="00683EE6">
              <w:rPr>
                <w:noProof/>
                <w:webHidden/>
              </w:rPr>
            </w:r>
            <w:r w:rsidR="00683EE6">
              <w:rPr>
                <w:noProof/>
                <w:webHidden/>
              </w:rPr>
              <w:fldChar w:fldCharType="separate"/>
            </w:r>
            <w:r w:rsidR="00CB490B">
              <w:rPr>
                <w:noProof/>
                <w:webHidden/>
              </w:rPr>
              <w:t>26</w:t>
            </w:r>
            <w:r w:rsidR="00683EE6">
              <w:rPr>
                <w:noProof/>
                <w:webHidden/>
              </w:rPr>
              <w:fldChar w:fldCharType="end"/>
            </w:r>
          </w:hyperlink>
        </w:p>
        <w:p w14:paraId="465D066A" w14:textId="77777777" w:rsidR="00683EE6" w:rsidRDefault="00D85B02">
          <w:pPr>
            <w:pStyle w:val="TOC3"/>
            <w:tabs>
              <w:tab w:val="left" w:pos="1200"/>
              <w:tab w:val="right" w:leader="dot" w:pos="9016"/>
            </w:tabs>
            <w:rPr>
              <w:rFonts w:cstheme="minorBidi"/>
              <w:noProof/>
              <w:lang w:val="en-GB" w:eastAsia="en-GB"/>
            </w:rPr>
          </w:pPr>
          <w:hyperlink w:anchor="_Toc409598468" w:history="1">
            <w:r w:rsidR="00683EE6" w:rsidRPr="009B125D">
              <w:rPr>
                <w:rStyle w:val="Hyperlink"/>
                <w:noProof/>
              </w:rPr>
              <w:t>4.2.7</w:t>
            </w:r>
            <w:r w:rsidR="00683EE6">
              <w:rPr>
                <w:rFonts w:cstheme="minorBidi"/>
                <w:noProof/>
                <w:lang w:val="en-GB" w:eastAsia="en-GB"/>
              </w:rPr>
              <w:tab/>
            </w:r>
            <w:r w:rsidR="00683EE6" w:rsidRPr="009B125D">
              <w:rPr>
                <w:rStyle w:val="Hyperlink"/>
                <w:noProof/>
              </w:rPr>
              <w:t>Earth observation data</w:t>
            </w:r>
            <w:r w:rsidR="00683EE6">
              <w:rPr>
                <w:noProof/>
                <w:webHidden/>
              </w:rPr>
              <w:tab/>
            </w:r>
            <w:r w:rsidR="00683EE6">
              <w:rPr>
                <w:noProof/>
                <w:webHidden/>
              </w:rPr>
              <w:fldChar w:fldCharType="begin"/>
            </w:r>
            <w:r w:rsidR="00683EE6">
              <w:rPr>
                <w:noProof/>
                <w:webHidden/>
              </w:rPr>
              <w:instrText xml:space="preserve"> PAGEREF _Toc409598468 \h </w:instrText>
            </w:r>
            <w:r w:rsidR="00683EE6">
              <w:rPr>
                <w:noProof/>
                <w:webHidden/>
              </w:rPr>
            </w:r>
            <w:r w:rsidR="00683EE6">
              <w:rPr>
                <w:noProof/>
                <w:webHidden/>
              </w:rPr>
              <w:fldChar w:fldCharType="separate"/>
            </w:r>
            <w:r w:rsidR="00CB490B">
              <w:rPr>
                <w:noProof/>
                <w:webHidden/>
              </w:rPr>
              <w:t>26</w:t>
            </w:r>
            <w:r w:rsidR="00683EE6">
              <w:rPr>
                <w:noProof/>
                <w:webHidden/>
              </w:rPr>
              <w:fldChar w:fldCharType="end"/>
            </w:r>
          </w:hyperlink>
        </w:p>
        <w:p w14:paraId="79CBDF7B" w14:textId="77777777" w:rsidR="00683EE6" w:rsidRDefault="00D85B02">
          <w:pPr>
            <w:pStyle w:val="TOC1"/>
            <w:tabs>
              <w:tab w:val="left" w:pos="440"/>
              <w:tab w:val="right" w:leader="dot" w:pos="9016"/>
            </w:tabs>
            <w:rPr>
              <w:noProof/>
              <w:lang w:eastAsia="en-GB"/>
            </w:rPr>
          </w:pPr>
          <w:hyperlink w:anchor="_Toc409598469" w:history="1">
            <w:r w:rsidR="00683EE6" w:rsidRPr="009B125D">
              <w:rPr>
                <w:rStyle w:val="Hyperlink"/>
                <w:noProof/>
              </w:rPr>
              <w:t>5</w:t>
            </w:r>
            <w:r w:rsidR="00683EE6">
              <w:rPr>
                <w:noProof/>
                <w:lang w:eastAsia="en-GB"/>
              </w:rPr>
              <w:tab/>
            </w:r>
            <w:r w:rsidR="00683EE6" w:rsidRPr="009B125D">
              <w:rPr>
                <w:rStyle w:val="Hyperlink"/>
                <w:noProof/>
              </w:rPr>
              <w:t>PROCEDURES</w:t>
            </w:r>
            <w:r w:rsidR="00683EE6">
              <w:rPr>
                <w:noProof/>
                <w:webHidden/>
              </w:rPr>
              <w:tab/>
            </w:r>
            <w:r w:rsidR="00683EE6">
              <w:rPr>
                <w:noProof/>
                <w:webHidden/>
              </w:rPr>
              <w:fldChar w:fldCharType="begin"/>
            </w:r>
            <w:r w:rsidR="00683EE6">
              <w:rPr>
                <w:noProof/>
                <w:webHidden/>
              </w:rPr>
              <w:instrText xml:space="preserve"> PAGEREF _Toc409598469 \h </w:instrText>
            </w:r>
            <w:r w:rsidR="00683EE6">
              <w:rPr>
                <w:noProof/>
                <w:webHidden/>
              </w:rPr>
            </w:r>
            <w:r w:rsidR="00683EE6">
              <w:rPr>
                <w:noProof/>
                <w:webHidden/>
              </w:rPr>
              <w:fldChar w:fldCharType="separate"/>
            </w:r>
            <w:r w:rsidR="00CB490B">
              <w:rPr>
                <w:noProof/>
                <w:webHidden/>
              </w:rPr>
              <w:t>28</w:t>
            </w:r>
            <w:r w:rsidR="00683EE6">
              <w:rPr>
                <w:noProof/>
                <w:webHidden/>
              </w:rPr>
              <w:fldChar w:fldCharType="end"/>
            </w:r>
          </w:hyperlink>
        </w:p>
        <w:p w14:paraId="1D495CC2" w14:textId="77777777" w:rsidR="00683EE6" w:rsidRDefault="00D85B02">
          <w:pPr>
            <w:pStyle w:val="TOC2"/>
            <w:rPr>
              <w:rFonts w:cstheme="minorBidi"/>
              <w:noProof/>
              <w:lang w:val="en-GB" w:eastAsia="en-GB"/>
            </w:rPr>
          </w:pPr>
          <w:hyperlink w:anchor="_Toc409598470" w:history="1">
            <w:r w:rsidR="00683EE6" w:rsidRPr="009B125D">
              <w:rPr>
                <w:rStyle w:val="Hyperlink"/>
                <w:noProof/>
              </w:rPr>
              <w:t>5.1</w:t>
            </w:r>
            <w:r w:rsidR="00683EE6">
              <w:rPr>
                <w:rFonts w:cstheme="minorBidi"/>
                <w:noProof/>
                <w:lang w:val="en-GB" w:eastAsia="en-GB"/>
              </w:rPr>
              <w:tab/>
            </w:r>
            <w:r w:rsidR="00683EE6" w:rsidRPr="009B125D">
              <w:rPr>
                <w:rStyle w:val="Hyperlink"/>
                <w:noProof/>
              </w:rPr>
              <w:t>Submission</w:t>
            </w:r>
            <w:r w:rsidR="00683EE6">
              <w:rPr>
                <w:noProof/>
                <w:webHidden/>
              </w:rPr>
              <w:tab/>
            </w:r>
            <w:r w:rsidR="00683EE6">
              <w:rPr>
                <w:noProof/>
                <w:webHidden/>
              </w:rPr>
              <w:fldChar w:fldCharType="begin"/>
            </w:r>
            <w:r w:rsidR="00683EE6">
              <w:rPr>
                <w:noProof/>
                <w:webHidden/>
              </w:rPr>
              <w:instrText xml:space="preserve"> PAGEREF _Toc409598470 \h </w:instrText>
            </w:r>
            <w:r w:rsidR="00683EE6">
              <w:rPr>
                <w:noProof/>
                <w:webHidden/>
              </w:rPr>
            </w:r>
            <w:r w:rsidR="00683EE6">
              <w:rPr>
                <w:noProof/>
                <w:webHidden/>
              </w:rPr>
              <w:fldChar w:fldCharType="separate"/>
            </w:r>
            <w:r w:rsidR="00CB490B">
              <w:rPr>
                <w:noProof/>
                <w:webHidden/>
              </w:rPr>
              <w:t>28</w:t>
            </w:r>
            <w:r w:rsidR="00683EE6">
              <w:rPr>
                <w:noProof/>
                <w:webHidden/>
              </w:rPr>
              <w:fldChar w:fldCharType="end"/>
            </w:r>
          </w:hyperlink>
        </w:p>
        <w:p w14:paraId="227847AF" w14:textId="77777777" w:rsidR="00683EE6" w:rsidRDefault="00D85B02">
          <w:pPr>
            <w:pStyle w:val="TOC3"/>
            <w:tabs>
              <w:tab w:val="left" w:pos="1200"/>
              <w:tab w:val="right" w:leader="dot" w:pos="9016"/>
            </w:tabs>
            <w:rPr>
              <w:rFonts w:cstheme="minorBidi"/>
              <w:noProof/>
              <w:lang w:val="en-GB" w:eastAsia="en-GB"/>
            </w:rPr>
          </w:pPr>
          <w:hyperlink w:anchor="_Toc409598471" w:history="1">
            <w:r w:rsidR="00683EE6" w:rsidRPr="009B125D">
              <w:rPr>
                <w:rStyle w:val="Hyperlink"/>
                <w:noProof/>
              </w:rPr>
              <w:t>5.1.1</w:t>
            </w:r>
            <w:r w:rsidR="00683EE6">
              <w:rPr>
                <w:rFonts w:cstheme="minorBidi"/>
                <w:noProof/>
                <w:lang w:val="en-GB" w:eastAsia="en-GB"/>
              </w:rPr>
              <w:tab/>
            </w:r>
            <w:r w:rsidR="00683EE6" w:rsidRPr="009B125D">
              <w:rPr>
                <w:rStyle w:val="Hyperlink"/>
                <w:noProof/>
              </w:rPr>
              <w:t>Expressions of interest</w:t>
            </w:r>
            <w:r w:rsidR="00683EE6">
              <w:rPr>
                <w:noProof/>
                <w:webHidden/>
              </w:rPr>
              <w:tab/>
            </w:r>
            <w:r w:rsidR="00683EE6">
              <w:rPr>
                <w:noProof/>
                <w:webHidden/>
              </w:rPr>
              <w:fldChar w:fldCharType="begin"/>
            </w:r>
            <w:r w:rsidR="00683EE6">
              <w:rPr>
                <w:noProof/>
                <w:webHidden/>
              </w:rPr>
              <w:instrText xml:space="preserve"> PAGEREF _Toc409598471 \h </w:instrText>
            </w:r>
            <w:r w:rsidR="00683EE6">
              <w:rPr>
                <w:noProof/>
                <w:webHidden/>
              </w:rPr>
            </w:r>
            <w:r w:rsidR="00683EE6">
              <w:rPr>
                <w:noProof/>
                <w:webHidden/>
              </w:rPr>
              <w:fldChar w:fldCharType="separate"/>
            </w:r>
            <w:r w:rsidR="00CB490B">
              <w:rPr>
                <w:noProof/>
                <w:webHidden/>
              </w:rPr>
              <w:t>28</w:t>
            </w:r>
            <w:r w:rsidR="00683EE6">
              <w:rPr>
                <w:noProof/>
                <w:webHidden/>
              </w:rPr>
              <w:fldChar w:fldCharType="end"/>
            </w:r>
          </w:hyperlink>
        </w:p>
        <w:p w14:paraId="7B62C9CE" w14:textId="77777777" w:rsidR="00683EE6" w:rsidRDefault="00D85B02">
          <w:pPr>
            <w:pStyle w:val="TOC3"/>
            <w:tabs>
              <w:tab w:val="left" w:pos="1200"/>
              <w:tab w:val="right" w:leader="dot" w:pos="9016"/>
            </w:tabs>
            <w:rPr>
              <w:rFonts w:cstheme="minorBidi"/>
              <w:noProof/>
              <w:lang w:val="en-GB" w:eastAsia="en-GB"/>
            </w:rPr>
          </w:pPr>
          <w:hyperlink w:anchor="_Toc409598472" w:history="1">
            <w:r w:rsidR="00683EE6" w:rsidRPr="009B125D">
              <w:rPr>
                <w:rStyle w:val="Hyperlink"/>
                <w:noProof/>
              </w:rPr>
              <w:t>5.1.2</w:t>
            </w:r>
            <w:r w:rsidR="00683EE6">
              <w:rPr>
                <w:rFonts w:cstheme="minorBidi"/>
                <w:noProof/>
                <w:lang w:val="en-GB" w:eastAsia="en-GB"/>
              </w:rPr>
              <w:tab/>
            </w:r>
            <w:r w:rsidR="00683EE6" w:rsidRPr="009B125D">
              <w:rPr>
                <w:rStyle w:val="Hyperlink"/>
                <w:noProof/>
              </w:rPr>
              <w:t>Proposal</w:t>
            </w:r>
            <w:r w:rsidR="00683EE6">
              <w:rPr>
                <w:noProof/>
                <w:webHidden/>
              </w:rPr>
              <w:tab/>
            </w:r>
            <w:r w:rsidR="00683EE6">
              <w:rPr>
                <w:noProof/>
                <w:webHidden/>
              </w:rPr>
              <w:fldChar w:fldCharType="begin"/>
            </w:r>
            <w:r w:rsidR="00683EE6">
              <w:rPr>
                <w:noProof/>
                <w:webHidden/>
              </w:rPr>
              <w:instrText xml:space="preserve"> PAGEREF _Toc409598472 \h </w:instrText>
            </w:r>
            <w:r w:rsidR="00683EE6">
              <w:rPr>
                <w:noProof/>
                <w:webHidden/>
              </w:rPr>
            </w:r>
            <w:r w:rsidR="00683EE6">
              <w:rPr>
                <w:noProof/>
                <w:webHidden/>
              </w:rPr>
              <w:fldChar w:fldCharType="separate"/>
            </w:r>
            <w:r w:rsidR="00CB490B">
              <w:rPr>
                <w:noProof/>
                <w:webHidden/>
              </w:rPr>
              <w:t>28</w:t>
            </w:r>
            <w:r w:rsidR="00683EE6">
              <w:rPr>
                <w:noProof/>
                <w:webHidden/>
              </w:rPr>
              <w:fldChar w:fldCharType="end"/>
            </w:r>
          </w:hyperlink>
        </w:p>
        <w:p w14:paraId="17E4DDBF" w14:textId="77777777" w:rsidR="00683EE6" w:rsidRDefault="00D85B02">
          <w:pPr>
            <w:pStyle w:val="TOC2"/>
            <w:rPr>
              <w:rFonts w:cstheme="minorBidi"/>
              <w:noProof/>
              <w:lang w:val="en-GB" w:eastAsia="en-GB"/>
            </w:rPr>
          </w:pPr>
          <w:hyperlink w:anchor="_Toc409598473" w:history="1">
            <w:r w:rsidR="00683EE6" w:rsidRPr="009B125D">
              <w:rPr>
                <w:rStyle w:val="Hyperlink"/>
                <w:noProof/>
              </w:rPr>
              <w:t>5.2</w:t>
            </w:r>
            <w:r w:rsidR="00683EE6">
              <w:rPr>
                <w:rFonts w:cstheme="minorBidi"/>
                <w:noProof/>
                <w:lang w:val="en-GB" w:eastAsia="en-GB"/>
              </w:rPr>
              <w:tab/>
            </w:r>
            <w:r w:rsidR="00683EE6" w:rsidRPr="009B125D">
              <w:rPr>
                <w:rStyle w:val="Hyperlink"/>
                <w:noProof/>
              </w:rPr>
              <w:t>Assessment and selection</w:t>
            </w:r>
            <w:r w:rsidR="00683EE6">
              <w:rPr>
                <w:noProof/>
                <w:webHidden/>
              </w:rPr>
              <w:tab/>
            </w:r>
            <w:r w:rsidR="00683EE6">
              <w:rPr>
                <w:noProof/>
                <w:webHidden/>
              </w:rPr>
              <w:fldChar w:fldCharType="begin"/>
            </w:r>
            <w:r w:rsidR="00683EE6">
              <w:rPr>
                <w:noProof/>
                <w:webHidden/>
              </w:rPr>
              <w:instrText xml:space="preserve"> PAGEREF _Toc409598473 \h </w:instrText>
            </w:r>
            <w:r w:rsidR="00683EE6">
              <w:rPr>
                <w:noProof/>
                <w:webHidden/>
              </w:rPr>
            </w:r>
            <w:r w:rsidR="00683EE6">
              <w:rPr>
                <w:noProof/>
                <w:webHidden/>
              </w:rPr>
              <w:fldChar w:fldCharType="separate"/>
            </w:r>
            <w:r w:rsidR="00CB490B">
              <w:rPr>
                <w:noProof/>
                <w:webHidden/>
              </w:rPr>
              <w:t>29</w:t>
            </w:r>
            <w:r w:rsidR="00683EE6">
              <w:rPr>
                <w:noProof/>
                <w:webHidden/>
              </w:rPr>
              <w:fldChar w:fldCharType="end"/>
            </w:r>
          </w:hyperlink>
        </w:p>
        <w:p w14:paraId="421BB03E" w14:textId="77777777" w:rsidR="00683EE6" w:rsidRDefault="00D85B02">
          <w:pPr>
            <w:pStyle w:val="TOC3"/>
            <w:tabs>
              <w:tab w:val="left" w:pos="1200"/>
              <w:tab w:val="right" w:leader="dot" w:pos="9016"/>
            </w:tabs>
            <w:rPr>
              <w:rFonts w:cstheme="minorBidi"/>
              <w:noProof/>
              <w:lang w:val="en-GB" w:eastAsia="en-GB"/>
            </w:rPr>
          </w:pPr>
          <w:hyperlink w:anchor="_Toc409598474" w:history="1">
            <w:r w:rsidR="00683EE6" w:rsidRPr="009B125D">
              <w:rPr>
                <w:rStyle w:val="Hyperlink"/>
                <w:noProof/>
              </w:rPr>
              <w:t>5.2.1</w:t>
            </w:r>
            <w:r w:rsidR="00683EE6">
              <w:rPr>
                <w:rFonts w:cstheme="minorBidi"/>
                <w:noProof/>
                <w:lang w:val="en-GB" w:eastAsia="en-GB"/>
              </w:rPr>
              <w:tab/>
            </w:r>
            <w:r w:rsidR="00683EE6" w:rsidRPr="009B125D">
              <w:rPr>
                <w:rStyle w:val="Hyperlink"/>
                <w:noProof/>
              </w:rPr>
              <w:t>Expressions of interest</w:t>
            </w:r>
            <w:r w:rsidR="00683EE6">
              <w:rPr>
                <w:noProof/>
                <w:webHidden/>
              </w:rPr>
              <w:tab/>
            </w:r>
            <w:r w:rsidR="00683EE6">
              <w:rPr>
                <w:noProof/>
                <w:webHidden/>
              </w:rPr>
              <w:fldChar w:fldCharType="begin"/>
            </w:r>
            <w:r w:rsidR="00683EE6">
              <w:rPr>
                <w:noProof/>
                <w:webHidden/>
              </w:rPr>
              <w:instrText xml:space="preserve"> PAGEREF _Toc409598474 \h </w:instrText>
            </w:r>
            <w:r w:rsidR="00683EE6">
              <w:rPr>
                <w:noProof/>
                <w:webHidden/>
              </w:rPr>
            </w:r>
            <w:r w:rsidR="00683EE6">
              <w:rPr>
                <w:noProof/>
                <w:webHidden/>
              </w:rPr>
              <w:fldChar w:fldCharType="separate"/>
            </w:r>
            <w:r w:rsidR="00CB490B">
              <w:rPr>
                <w:noProof/>
                <w:webHidden/>
              </w:rPr>
              <w:t>29</w:t>
            </w:r>
            <w:r w:rsidR="00683EE6">
              <w:rPr>
                <w:noProof/>
                <w:webHidden/>
              </w:rPr>
              <w:fldChar w:fldCharType="end"/>
            </w:r>
          </w:hyperlink>
        </w:p>
        <w:p w14:paraId="3B451BC8" w14:textId="77777777" w:rsidR="00683EE6" w:rsidRDefault="00D85B02">
          <w:pPr>
            <w:pStyle w:val="TOC3"/>
            <w:tabs>
              <w:tab w:val="left" w:pos="1200"/>
              <w:tab w:val="right" w:leader="dot" w:pos="9016"/>
            </w:tabs>
            <w:rPr>
              <w:rFonts w:cstheme="minorBidi"/>
              <w:noProof/>
              <w:lang w:val="en-GB" w:eastAsia="en-GB"/>
            </w:rPr>
          </w:pPr>
          <w:hyperlink w:anchor="_Toc409598475" w:history="1">
            <w:r w:rsidR="00683EE6" w:rsidRPr="009B125D">
              <w:rPr>
                <w:rStyle w:val="Hyperlink"/>
                <w:noProof/>
              </w:rPr>
              <w:t>5.2.2</w:t>
            </w:r>
            <w:r w:rsidR="00683EE6">
              <w:rPr>
                <w:rFonts w:cstheme="minorBidi"/>
                <w:noProof/>
                <w:lang w:val="en-GB" w:eastAsia="en-GB"/>
              </w:rPr>
              <w:tab/>
            </w:r>
            <w:r w:rsidR="00683EE6" w:rsidRPr="009B125D">
              <w:rPr>
                <w:rStyle w:val="Hyperlink"/>
                <w:noProof/>
              </w:rPr>
              <w:t>Proposal</w:t>
            </w:r>
            <w:r w:rsidR="00683EE6">
              <w:rPr>
                <w:noProof/>
                <w:webHidden/>
              </w:rPr>
              <w:tab/>
            </w:r>
            <w:r w:rsidR="00683EE6">
              <w:rPr>
                <w:noProof/>
                <w:webHidden/>
              </w:rPr>
              <w:fldChar w:fldCharType="begin"/>
            </w:r>
            <w:r w:rsidR="00683EE6">
              <w:rPr>
                <w:noProof/>
                <w:webHidden/>
              </w:rPr>
              <w:instrText xml:space="preserve"> PAGEREF _Toc409598475 \h </w:instrText>
            </w:r>
            <w:r w:rsidR="00683EE6">
              <w:rPr>
                <w:noProof/>
                <w:webHidden/>
              </w:rPr>
            </w:r>
            <w:r w:rsidR="00683EE6">
              <w:rPr>
                <w:noProof/>
                <w:webHidden/>
              </w:rPr>
              <w:fldChar w:fldCharType="separate"/>
            </w:r>
            <w:r w:rsidR="00CB490B">
              <w:rPr>
                <w:noProof/>
                <w:webHidden/>
              </w:rPr>
              <w:t>29</w:t>
            </w:r>
            <w:r w:rsidR="00683EE6">
              <w:rPr>
                <w:noProof/>
                <w:webHidden/>
              </w:rPr>
              <w:fldChar w:fldCharType="end"/>
            </w:r>
          </w:hyperlink>
        </w:p>
        <w:p w14:paraId="66F89AE7" w14:textId="6D8C693B" w:rsidR="00A90B24" w:rsidRDefault="00E21CAC" w:rsidP="00A90B24">
          <w:pPr>
            <w:spacing w:before="0" w:after="0"/>
          </w:pPr>
          <w:r>
            <w:fldChar w:fldCharType="end"/>
          </w:r>
        </w:p>
        <w:p w14:paraId="61C9035D" w14:textId="6A5B7BAA" w:rsidR="00A90B24" w:rsidRPr="00A90B24" w:rsidRDefault="00D85B02" w:rsidP="0067104F"/>
      </w:sdtContent>
    </w:sdt>
    <w:p w14:paraId="431D7845" w14:textId="77777777" w:rsidR="0067104F" w:rsidRDefault="0067104F">
      <w:pPr>
        <w:rPr>
          <w:color w:val="FFFFFF" w:themeColor="background1"/>
          <w:spacing w:val="15"/>
          <w:sz w:val="24"/>
          <w:szCs w:val="24"/>
          <w:lang w:val="en-US" w:eastAsia="en-US"/>
        </w:rPr>
      </w:pPr>
      <w:r>
        <w:br w:type="page"/>
      </w:r>
    </w:p>
    <w:p w14:paraId="3FE47F65" w14:textId="1ACCEFF0" w:rsidR="00F51A97" w:rsidRPr="00B43938" w:rsidRDefault="00575CF3" w:rsidP="00A90B24">
      <w:pPr>
        <w:pStyle w:val="Heading1"/>
        <w:widowControl w:val="0"/>
        <w:numPr>
          <w:ilvl w:val="0"/>
          <w:numId w:val="0"/>
        </w:numPr>
        <w:spacing w:before="0"/>
      </w:pPr>
      <w:bookmarkStart w:id="1" w:name="_Toc409598428"/>
      <w:r w:rsidRPr="00B43938">
        <w:lastRenderedPageBreak/>
        <w:t>F</w:t>
      </w:r>
      <w:bookmarkStart w:id="2" w:name="_Toc407087847"/>
      <w:r w:rsidR="00F51A97" w:rsidRPr="00B43938">
        <w:t>OREWORD</w:t>
      </w:r>
      <w:bookmarkEnd w:id="2"/>
      <w:bookmarkEnd w:id="1"/>
    </w:p>
    <w:p w14:paraId="52AB64A5" w14:textId="77777777" w:rsidR="00B43938" w:rsidRPr="00B43938" w:rsidRDefault="00B43938" w:rsidP="00A90B24">
      <w:pPr>
        <w:widowControl w:val="0"/>
        <w:tabs>
          <w:tab w:val="left" w:pos="-1440"/>
          <w:tab w:val="left" w:pos="-720"/>
          <w:tab w:val="left" w:pos="0"/>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ind w:left="284"/>
        <w:jc w:val="both"/>
        <w:rPr>
          <w:rFonts w:cs="Arial"/>
          <w:highlight w:val="yellow"/>
        </w:rPr>
      </w:pPr>
    </w:p>
    <w:p w14:paraId="6F5842EE" w14:textId="12D5BBB9" w:rsidR="00F51A97" w:rsidRPr="00A90B24" w:rsidRDefault="00F51A97" w:rsidP="00A90B24">
      <w:pPr>
        <w:widowControl w:val="0"/>
        <w:numPr>
          <w:ilvl w:val="0"/>
          <w:numId w:val="3"/>
        </w:numPr>
        <w:tabs>
          <w:tab w:val="left" w:pos="-1440"/>
          <w:tab w:val="left" w:pos="-720"/>
          <w:tab w:val="left" w:pos="0"/>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sz w:val="24"/>
          <w:szCs w:val="24"/>
        </w:rPr>
      </w:pPr>
      <w:r w:rsidRPr="00A90B24">
        <w:rPr>
          <w:rFonts w:cs="Arial"/>
          <w:sz w:val="24"/>
          <w:szCs w:val="24"/>
        </w:rPr>
        <w:t xml:space="preserve">This document features the information required for teams wishing to take part in the </w:t>
      </w:r>
      <w:r w:rsidR="00F41C3C">
        <w:rPr>
          <w:rFonts w:cs="Arial"/>
          <w:sz w:val="24"/>
          <w:szCs w:val="24"/>
        </w:rPr>
        <w:t>2017</w:t>
      </w:r>
      <w:r w:rsidRPr="00A90B24">
        <w:rPr>
          <w:rFonts w:cs="Arial"/>
          <w:sz w:val="24"/>
          <w:szCs w:val="24"/>
        </w:rPr>
        <w:t xml:space="preserve"> call for research proposals in the context of the "STEREO III programme". This call only concerns exploration projects.</w:t>
      </w:r>
    </w:p>
    <w:p w14:paraId="280C9CF3" w14:textId="77777777" w:rsidR="00F51A97" w:rsidRPr="00A90B24" w:rsidRDefault="00F51A97" w:rsidP="00A90B2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06EDCCC1" w14:textId="77777777" w:rsidR="00F51A97" w:rsidRPr="00A90B24" w:rsidRDefault="00F51A97" w:rsidP="00A90B24">
      <w:pPr>
        <w:widowControl w:val="0"/>
        <w:numPr>
          <w:ilvl w:val="0"/>
          <w:numId w:val="3"/>
        </w:numPr>
        <w:tabs>
          <w:tab w:val="left" w:pos="-1440"/>
          <w:tab w:val="left" w:pos="-720"/>
          <w:tab w:val="left" w:pos="0"/>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b/>
          <w:sz w:val="24"/>
          <w:szCs w:val="24"/>
        </w:rPr>
      </w:pPr>
      <w:r w:rsidRPr="00A90B24">
        <w:rPr>
          <w:rFonts w:cs="Arial"/>
          <w:b/>
          <w:sz w:val="24"/>
          <w:szCs w:val="24"/>
        </w:rPr>
        <w:t>Exploration projects</w:t>
      </w:r>
    </w:p>
    <w:p w14:paraId="32B8D531" w14:textId="77777777" w:rsidR="001E57D0" w:rsidRDefault="00F51A97" w:rsidP="00DD76FC">
      <w:pPr>
        <w:widowControl w:val="0"/>
        <w:numPr>
          <w:ilvl w:val="0"/>
          <w:numId w:val="4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sz w:val="24"/>
          <w:szCs w:val="24"/>
        </w:rPr>
      </w:pPr>
      <w:r w:rsidRPr="00A90B24">
        <w:rPr>
          <w:rFonts w:cs="Arial"/>
          <w:sz w:val="24"/>
          <w:szCs w:val="24"/>
        </w:rPr>
        <w:t>Small scale remote sensing projects either</w:t>
      </w:r>
      <w:r w:rsidR="001E57D0">
        <w:rPr>
          <w:rFonts w:cs="Arial"/>
          <w:sz w:val="24"/>
          <w:szCs w:val="24"/>
        </w:rPr>
        <w:t>:</w:t>
      </w:r>
    </w:p>
    <w:p w14:paraId="21333102" w14:textId="5DC34E80" w:rsidR="001E57D0" w:rsidRDefault="00A90B24" w:rsidP="0067104F">
      <w:pPr>
        <w:widowControl w:val="0"/>
        <w:numPr>
          <w:ilvl w:val="1"/>
          <w:numId w:val="5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ind w:hanging="807"/>
        <w:jc w:val="both"/>
        <w:rPr>
          <w:rFonts w:cs="Arial"/>
          <w:sz w:val="24"/>
          <w:szCs w:val="24"/>
        </w:rPr>
      </w:pPr>
      <w:r>
        <w:rPr>
          <w:rFonts w:cs="Arial"/>
          <w:sz w:val="24"/>
          <w:szCs w:val="24"/>
        </w:rPr>
        <w:t xml:space="preserve">1) </w:t>
      </w:r>
      <w:r w:rsidR="00F51A97" w:rsidRPr="00A90B24">
        <w:rPr>
          <w:rFonts w:cs="Arial"/>
          <w:sz w:val="24"/>
          <w:szCs w:val="24"/>
        </w:rPr>
        <w:t xml:space="preserve">exploring innovative research avenues, </w:t>
      </w:r>
    </w:p>
    <w:p w14:paraId="28A771F9" w14:textId="77777777" w:rsidR="0067104F" w:rsidRDefault="00A90B24" w:rsidP="0067104F">
      <w:pPr>
        <w:widowControl w:val="0"/>
        <w:numPr>
          <w:ilvl w:val="1"/>
          <w:numId w:val="5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ind w:hanging="807"/>
        <w:jc w:val="both"/>
        <w:rPr>
          <w:rFonts w:cs="Arial"/>
          <w:sz w:val="24"/>
          <w:szCs w:val="24"/>
        </w:rPr>
      </w:pPr>
      <w:r w:rsidRPr="00A90B24">
        <w:rPr>
          <w:rFonts w:cs="Arial"/>
          <w:sz w:val="24"/>
          <w:szCs w:val="24"/>
        </w:rPr>
        <w:t xml:space="preserve">2) </w:t>
      </w:r>
      <w:r w:rsidR="00F51A97" w:rsidRPr="00A90B24">
        <w:rPr>
          <w:rFonts w:cs="Arial"/>
          <w:sz w:val="24"/>
          <w:szCs w:val="24"/>
        </w:rPr>
        <w:t>answering scientific questions that arose in a previous BELSPO project,</w:t>
      </w:r>
    </w:p>
    <w:p w14:paraId="661DD92B" w14:textId="696A0AA1" w:rsidR="001E57D0" w:rsidRDefault="00A90B24" w:rsidP="0067104F">
      <w:pPr>
        <w:widowControl w:val="0"/>
        <w:numPr>
          <w:ilvl w:val="1"/>
          <w:numId w:val="5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ind w:hanging="807"/>
        <w:jc w:val="both"/>
        <w:rPr>
          <w:rFonts w:cs="Arial"/>
          <w:sz w:val="24"/>
          <w:szCs w:val="24"/>
        </w:rPr>
      </w:pPr>
      <w:r w:rsidRPr="00A90B24">
        <w:rPr>
          <w:rFonts w:cs="Arial"/>
          <w:sz w:val="24"/>
          <w:szCs w:val="24"/>
        </w:rPr>
        <w:t xml:space="preserve">3) </w:t>
      </w:r>
      <w:r w:rsidR="00F51A97" w:rsidRPr="00A90B24">
        <w:rPr>
          <w:rFonts w:cs="Arial"/>
          <w:sz w:val="24"/>
          <w:szCs w:val="24"/>
        </w:rPr>
        <w:t xml:space="preserve">developing new products and algorithms for PROBA-V or </w:t>
      </w:r>
    </w:p>
    <w:p w14:paraId="6BD4BD9C" w14:textId="22214075" w:rsidR="00F51A97" w:rsidRPr="00A90B24" w:rsidRDefault="00A90B24" w:rsidP="0067104F">
      <w:pPr>
        <w:widowControl w:val="0"/>
        <w:numPr>
          <w:ilvl w:val="1"/>
          <w:numId w:val="5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ind w:hanging="807"/>
        <w:jc w:val="both"/>
        <w:rPr>
          <w:rFonts w:cs="Arial"/>
          <w:sz w:val="24"/>
          <w:szCs w:val="24"/>
        </w:rPr>
      </w:pPr>
      <w:r w:rsidRPr="00A90B24">
        <w:rPr>
          <w:rFonts w:cs="Arial"/>
          <w:sz w:val="24"/>
          <w:szCs w:val="24"/>
        </w:rPr>
        <w:t xml:space="preserve">4) </w:t>
      </w:r>
      <w:r w:rsidR="00F51A97" w:rsidRPr="00A90B24">
        <w:rPr>
          <w:rFonts w:cs="Arial"/>
          <w:sz w:val="24"/>
          <w:szCs w:val="24"/>
        </w:rPr>
        <w:t xml:space="preserve">exploiting BELAIR data. </w:t>
      </w:r>
    </w:p>
    <w:p w14:paraId="5B7AFE09" w14:textId="77777777" w:rsidR="00F51A97" w:rsidRPr="00A90B24" w:rsidRDefault="00F51A97" w:rsidP="00DD76FC">
      <w:pPr>
        <w:widowControl w:val="0"/>
        <w:numPr>
          <w:ilvl w:val="0"/>
          <w:numId w:val="4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sz w:val="24"/>
          <w:szCs w:val="24"/>
        </w:rPr>
      </w:pPr>
      <w:r w:rsidRPr="00A90B24">
        <w:rPr>
          <w:rFonts w:cs="Arial"/>
          <w:sz w:val="24"/>
          <w:szCs w:val="24"/>
        </w:rPr>
        <w:t xml:space="preserve">The call is addressed to Belgian universities, public scientific institutions and non-profit research institutions. Belgian consultancies with knowledge unique and indispensable for the project might quality for funding at a maximum rate of 25% of the required STEREO budget but cannot coordinate a project. </w:t>
      </w:r>
    </w:p>
    <w:p w14:paraId="18707C8F" w14:textId="77777777" w:rsidR="00F51A97" w:rsidRPr="00A90B24" w:rsidRDefault="00F51A97" w:rsidP="00DD76FC">
      <w:pPr>
        <w:widowControl w:val="0"/>
        <w:numPr>
          <w:ilvl w:val="0"/>
          <w:numId w:val="4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sz w:val="24"/>
          <w:szCs w:val="24"/>
        </w:rPr>
      </w:pPr>
      <w:r w:rsidRPr="00A90B24">
        <w:rPr>
          <w:rFonts w:cs="Arial"/>
          <w:sz w:val="24"/>
          <w:szCs w:val="24"/>
        </w:rPr>
        <w:t>Cooperation with foreign scientific partners is optional but recommended. A maximum of 20% of the STEREO budget may be earmarked for foreign teams per project. The foreign partners will co-finance their contribution to the project by matching the STEREO III under a parallel funding arrangement. The foreign partner(s) should complement the Belgian teams and make a substantial scientific contribution to the project.</w:t>
      </w:r>
    </w:p>
    <w:p w14:paraId="2E6732E5" w14:textId="77777777" w:rsidR="00F51A97" w:rsidRPr="00B43938" w:rsidRDefault="00F51A97" w:rsidP="00B439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highlight w:val="cyan"/>
        </w:rPr>
      </w:pPr>
    </w:p>
    <w:p w14:paraId="481856D4" w14:textId="77777777" w:rsidR="00F51A97" w:rsidRPr="00B43938" w:rsidRDefault="00F51A97" w:rsidP="00DD76FC">
      <w:pPr>
        <w:widowControl w:val="0"/>
        <w:numPr>
          <w:ilvl w:val="0"/>
          <w:numId w:val="3"/>
        </w:numPr>
        <w:tabs>
          <w:tab w:val="left" w:pos="-1440"/>
          <w:tab w:val="left" w:pos="-720"/>
          <w:tab w:val="left" w:pos="0"/>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sz w:val="24"/>
          <w:szCs w:val="24"/>
        </w:rPr>
      </w:pPr>
      <w:r w:rsidRPr="00B43938">
        <w:rPr>
          <w:rFonts w:cs="Arial"/>
          <w:sz w:val="24"/>
          <w:szCs w:val="24"/>
        </w:rPr>
        <w:t>Applicants are required to observe the rules laid down in this information package, otherwise their proposals cannot be taken into account by the Belgian Federal Science Policy Office.</w:t>
      </w:r>
    </w:p>
    <w:p w14:paraId="68C7E279" w14:textId="77777777" w:rsidR="00F51A97" w:rsidRPr="00B43938" w:rsidRDefault="00F51A97" w:rsidP="00B439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highlight w:val="cyan"/>
        </w:rPr>
      </w:pPr>
    </w:p>
    <w:p w14:paraId="57482588" w14:textId="24BD1EC6" w:rsidR="00F51A97" w:rsidRPr="00B43938" w:rsidRDefault="00D24D55" w:rsidP="00DD76FC">
      <w:pPr>
        <w:widowControl w:val="0"/>
        <w:numPr>
          <w:ilvl w:val="0"/>
          <w:numId w:val="3"/>
        </w:numPr>
        <w:tabs>
          <w:tab w:val="left" w:pos="-1440"/>
          <w:tab w:val="left" w:pos="-720"/>
          <w:tab w:val="left" w:pos="0"/>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sz w:val="24"/>
          <w:szCs w:val="24"/>
        </w:rPr>
      </w:pPr>
      <w:r>
        <w:rPr>
          <w:rFonts w:cs="Arial"/>
          <w:sz w:val="24"/>
          <w:szCs w:val="24"/>
        </w:rPr>
        <w:t>A</w:t>
      </w:r>
      <w:r w:rsidR="00F51A97" w:rsidRPr="00B43938">
        <w:rPr>
          <w:rFonts w:cs="Arial"/>
          <w:sz w:val="24"/>
          <w:szCs w:val="24"/>
        </w:rPr>
        <w:t xml:space="preserve">pplicants must make sure that there is no overlap with this grant from other regional/national/European programs. </w:t>
      </w:r>
    </w:p>
    <w:p w14:paraId="05D4A9A0" w14:textId="77777777" w:rsidR="00F51A97" w:rsidRPr="00B43938" w:rsidRDefault="00F51A97" w:rsidP="00B439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highlight w:val="cyan"/>
        </w:rPr>
      </w:pPr>
    </w:p>
    <w:p w14:paraId="4A7C2316" w14:textId="77777777" w:rsidR="00F51A97" w:rsidRPr="00B43938" w:rsidRDefault="00F51A97" w:rsidP="00DD76FC">
      <w:pPr>
        <w:widowControl w:val="0"/>
        <w:numPr>
          <w:ilvl w:val="0"/>
          <w:numId w:val="3"/>
        </w:numPr>
        <w:tabs>
          <w:tab w:val="left" w:pos="-1440"/>
          <w:tab w:val="left" w:pos="-720"/>
          <w:tab w:val="left" w:pos="0"/>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sz w:val="24"/>
          <w:szCs w:val="24"/>
        </w:rPr>
      </w:pPr>
      <w:r w:rsidRPr="00B43938">
        <w:rPr>
          <w:rFonts w:cs="Arial"/>
          <w:sz w:val="24"/>
          <w:szCs w:val="24"/>
        </w:rPr>
        <w:t>Expressions of interest and proposals should be presented in English.</w:t>
      </w:r>
    </w:p>
    <w:p w14:paraId="175AD32B" w14:textId="77777777" w:rsidR="00F51A97" w:rsidRPr="00B43938" w:rsidRDefault="00F51A97" w:rsidP="00B439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highlight w:val="cyan"/>
        </w:rPr>
      </w:pPr>
    </w:p>
    <w:p w14:paraId="1263D9BD" w14:textId="77777777" w:rsidR="00F51A97" w:rsidRPr="00784B44" w:rsidRDefault="00F51A97" w:rsidP="00B439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1BA4D538" w14:textId="3DEB4C54" w:rsidR="00F51A97" w:rsidRPr="00784B44" w:rsidRDefault="00F51A97" w:rsidP="00DD76FC">
      <w:pPr>
        <w:widowControl w:val="0"/>
        <w:numPr>
          <w:ilvl w:val="0"/>
          <w:numId w:val="3"/>
        </w:numPr>
        <w:tabs>
          <w:tab w:val="left" w:pos="-1440"/>
          <w:tab w:val="left" w:pos="-720"/>
          <w:tab w:val="left" w:pos="0"/>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sz w:val="24"/>
          <w:szCs w:val="24"/>
        </w:rPr>
      </w:pPr>
      <w:r w:rsidRPr="00784B44">
        <w:rPr>
          <w:rFonts w:cs="Arial"/>
          <w:b/>
          <w:sz w:val="24"/>
          <w:szCs w:val="24"/>
        </w:rPr>
        <w:t xml:space="preserve">Expressions of interest (mandatory) must reach the Belgian Federal Science Policy Office no later than </w:t>
      </w:r>
      <w:r w:rsidR="006B58EC" w:rsidRPr="00784B44">
        <w:rPr>
          <w:rFonts w:cs="Arial"/>
          <w:b/>
          <w:sz w:val="24"/>
          <w:szCs w:val="24"/>
        </w:rPr>
        <w:t>12 December</w:t>
      </w:r>
      <w:r w:rsidRPr="00784B44">
        <w:rPr>
          <w:rFonts w:cs="Arial"/>
          <w:b/>
          <w:sz w:val="24"/>
          <w:szCs w:val="24"/>
        </w:rPr>
        <w:t xml:space="preserve"> 201</w:t>
      </w:r>
      <w:r w:rsidR="006B58EC" w:rsidRPr="00784B44">
        <w:rPr>
          <w:rFonts w:cs="Arial"/>
          <w:b/>
          <w:sz w:val="24"/>
          <w:szCs w:val="24"/>
        </w:rPr>
        <w:t>6</w:t>
      </w:r>
      <w:r w:rsidR="009673A5" w:rsidRPr="00784B44">
        <w:rPr>
          <w:rFonts w:cs="Arial"/>
          <w:b/>
          <w:sz w:val="24"/>
          <w:szCs w:val="24"/>
        </w:rPr>
        <w:t xml:space="preserve"> at 4</w:t>
      </w:r>
      <w:r w:rsidRPr="00784B44">
        <w:rPr>
          <w:rFonts w:cs="Arial"/>
          <w:b/>
          <w:sz w:val="24"/>
          <w:szCs w:val="24"/>
        </w:rPr>
        <w:t xml:space="preserve"> PM.</w:t>
      </w:r>
    </w:p>
    <w:p w14:paraId="1D94899B" w14:textId="77777777" w:rsidR="00F51A97" w:rsidRPr="00784B44" w:rsidRDefault="00F51A97" w:rsidP="00B439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666FC4FD" w14:textId="22F3E494" w:rsidR="00F51A97" w:rsidRPr="00784B44" w:rsidRDefault="00F51A97" w:rsidP="00DD76FC">
      <w:pPr>
        <w:widowControl w:val="0"/>
        <w:numPr>
          <w:ilvl w:val="0"/>
          <w:numId w:val="3"/>
        </w:numPr>
        <w:tabs>
          <w:tab w:val="left" w:pos="-1440"/>
          <w:tab w:val="left" w:pos="-720"/>
          <w:tab w:val="left" w:pos="0"/>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b/>
          <w:sz w:val="24"/>
          <w:szCs w:val="24"/>
        </w:rPr>
      </w:pPr>
      <w:r w:rsidRPr="00784B44">
        <w:rPr>
          <w:rFonts w:cs="Arial"/>
          <w:b/>
          <w:sz w:val="24"/>
          <w:szCs w:val="24"/>
        </w:rPr>
        <w:t xml:space="preserve">Digital </w:t>
      </w:r>
      <w:r w:rsidR="00A90B24" w:rsidRPr="00784B44">
        <w:rPr>
          <w:rFonts w:cs="Arial"/>
          <w:b/>
          <w:sz w:val="24"/>
          <w:szCs w:val="24"/>
        </w:rPr>
        <w:t>(</w:t>
      </w:r>
      <w:r w:rsidRPr="00784B44">
        <w:rPr>
          <w:rFonts w:cs="Arial"/>
          <w:b/>
          <w:sz w:val="24"/>
          <w:szCs w:val="24"/>
        </w:rPr>
        <w:t xml:space="preserve">and </w:t>
      </w:r>
      <w:r w:rsidR="00A90B24" w:rsidRPr="00784B44">
        <w:rPr>
          <w:rFonts w:cs="Arial"/>
          <w:b/>
          <w:sz w:val="24"/>
          <w:szCs w:val="24"/>
        </w:rPr>
        <w:t xml:space="preserve">electronically </w:t>
      </w:r>
      <w:r w:rsidRPr="00784B44">
        <w:rPr>
          <w:rFonts w:cs="Arial"/>
          <w:b/>
          <w:sz w:val="24"/>
          <w:szCs w:val="24"/>
        </w:rPr>
        <w:t>signed</w:t>
      </w:r>
      <w:r w:rsidR="00A90B24" w:rsidRPr="00784B44">
        <w:rPr>
          <w:rFonts w:cs="Arial"/>
          <w:b/>
          <w:sz w:val="24"/>
          <w:szCs w:val="24"/>
        </w:rPr>
        <w:t>)</w:t>
      </w:r>
      <w:r w:rsidRPr="00784B44">
        <w:rPr>
          <w:rFonts w:cs="Arial"/>
          <w:b/>
          <w:sz w:val="24"/>
          <w:szCs w:val="24"/>
        </w:rPr>
        <w:t xml:space="preserve"> copy of the proposals must reach the Belgian Federal Science Policy Office no later than </w:t>
      </w:r>
      <w:r w:rsidR="00784B44" w:rsidRPr="00784B44">
        <w:rPr>
          <w:rFonts w:cs="Arial"/>
          <w:b/>
          <w:sz w:val="24"/>
          <w:szCs w:val="24"/>
        </w:rPr>
        <w:t>3</w:t>
      </w:r>
      <w:r w:rsidR="006B58EC" w:rsidRPr="00784B44">
        <w:rPr>
          <w:rFonts w:cs="Arial"/>
          <w:b/>
          <w:sz w:val="24"/>
          <w:szCs w:val="24"/>
        </w:rPr>
        <w:t xml:space="preserve"> March</w:t>
      </w:r>
      <w:r w:rsidR="00AB29F9" w:rsidRPr="00784B44">
        <w:rPr>
          <w:rFonts w:cs="Arial"/>
          <w:b/>
          <w:sz w:val="24"/>
          <w:szCs w:val="24"/>
        </w:rPr>
        <w:t xml:space="preserve"> 201</w:t>
      </w:r>
      <w:r w:rsidR="006B58EC" w:rsidRPr="00784B44">
        <w:rPr>
          <w:rFonts w:cs="Arial"/>
          <w:b/>
          <w:sz w:val="24"/>
          <w:szCs w:val="24"/>
        </w:rPr>
        <w:t>7 at 4</w:t>
      </w:r>
      <w:r w:rsidRPr="00784B44">
        <w:rPr>
          <w:rFonts w:cs="Arial"/>
          <w:b/>
          <w:sz w:val="24"/>
          <w:szCs w:val="24"/>
        </w:rPr>
        <w:t xml:space="preserve"> PM.</w:t>
      </w:r>
    </w:p>
    <w:p w14:paraId="4C263CFF" w14:textId="77777777" w:rsidR="00AB29F9" w:rsidRDefault="00AB29F9" w:rsidP="00AB29F9">
      <w:pPr>
        <w:spacing w:before="0" w:after="0"/>
        <w:rPr>
          <w:rFonts w:cs="Arial"/>
        </w:rPr>
      </w:pPr>
    </w:p>
    <w:p w14:paraId="71FED415" w14:textId="77777777" w:rsidR="00AB29F9" w:rsidRDefault="00AB29F9" w:rsidP="00AB29F9">
      <w:pPr>
        <w:spacing w:before="0" w:after="0"/>
        <w:rPr>
          <w:rFonts w:cs="Arial"/>
        </w:rPr>
      </w:pPr>
    </w:p>
    <w:p w14:paraId="581B147A" w14:textId="77777777" w:rsidR="00AB29F9" w:rsidRDefault="00AB29F9" w:rsidP="00AB29F9">
      <w:pPr>
        <w:spacing w:before="0" w:after="0"/>
        <w:rPr>
          <w:rFonts w:cs="Arial"/>
        </w:rPr>
      </w:pPr>
    </w:p>
    <w:p w14:paraId="21ED6710" w14:textId="77777777" w:rsidR="00AB29F9" w:rsidRDefault="00AB29F9" w:rsidP="00AB29F9">
      <w:pPr>
        <w:spacing w:before="0" w:after="0"/>
        <w:rPr>
          <w:rFonts w:cs="Arial"/>
        </w:rPr>
      </w:pPr>
    </w:p>
    <w:p w14:paraId="2B978304" w14:textId="77777777" w:rsidR="00AB29F9" w:rsidRDefault="00AB29F9" w:rsidP="00AB29F9">
      <w:pPr>
        <w:spacing w:before="0" w:after="0"/>
        <w:rPr>
          <w:rFonts w:cs="Arial"/>
        </w:rPr>
      </w:pPr>
    </w:p>
    <w:p w14:paraId="6E89FEC0" w14:textId="77777777" w:rsidR="00AB29F9" w:rsidRDefault="00AB29F9" w:rsidP="00AB29F9">
      <w:pPr>
        <w:spacing w:before="0" w:after="0"/>
        <w:rPr>
          <w:rFonts w:cs="Arial"/>
        </w:rPr>
      </w:pPr>
    </w:p>
    <w:p w14:paraId="3EFF04D6" w14:textId="77777777" w:rsidR="00AB29F9" w:rsidRDefault="00AB29F9" w:rsidP="00AB29F9">
      <w:pPr>
        <w:spacing w:before="0" w:after="0"/>
        <w:rPr>
          <w:rFonts w:cs="Arial"/>
        </w:rPr>
      </w:pPr>
    </w:p>
    <w:p w14:paraId="58694D99" w14:textId="77777777" w:rsidR="00AB29F9" w:rsidRDefault="00AB29F9" w:rsidP="00AB29F9">
      <w:pPr>
        <w:spacing w:before="0" w:after="0"/>
        <w:rPr>
          <w:rFonts w:cs="Arial"/>
        </w:rPr>
      </w:pPr>
    </w:p>
    <w:p w14:paraId="12C09277" w14:textId="1C8F9A7C" w:rsidR="00F51A97" w:rsidRPr="00AB29F9" w:rsidRDefault="00F51A97" w:rsidP="00AB29F9">
      <w:pPr>
        <w:spacing w:before="0" w:after="0"/>
        <w:rPr>
          <w:rFonts w:cs="Arial"/>
        </w:rPr>
      </w:pPr>
      <w:r w:rsidRPr="00B43938">
        <w:rPr>
          <w:rFonts w:cs="Arial"/>
          <w:b/>
          <w:i/>
          <w:sz w:val="24"/>
          <w:szCs w:val="24"/>
        </w:rPr>
        <w:t>For further details about the programme and this call please get in touch with:</w:t>
      </w:r>
    </w:p>
    <w:p w14:paraId="00BF975C" w14:textId="77777777" w:rsidR="00F51A97" w:rsidRPr="00B43938" w:rsidRDefault="00F51A97" w:rsidP="00B439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highlight w:val="cyan"/>
        </w:rPr>
      </w:pPr>
    </w:p>
    <w:p w14:paraId="511E4A69" w14:textId="77777777" w:rsidR="00F51A97" w:rsidRPr="00B43938" w:rsidRDefault="00F51A97" w:rsidP="00B43938">
      <w:pPr>
        <w:tabs>
          <w:tab w:val="left" w:pos="-1440"/>
          <w:tab w:val="left" w:pos="-720"/>
          <w:tab w:val="left" w:pos="0"/>
          <w:tab w:val="left" w:pos="430"/>
          <w:tab w:val="left" w:pos="714"/>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31"/>
        <w:jc w:val="both"/>
        <w:rPr>
          <w:rFonts w:cs="Arial"/>
          <w:b/>
          <w:bCs/>
          <w:i/>
          <w:smallCaps/>
          <w:sz w:val="24"/>
          <w:szCs w:val="24"/>
        </w:rPr>
      </w:pPr>
      <w:r w:rsidRPr="00B43938">
        <w:rPr>
          <w:rFonts w:cs="Arial"/>
          <w:b/>
          <w:bCs/>
          <w:i/>
          <w:smallCaps/>
          <w:sz w:val="24"/>
          <w:szCs w:val="24"/>
        </w:rPr>
        <w:t xml:space="preserve">Programme Management </w:t>
      </w:r>
    </w:p>
    <w:p w14:paraId="76A3F59A" w14:textId="77777777" w:rsidR="00F51A97" w:rsidRPr="00B43938" w:rsidRDefault="00F51A97" w:rsidP="00B43938">
      <w:pPr>
        <w:tabs>
          <w:tab w:val="center" w:pos="4513"/>
          <w:tab w:val="left" w:pos="5040"/>
          <w:tab w:val="left" w:pos="5760"/>
          <w:tab w:val="left" w:pos="6480"/>
          <w:tab w:val="left" w:pos="7200"/>
          <w:tab w:val="left" w:pos="7920"/>
          <w:tab w:val="left" w:pos="8640"/>
        </w:tabs>
        <w:spacing w:before="0" w:after="0"/>
        <w:ind w:left="430"/>
        <w:jc w:val="both"/>
        <w:rPr>
          <w:rFonts w:cs="Arial"/>
          <w:bCs/>
          <w:i/>
          <w:sz w:val="24"/>
          <w:szCs w:val="24"/>
        </w:rPr>
      </w:pPr>
      <w:r w:rsidRPr="00B43938">
        <w:rPr>
          <w:rFonts w:cs="Arial"/>
          <w:bCs/>
          <w:i/>
          <w:sz w:val="24"/>
          <w:szCs w:val="24"/>
        </w:rPr>
        <w:t xml:space="preserve">Jean-Christophe Schyns – tel: 02/23 83 591 – e-mail: </w:t>
      </w:r>
      <w:hyperlink r:id="rId11" w:history="1">
        <w:r w:rsidRPr="00B43938">
          <w:rPr>
            <w:rStyle w:val="Hyperlink"/>
            <w:rFonts w:cs="Arial"/>
            <w:bCs/>
            <w:i/>
            <w:sz w:val="24"/>
            <w:szCs w:val="24"/>
          </w:rPr>
          <w:t>schy@belspo.be</w:t>
        </w:r>
      </w:hyperlink>
    </w:p>
    <w:p w14:paraId="0B120AD0" w14:textId="77777777" w:rsidR="00F51A97" w:rsidRPr="00B43938" w:rsidRDefault="00F51A97" w:rsidP="00B43938">
      <w:pPr>
        <w:tabs>
          <w:tab w:val="center" w:pos="4513"/>
          <w:tab w:val="left" w:pos="5040"/>
          <w:tab w:val="left" w:pos="5760"/>
          <w:tab w:val="left" w:pos="6480"/>
          <w:tab w:val="left" w:pos="7200"/>
          <w:tab w:val="left" w:pos="7920"/>
          <w:tab w:val="left" w:pos="8640"/>
        </w:tabs>
        <w:spacing w:before="0" w:after="0"/>
        <w:ind w:left="430"/>
        <w:jc w:val="both"/>
        <w:rPr>
          <w:rFonts w:cs="Arial"/>
          <w:bCs/>
          <w:i/>
          <w:sz w:val="24"/>
          <w:szCs w:val="24"/>
        </w:rPr>
      </w:pPr>
      <w:r w:rsidRPr="00B43938">
        <w:rPr>
          <w:rFonts w:cs="Arial"/>
          <w:bCs/>
          <w:i/>
          <w:sz w:val="24"/>
          <w:szCs w:val="24"/>
        </w:rPr>
        <w:t xml:space="preserve">Joost Vandenabeele – tel: 02/23 83 523 – e-mail: </w:t>
      </w:r>
      <w:hyperlink r:id="rId12" w:history="1">
        <w:r w:rsidRPr="00B43938">
          <w:rPr>
            <w:rStyle w:val="Hyperlink"/>
            <w:rFonts w:cs="Arial"/>
            <w:bCs/>
            <w:i/>
            <w:sz w:val="24"/>
            <w:szCs w:val="24"/>
          </w:rPr>
          <w:t>vdab@belspo.be</w:t>
        </w:r>
      </w:hyperlink>
    </w:p>
    <w:p w14:paraId="4E357666" w14:textId="77777777" w:rsidR="00F51A97" w:rsidRPr="00B43938" w:rsidRDefault="00F51A97" w:rsidP="00B439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highlight w:val="cyan"/>
        </w:rPr>
      </w:pPr>
    </w:p>
    <w:p w14:paraId="59897B87" w14:textId="77777777" w:rsidR="00B43938" w:rsidRPr="00B43938" w:rsidRDefault="00B43938" w:rsidP="00B439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highlight w:val="cyan"/>
        </w:rPr>
      </w:pPr>
    </w:p>
    <w:p w14:paraId="740C00AB" w14:textId="77777777" w:rsidR="00F51A97" w:rsidRPr="00B43938" w:rsidRDefault="00F51A97" w:rsidP="00B43938">
      <w:pPr>
        <w:tabs>
          <w:tab w:val="left" w:pos="-1440"/>
          <w:tab w:val="left" w:pos="-720"/>
          <w:tab w:val="left" w:pos="0"/>
          <w:tab w:val="left" w:pos="430"/>
          <w:tab w:val="left" w:pos="714"/>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31"/>
        <w:jc w:val="both"/>
        <w:rPr>
          <w:rFonts w:cs="Arial"/>
          <w:b/>
          <w:bCs/>
          <w:i/>
          <w:smallCaps/>
          <w:sz w:val="24"/>
          <w:szCs w:val="24"/>
        </w:rPr>
      </w:pPr>
      <w:r w:rsidRPr="00B43938">
        <w:rPr>
          <w:rFonts w:cs="Arial"/>
          <w:b/>
          <w:bCs/>
          <w:i/>
          <w:smallCaps/>
          <w:sz w:val="24"/>
          <w:szCs w:val="24"/>
        </w:rPr>
        <w:t>Programme Administration</w:t>
      </w:r>
    </w:p>
    <w:p w14:paraId="28F21414" w14:textId="77777777" w:rsidR="00F51A97" w:rsidRPr="00B43938" w:rsidRDefault="00F51A97" w:rsidP="00B43938">
      <w:pPr>
        <w:tabs>
          <w:tab w:val="center" w:pos="4513"/>
          <w:tab w:val="left" w:pos="5040"/>
          <w:tab w:val="left" w:pos="5760"/>
          <w:tab w:val="left" w:pos="6480"/>
          <w:tab w:val="left" w:pos="7200"/>
          <w:tab w:val="left" w:pos="7920"/>
          <w:tab w:val="left" w:pos="8640"/>
        </w:tabs>
        <w:spacing w:before="0" w:after="0"/>
        <w:ind w:left="430"/>
        <w:jc w:val="both"/>
        <w:rPr>
          <w:rFonts w:cs="Arial"/>
          <w:bCs/>
          <w:i/>
          <w:sz w:val="24"/>
          <w:szCs w:val="24"/>
        </w:rPr>
      </w:pPr>
      <w:r w:rsidRPr="00B43938">
        <w:rPr>
          <w:rFonts w:cs="Arial"/>
          <w:bCs/>
          <w:i/>
          <w:sz w:val="24"/>
          <w:szCs w:val="24"/>
        </w:rPr>
        <w:t xml:space="preserve">Chantal Oudaert – tel: 02/23 83 410 – e-mail: </w:t>
      </w:r>
      <w:hyperlink r:id="rId13" w:history="1">
        <w:r w:rsidRPr="00B43938">
          <w:rPr>
            <w:rStyle w:val="Hyperlink"/>
            <w:rFonts w:cs="Arial"/>
            <w:bCs/>
            <w:i/>
            <w:sz w:val="24"/>
            <w:szCs w:val="24"/>
          </w:rPr>
          <w:t>ouda@belspo.be</w:t>
        </w:r>
      </w:hyperlink>
    </w:p>
    <w:p w14:paraId="69F91755" w14:textId="77777777" w:rsidR="00F51A97" w:rsidRPr="00B43938" w:rsidRDefault="00F51A97" w:rsidP="00B43938">
      <w:pPr>
        <w:tabs>
          <w:tab w:val="left" w:pos="-1440"/>
          <w:tab w:val="left" w:pos="-720"/>
          <w:tab w:val="left" w:pos="0"/>
          <w:tab w:val="left" w:pos="430"/>
          <w:tab w:val="left" w:pos="714"/>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bCs/>
          <w:i/>
          <w:sz w:val="24"/>
          <w:szCs w:val="24"/>
        </w:rPr>
      </w:pPr>
    </w:p>
    <w:p w14:paraId="14011071" w14:textId="77777777" w:rsidR="00F51A97" w:rsidRPr="00B43938" w:rsidRDefault="00F51A97" w:rsidP="00B43938">
      <w:pPr>
        <w:tabs>
          <w:tab w:val="left" w:pos="-1440"/>
          <w:tab w:val="left" w:pos="-720"/>
          <w:tab w:val="left" w:pos="0"/>
          <w:tab w:val="left" w:pos="430"/>
          <w:tab w:val="left" w:pos="714"/>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31"/>
        <w:jc w:val="both"/>
        <w:rPr>
          <w:rFonts w:cs="Arial"/>
          <w:b/>
          <w:bCs/>
          <w:i/>
          <w:smallCaps/>
          <w:sz w:val="24"/>
          <w:szCs w:val="24"/>
        </w:rPr>
      </w:pPr>
      <w:r w:rsidRPr="00B43938">
        <w:rPr>
          <w:rFonts w:cs="Arial"/>
          <w:b/>
          <w:bCs/>
          <w:i/>
          <w:smallCaps/>
          <w:sz w:val="24"/>
          <w:szCs w:val="24"/>
        </w:rPr>
        <w:t>EODesk</w:t>
      </w:r>
    </w:p>
    <w:p w14:paraId="4A14C584" w14:textId="77777777" w:rsidR="00F51A97" w:rsidRPr="00B43938" w:rsidRDefault="00F51A97" w:rsidP="00B43938">
      <w:pPr>
        <w:tabs>
          <w:tab w:val="center" w:pos="4513"/>
          <w:tab w:val="left" w:pos="5040"/>
          <w:tab w:val="left" w:pos="5760"/>
          <w:tab w:val="left" w:pos="6480"/>
          <w:tab w:val="left" w:pos="7200"/>
          <w:tab w:val="left" w:pos="7920"/>
          <w:tab w:val="left" w:pos="8640"/>
        </w:tabs>
        <w:spacing w:before="0" w:after="0"/>
        <w:ind w:left="430"/>
        <w:jc w:val="both"/>
        <w:rPr>
          <w:rFonts w:cs="Arial"/>
          <w:bCs/>
          <w:i/>
          <w:sz w:val="24"/>
          <w:szCs w:val="24"/>
        </w:rPr>
      </w:pPr>
      <w:r w:rsidRPr="00B43938">
        <w:rPr>
          <w:rFonts w:cs="Arial"/>
          <w:bCs/>
          <w:i/>
          <w:sz w:val="24"/>
          <w:szCs w:val="24"/>
        </w:rPr>
        <w:t xml:space="preserve">Martine Stélandre – tel: 02/23 83 559 – e-mail: </w:t>
      </w:r>
      <w:hyperlink r:id="rId14" w:history="1">
        <w:r w:rsidRPr="00B43938">
          <w:rPr>
            <w:rStyle w:val="Hyperlink"/>
            <w:rFonts w:cs="Arial"/>
            <w:bCs/>
            <w:i/>
            <w:sz w:val="24"/>
            <w:szCs w:val="24"/>
          </w:rPr>
          <w:t>stel@belspo.be</w:t>
        </w:r>
      </w:hyperlink>
    </w:p>
    <w:p w14:paraId="19EA2755" w14:textId="77777777" w:rsidR="00F51A97" w:rsidRPr="00B43938" w:rsidRDefault="00F51A97" w:rsidP="00B43938">
      <w:pPr>
        <w:tabs>
          <w:tab w:val="center" w:pos="4513"/>
          <w:tab w:val="left" w:pos="5040"/>
          <w:tab w:val="left" w:pos="5760"/>
          <w:tab w:val="left" w:pos="6480"/>
          <w:tab w:val="left" w:pos="7200"/>
          <w:tab w:val="left" w:pos="7920"/>
          <w:tab w:val="left" w:pos="8640"/>
        </w:tabs>
        <w:spacing w:before="0" w:after="0"/>
        <w:ind w:left="430"/>
        <w:jc w:val="both"/>
        <w:rPr>
          <w:rFonts w:cs="Arial"/>
          <w:bCs/>
          <w:i/>
          <w:sz w:val="24"/>
          <w:szCs w:val="24"/>
        </w:rPr>
      </w:pPr>
      <w:r w:rsidRPr="00B43938">
        <w:rPr>
          <w:rFonts w:cs="Arial"/>
          <w:bCs/>
          <w:i/>
          <w:sz w:val="24"/>
          <w:szCs w:val="24"/>
        </w:rPr>
        <w:t xml:space="preserve">Pieter Rottiers – tel: 02/23 83 583 – e-mail: </w:t>
      </w:r>
      <w:hyperlink r:id="rId15" w:history="1">
        <w:r w:rsidRPr="00B43938">
          <w:rPr>
            <w:rStyle w:val="Hyperlink"/>
            <w:rFonts w:cs="Arial"/>
            <w:bCs/>
            <w:i/>
            <w:sz w:val="24"/>
            <w:szCs w:val="24"/>
          </w:rPr>
          <w:t>ropi@belspo.be</w:t>
        </w:r>
      </w:hyperlink>
    </w:p>
    <w:p w14:paraId="46F39B34" w14:textId="77777777" w:rsidR="00F51A97" w:rsidRPr="00B43938" w:rsidRDefault="00F51A97" w:rsidP="00B43938">
      <w:pPr>
        <w:spacing w:before="0" w:after="0"/>
        <w:jc w:val="both"/>
        <w:rPr>
          <w:rFonts w:cs="Arial"/>
        </w:rPr>
        <w:sectPr w:rsidR="00F51A97" w:rsidRPr="00B43938" w:rsidSect="00F51A97">
          <w:footerReference w:type="default" r:id="rId16"/>
          <w:endnotePr>
            <w:numFmt w:val="decimal"/>
          </w:endnotePr>
          <w:pgSz w:w="11906" w:h="16838" w:code="9"/>
          <w:pgMar w:top="1440" w:right="1440" w:bottom="318" w:left="1440" w:header="1440" w:footer="318" w:gutter="0"/>
          <w:cols w:space="708"/>
          <w:noEndnote/>
        </w:sectPr>
      </w:pPr>
    </w:p>
    <w:p w14:paraId="0A9603FE" w14:textId="77777777" w:rsidR="00F51A97" w:rsidRPr="00112CDF" w:rsidRDefault="00F51A97" w:rsidP="00B43938">
      <w:pPr>
        <w:tabs>
          <w:tab w:val="left" w:pos="-1440"/>
          <w:tab w:val="left" w:pos="-720"/>
          <w:tab w:val="left" w:pos="0"/>
          <w:tab w:val="left" w:pos="430"/>
          <w:tab w:val="left" w:pos="714"/>
          <w:tab w:val="left" w:pos="99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09942EA7" w14:textId="5A1858A3" w:rsidR="00F51A97" w:rsidRPr="00112CDF" w:rsidRDefault="00C36446" w:rsidP="00B43938">
      <w:pPr>
        <w:pStyle w:val="Heading1"/>
        <w:spacing w:before="0"/>
      </w:pPr>
      <w:bookmarkStart w:id="3" w:name="_Toc407087848"/>
      <w:bookmarkStart w:id="4" w:name="_Toc409598429"/>
      <w:r w:rsidRPr="00112CDF">
        <w:t>PRESENTATION OF THE PROGRAMM</w:t>
      </w:r>
      <w:bookmarkEnd w:id="3"/>
      <w:r w:rsidR="00B43938" w:rsidRPr="00112CDF">
        <w:t>E</w:t>
      </w:r>
      <w:bookmarkEnd w:id="4"/>
    </w:p>
    <w:p w14:paraId="14CE65CE" w14:textId="77777777" w:rsidR="00F51A97" w:rsidRPr="00112CDF" w:rsidRDefault="00F51A97"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692E1857" w14:textId="75029922" w:rsidR="00F51A97" w:rsidRPr="002D3AA7" w:rsidRDefault="002D3AA7" w:rsidP="00B43938">
      <w:pPr>
        <w:pStyle w:val="Heading2"/>
        <w:spacing w:before="0"/>
      </w:pPr>
      <w:bookmarkStart w:id="5" w:name="_Toc409598430"/>
      <w:r w:rsidRPr="002D3AA7">
        <w:t>I</w:t>
      </w:r>
      <w:r>
        <w:t>ntroduction</w:t>
      </w:r>
      <w:bookmarkEnd w:id="5"/>
    </w:p>
    <w:p w14:paraId="2868A6FC" w14:textId="77777777" w:rsidR="00F51A97" w:rsidRPr="00112CDF" w:rsidRDefault="00F51A97"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u w:val="single"/>
        </w:rPr>
      </w:pPr>
    </w:p>
    <w:p w14:paraId="5DB09027" w14:textId="77777777" w:rsidR="00F41C3C" w:rsidRPr="00112CDF"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r w:rsidRPr="00D24D55">
        <w:rPr>
          <w:rFonts w:cs="Arial"/>
          <w:sz w:val="24"/>
          <w:szCs w:val="24"/>
        </w:rPr>
        <w:t>The go-ahead for the multiannual research programme for earth observation, STEREO III, was officially signed by the State Secretary of Science Policy on 19 September 2013 in execution of decision of the Ministerial Council of 15 November 2012 concerning the elaboration of the Belgian space strategy. The programme covers the period from 2014 to 2020 with a budget of 28,6 MEURO.</w:t>
      </w:r>
    </w:p>
    <w:p w14:paraId="59970A19" w14:textId="77777777" w:rsidR="00F41C3C" w:rsidRPr="00112CDF"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126B4A6F" w14:textId="77777777" w:rsidR="00F41C3C" w:rsidRPr="00AB29F9"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r w:rsidRPr="00AB29F9">
        <w:rPr>
          <w:rFonts w:cs="Arial"/>
          <w:sz w:val="24"/>
          <w:szCs w:val="24"/>
        </w:rPr>
        <w:t>For continuity's sake, a first call for thematic network projects was launched in 2013 in line with the modalities of the STEREO II programme</w:t>
      </w:r>
    </w:p>
    <w:p w14:paraId="391346A3" w14:textId="77777777" w:rsidR="00F41C3C" w:rsidRPr="00AB29F9"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3389AB8A" w14:textId="77777777" w:rsidR="00F41C3C" w:rsidRPr="00AB29F9"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r w:rsidRPr="00AB29F9">
        <w:rPr>
          <w:rFonts w:cs="Arial"/>
          <w:sz w:val="24"/>
          <w:szCs w:val="24"/>
        </w:rPr>
        <w:t xml:space="preserve">Late 2014, the programme was modified taking into consideration the results of the evaluation of the STEREO II programme and the focus of the European programme Horizon 2020. </w:t>
      </w:r>
    </w:p>
    <w:p w14:paraId="43869C2F" w14:textId="77777777" w:rsidR="00F41C3C" w:rsidRPr="00AB29F9"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1E2282C1" w14:textId="686639A7" w:rsidR="00F41C3C"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r w:rsidRPr="00AB29F9">
        <w:rPr>
          <w:rFonts w:cs="Arial"/>
          <w:b/>
          <w:sz w:val="24"/>
          <w:szCs w:val="24"/>
        </w:rPr>
        <w:t xml:space="preserve">This document concerns the </w:t>
      </w:r>
      <w:r>
        <w:rPr>
          <w:rFonts w:cs="Arial"/>
          <w:b/>
          <w:sz w:val="24"/>
          <w:szCs w:val="24"/>
        </w:rPr>
        <w:t>fourth</w:t>
      </w:r>
      <w:r w:rsidRPr="00AB29F9">
        <w:rPr>
          <w:rFonts w:cs="Arial"/>
          <w:b/>
          <w:sz w:val="24"/>
          <w:szCs w:val="24"/>
        </w:rPr>
        <w:t xml:space="preserve"> call for proposals of the STEREO III programme.</w:t>
      </w:r>
    </w:p>
    <w:p w14:paraId="1B80F3FD" w14:textId="77777777" w:rsidR="00F51A97" w:rsidRDefault="00F51A97"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421BCEDA" w14:textId="77777777" w:rsidR="00B43938" w:rsidRPr="00112CDF" w:rsidRDefault="00B43938"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3D1CEC8E" w14:textId="0D8B870A" w:rsidR="00F51A97" w:rsidRPr="00112CDF" w:rsidRDefault="00F51A97" w:rsidP="00B43938">
      <w:pPr>
        <w:pStyle w:val="Heading2"/>
        <w:spacing w:before="0"/>
      </w:pPr>
      <w:bookmarkStart w:id="6" w:name="_Toc407087850"/>
      <w:bookmarkStart w:id="7" w:name="_Toc409598431"/>
      <w:r w:rsidRPr="00112CDF">
        <w:t>Programme background</w:t>
      </w:r>
      <w:bookmarkEnd w:id="6"/>
      <w:bookmarkEnd w:id="7"/>
    </w:p>
    <w:p w14:paraId="19ABCD8B" w14:textId="77777777" w:rsidR="00F51A97" w:rsidRPr="00112CDF" w:rsidRDefault="00F51A97" w:rsidP="00B43938">
      <w:pPr>
        <w:spacing w:before="0" w:after="0"/>
        <w:rPr>
          <w:sz w:val="24"/>
          <w:szCs w:val="24"/>
        </w:rPr>
      </w:pPr>
    </w:p>
    <w:p w14:paraId="7D2A4BD0" w14:textId="569F9911" w:rsidR="00F51A97" w:rsidRPr="00112CDF" w:rsidRDefault="00F51A97" w:rsidP="00112CDF">
      <w:pPr>
        <w:pStyle w:val="Heading3"/>
        <w:rPr>
          <w:sz w:val="24"/>
          <w:szCs w:val="24"/>
        </w:rPr>
      </w:pPr>
      <w:bookmarkStart w:id="8" w:name="_Toc407087851"/>
      <w:bookmarkStart w:id="9" w:name="_Toc409598432"/>
      <w:r w:rsidRPr="00112CDF">
        <w:rPr>
          <w:sz w:val="24"/>
          <w:szCs w:val="24"/>
        </w:rPr>
        <w:t>The national context</w:t>
      </w:r>
      <w:bookmarkEnd w:id="8"/>
      <w:bookmarkEnd w:id="9"/>
    </w:p>
    <w:p w14:paraId="5AAB7554" w14:textId="77777777" w:rsidR="00F51A97" w:rsidRPr="00112CDF" w:rsidRDefault="00F51A97" w:rsidP="00B43938">
      <w:pPr>
        <w:pStyle w:val="OSTCbodytext"/>
        <w:ind w:left="0"/>
        <w:jc w:val="both"/>
        <w:rPr>
          <w:rFonts w:asciiTheme="minorHAnsi" w:hAnsiTheme="minorHAnsi" w:cs="Arial"/>
          <w:szCs w:val="24"/>
          <w:lang w:val="en-GB"/>
        </w:rPr>
      </w:pPr>
    </w:p>
    <w:p w14:paraId="7EC100A3" w14:textId="77777777" w:rsidR="00F51A97" w:rsidRPr="00112CDF" w:rsidRDefault="00F51A97" w:rsidP="00B43938">
      <w:pPr>
        <w:spacing w:before="0" w:after="0"/>
        <w:jc w:val="both"/>
        <w:rPr>
          <w:rFonts w:cs="Arial"/>
          <w:sz w:val="24"/>
          <w:szCs w:val="24"/>
        </w:rPr>
      </w:pPr>
      <w:r w:rsidRPr="00112CDF">
        <w:rPr>
          <w:rFonts w:cs="Arial"/>
          <w:sz w:val="24"/>
          <w:szCs w:val="24"/>
        </w:rPr>
        <w:t>The Belgian long-term strategy in the field of earth observation is based on two pillars:</w:t>
      </w:r>
    </w:p>
    <w:p w14:paraId="07839E2C" w14:textId="77777777" w:rsidR="00F51A97" w:rsidRPr="00112CDF" w:rsidRDefault="00F51A97" w:rsidP="00DD76FC">
      <w:pPr>
        <w:widowControl w:val="0"/>
        <w:numPr>
          <w:ilvl w:val="0"/>
          <w:numId w:val="25"/>
        </w:numPr>
        <w:spacing w:before="0" w:after="0" w:line="240" w:lineRule="auto"/>
        <w:jc w:val="both"/>
        <w:rPr>
          <w:rFonts w:cs="Arial"/>
          <w:sz w:val="24"/>
          <w:szCs w:val="24"/>
        </w:rPr>
      </w:pPr>
      <w:r w:rsidRPr="00112CDF">
        <w:rPr>
          <w:rFonts w:cs="Arial"/>
          <w:sz w:val="24"/>
          <w:szCs w:val="24"/>
        </w:rPr>
        <w:t>The development of technology, via ESA and bilateral collaborations (for example: SPOT, Pléiades, VEGETATION, CTIV, PROBA, APEX);</w:t>
      </w:r>
    </w:p>
    <w:p w14:paraId="428D6A0C" w14:textId="70B28950" w:rsidR="00F51A97" w:rsidRPr="00112CDF" w:rsidRDefault="00F51A97" w:rsidP="00DD76FC">
      <w:pPr>
        <w:widowControl w:val="0"/>
        <w:numPr>
          <w:ilvl w:val="0"/>
          <w:numId w:val="25"/>
        </w:numPr>
        <w:spacing w:before="0" w:after="0" w:line="240" w:lineRule="auto"/>
        <w:jc w:val="both"/>
        <w:rPr>
          <w:rFonts w:cs="Arial"/>
          <w:sz w:val="24"/>
          <w:szCs w:val="24"/>
        </w:rPr>
      </w:pPr>
      <w:r w:rsidRPr="00112CDF">
        <w:rPr>
          <w:rFonts w:cs="Arial"/>
          <w:sz w:val="24"/>
          <w:szCs w:val="24"/>
        </w:rPr>
        <w:t xml:space="preserve">and, since 1984, the development of applications, the establishment of an expertise in earth observation and the support of the scientific use of types of earth observation data (focussing on the use of "Belgian" satellites </w:t>
      </w:r>
      <w:r w:rsidR="00AB29F9">
        <w:rPr>
          <w:rFonts w:cs="Arial"/>
          <w:sz w:val="24"/>
          <w:szCs w:val="24"/>
        </w:rPr>
        <w:t>and</w:t>
      </w:r>
      <w:r w:rsidR="00AB29F9" w:rsidRPr="00112CDF">
        <w:rPr>
          <w:rFonts w:cs="Arial"/>
          <w:sz w:val="24"/>
          <w:szCs w:val="24"/>
        </w:rPr>
        <w:t xml:space="preserve"> </w:t>
      </w:r>
      <w:r w:rsidRPr="00112CDF">
        <w:rPr>
          <w:rFonts w:cs="Arial"/>
          <w:sz w:val="24"/>
          <w:szCs w:val="24"/>
        </w:rPr>
        <w:t>remote sensing instruments), financed by a succession of federal research programmes. Throughout the years, these programmes progressively put emphasis on:</w:t>
      </w:r>
    </w:p>
    <w:p w14:paraId="462A2B92" w14:textId="77777777" w:rsidR="00F51A97" w:rsidRPr="00112CDF" w:rsidRDefault="00F51A97" w:rsidP="00DD76FC">
      <w:pPr>
        <w:widowControl w:val="0"/>
        <w:numPr>
          <w:ilvl w:val="0"/>
          <w:numId w:val="26"/>
        </w:numPr>
        <w:spacing w:before="0" w:after="0" w:line="240" w:lineRule="auto"/>
        <w:jc w:val="both"/>
        <w:rPr>
          <w:rFonts w:cs="Arial"/>
          <w:sz w:val="24"/>
          <w:szCs w:val="24"/>
        </w:rPr>
      </w:pPr>
      <w:r w:rsidRPr="00112CDF">
        <w:rPr>
          <w:rFonts w:cs="Arial"/>
          <w:sz w:val="24"/>
          <w:szCs w:val="24"/>
        </w:rPr>
        <w:t>International visibility of the results of the Belgian research</w:t>
      </w:r>
    </w:p>
    <w:p w14:paraId="5AD65861" w14:textId="77777777" w:rsidR="00F51A97" w:rsidRPr="00112CDF" w:rsidRDefault="00F51A97" w:rsidP="00DD76FC">
      <w:pPr>
        <w:widowControl w:val="0"/>
        <w:numPr>
          <w:ilvl w:val="0"/>
          <w:numId w:val="26"/>
        </w:numPr>
        <w:spacing w:before="0" w:after="0" w:line="240" w:lineRule="auto"/>
        <w:jc w:val="both"/>
        <w:rPr>
          <w:rFonts w:cs="Arial"/>
          <w:sz w:val="24"/>
          <w:szCs w:val="24"/>
        </w:rPr>
      </w:pPr>
      <w:r w:rsidRPr="00112CDF">
        <w:rPr>
          <w:rFonts w:cs="Arial"/>
          <w:sz w:val="24"/>
          <w:szCs w:val="24"/>
        </w:rPr>
        <w:t>Transfer of knowledge from the universities to the industry and the administrations</w:t>
      </w:r>
    </w:p>
    <w:p w14:paraId="6C0960FF" w14:textId="77777777" w:rsidR="00F51A97" w:rsidRPr="00112CDF" w:rsidRDefault="00F51A97" w:rsidP="00DD76FC">
      <w:pPr>
        <w:widowControl w:val="0"/>
        <w:numPr>
          <w:ilvl w:val="0"/>
          <w:numId w:val="26"/>
        </w:numPr>
        <w:spacing w:before="0" w:after="0" w:line="240" w:lineRule="auto"/>
        <w:jc w:val="both"/>
        <w:rPr>
          <w:rFonts w:cs="Arial"/>
          <w:sz w:val="24"/>
          <w:szCs w:val="24"/>
        </w:rPr>
      </w:pPr>
      <w:r w:rsidRPr="00112CDF">
        <w:rPr>
          <w:rFonts w:cs="Arial"/>
          <w:sz w:val="24"/>
          <w:szCs w:val="24"/>
        </w:rPr>
        <w:t>Interaction with users and enlargement of the user community</w:t>
      </w:r>
    </w:p>
    <w:p w14:paraId="3EDAF5B9" w14:textId="77777777" w:rsidR="00F51A97" w:rsidRPr="00112CDF" w:rsidRDefault="00F51A97" w:rsidP="00DD76FC">
      <w:pPr>
        <w:widowControl w:val="0"/>
        <w:numPr>
          <w:ilvl w:val="0"/>
          <w:numId w:val="26"/>
        </w:numPr>
        <w:spacing w:before="0" w:after="0" w:line="240" w:lineRule="auto"/>
        <w:jc w:val="both"/>
        <w:rPr>
          <w:rFonts w:cs="Arial"/>
          <w:sz w:val="24"/>
          <w:szCs w:val="24"/>
        </w:rPr>
      </w:pPr>
      <w:r w:rsidRPr="00112CDF">
        <w:rPr>
          <w:rFonts w:cs="Arial"/>
          <w:sz w:val="24"/>
          <w:szCs w:val="24"/>
        </w:rPr>
        <w:lastRenderedPageBreak/>
        <w:t>Training and education</w:t>
      </w:r>
    </w:p>
    <w:p w14:paraId="71118103" w14:textId="77777777" w:rsidR="00F51A97" w:rsidRDefault="00F51A97" w:rsidP="00B43938">
      <w:pPr>
        <w:pStyle w:val="OSTCbodytext"/>
        <w:ind w:left="0"/>
        <w:jc w:val="both"/>
        <w:rPr>
          <w:rFonts w:asciiTheme="minorHAnsi" w:hAnsiTheme="minorHAnsi" w:cs="Arial"/>
          <w:szCs w:val="24"/>
          <w:lang w:val="en-GB"/>
        </w:rPr>
      </w:pPr>
    </w:p>
    <w:p w14:paraId="478F42E1" w14:textId="48590159" w:rsidR="00F51A97" w:rsidRPr="00AB29F9" w:rsidRDefault="00F51A97" w:rsidP="00112CDF">
      <w:pPr>
        <w:pStyle w:val="Heading3"/>
        <w:rPr>
          <w:sz w:val="24"/>
          <w:szCs w:val="24"/>
        </w:rPr>
      </w:pPr>
      <w:bookmarkStart w:id="10" w:name="_Toc407087852"/>
      <w:bookmarkStart w:id="11" w:name="_Toc409598433"/>
      <w:r w:rsidRPr="00AB29F9">
        <w:rPr>
          <w:sz w:val="24"/>
          <w:szCs w:val="24"/>
        </w:rPr>
        <w:t>The STEREO</w:t>
      </w:r>
      <w:r w:rsidR="00D24D55" w:rsidRPr="00AB29F9">
        <w:rPr>
          <w:sz w:val="24"/>
          <w:szCs w:val="24"/>
        </w:rPr>
        <w:t xml:space="preserve"> II</w:t>
      </w:r>
      <w:r w:rsidRPr="00AB29F9">
        <w:rPr>
          <w:sz w:val="24"/>
          <w:szCs w:val="24"/>
        </w:rPr>
        <w:t xml:space="preserve"> programme</w:t>
      </w:r>
      <w:bookmarkEnd w:id="10"/>
      <w:bookmarkEnd w:id="11"/>
    </w:p>
    <w:p w14:paraId="5E059611" w14:textId="77777777" w:rsidR="00F51A97" w:rsidRPr="00AB29F9" w:rsidRDefault="00F51A97" w:rsidP="00B43938">
      <w:pPr>
        <w:pStyle w:val="OSTCbodytext"/>
        <w:ind w:left="0"/>
        <w:jc w:val="both"/>
        <w:rPr>
          <w:rFonts w:asciiTheme="minorHAnsi" w:hAnsiTheme="minorHAnsi" w:cs="Arial"/>
          <w:szCs w:val="24"/>
          <w:lang w:val="en-GB"/>
        </w:rPr>
      </w:pPr>
    </w:p>
    <w:p w14:paraId="20A872AF" w14:textId="77777777" w:rsidR="00F41C3C" w:rsidRPr="00AB29F9" w:rsidRDefault="00F41C3C" w:rsidP="00F41C3C">
      <w:pPr>
        <w:spacing w:before="0" w:after="0"/>
        <w:jc w:val="both"/>
        <w:rPr>
          <w:rFonts w:cs="Arial"/>
          <w:sz w:val="24"/>
          <w:szCs w:val="24"/>
        </w:rPr>
      </w:pPr>
      <w:r w:rsidRPr="00AB29F9">
        <w:rPr>
          <w:rFonts w:cs="Arial"/>
          <w:sz w:val="24"/>
          <w:szCs w:val="24"/>
        </w:rPr>
        <w:t xml:space="preserve">The previous phase of the STEREO programme, STEREO II, ended in 2014. Its aim was to develop in Belgium an autonomous expertise in earth observation with an international level as contribution to the knowledge economy. </w:t>
      </w:r>
    </w:p>
    <w:p w14:paraId="794469A1" w14:textId="77777777" w:rsidR="00F41C3C" w:rsidRPr="00AB29F9" w:rsidRDefault="00F41C3C" w:rsidP="00F41C3C">
      <w:pPr>
        <w:spacing w:before="0" w:after="0"/>
        <w:jc w:val="both"/>
        <w:rPr>
          <w:rFonts w:cs="Arial"/>
          <w:sz w:val="24"/>
          <w:szCs w:val="24"/>
        </w:rPr>
      </w:pPr>
    </w:p>
    <w:p w14:paraId="50953F52" w14:textId="77777777" w:rsidR="00F41C3C" w:rsidRPr="00AB29F9" w:rsidRDefault="00F41C3C" w:rsidP="00F41C3C">
      <w:pPr>
        <w:spacing w:before="0" w:after="0"/>
        <w:jc w:val="both"/>
        <w:rPr>
          <w:rFonts w:cs="Arial"/>
          <w:sz w:val="24"/>
          <w:szCs w:val="24"/>
        </w:rPr>
      </w:pPr>
      <w:r w:rsidRPr="00AB29F9">
        <w:rPr>
          <w:rFonts w:cs="Arial"/>
          <w:sz w:val="24"/>
          <w:szCs w:val="24"/>
        </w:rPr>
        <w:t>This translated into following goals:</w:t>
      </w:r>
    </w:p>
    <w:p w14:paraId="08AB141E" w14:textId="77777777" w:rsidR="00F41C3C" w:rsidRPr="00AB29F9" w:rsidRDefault="00F41C3C" w:rsidP="00F41C3C">
      <w:pPr>
        <w:spacing w:before="0" w:after="0"/>
        <w:jc w:val="both"/>
        <w:rPr>
          <w:rFonts w:cs="Arial"/>
          <w:sz w:val="24"/>
          <w:szCs w:val="24"/>
        </w:rPr>
      </w:pPr>
    </w:p>
    <w:p w14:paraId="262F88E2" w14:textId="77777777" w:rsidR="00F41C3C" w:rsidRPr="00AB29F9" w:rsidRDefault="00F41C3C" w:rsidP="00F41C3C">
      <w:pPr>
        <w:widowControl w:val="0"/>
        <w:numPr>
          <w:ilvl w:val="0"/>
          <w:numId w:val="27"/>
        </w:numPr>
        <w:spacing w:before="0" w:after="0" w:line="240" w:lineRule="auto"/>
        <w:jc w:val="both"/>
        <w:rPr>
          <w:rFonts w:cs="Arial"/>
          <w:sz w:val="24"/>
          <w:szCs w:val="24"/>
        </w:rPr>
      </w:pPr>
      <w:r w:rsidRPr="00AB29F9">
        <w:rPr>
          <w:rFonts w:cs="Arial"/>
          <w:sz w:val="24"/>
          <w:szCs w:val="24"/>
        </w:rPr>
        <w:t>Reinforce Belgian earth observation capacities;</w:t>
      </w:r>
    </w:p>
    <w:p w14:paraId="08A3129B" w14:textId="77777777" w:rsidR="00F41C3C" w:rsidRPr="00AB29F9" w:rsidRDefault="00F41C3C" w:rsidP="00F41C3C">
      <w:pPr>
        <w:widowControl w:val="0"/>
        <w:numPr>
          <w:ilvl w:val="0"/>
          <w:numId w:val="27"/>
        </w:numPr>
        <w:spacing w:before="0" w:after="0" w:line="240" w:lineRule="auto"/>
        <w:jc w:val="both"/>
        <w:rPr>
          <w:rFonts w:cs="Arial"/>
          <w:sz w:val="24"/>
          <w:szCs w:val="24"/>
        </w:rPr>
      </w:pPr>
      <w:r w:rsidRPr="00AB29F9">
        <w:rPr>
          <w:rFonts w:cs="Arial"/>
          <w:sz w:val="24"/>
          <w:szCs w:val="24"/>
        </w:rPr>
        <w:t>Stimulate scientific innovation;</w:t>
      </w:r>
    </w:p>
    <w:p w14:paraId="730D893D" w14:textId="77777777" w:rsidR="00F41C3C" w:rsidRPr="00AB29F9" w:rsidRDefault="00F41C3C" w:rsidP="00F41C3C">
      <w:pPr>
        <w:widowControl w:val="0"/>
        <w:numPr>
          <w:ilvl w:val="0"/>
          <w:numId w:val="27"/>
        </w:numPr>
        <w:spacing w:before="0" w:after="0" w:line="240" w:lineRule="auto"/>
        <w:jc w:val="both"/>
        <w:rPr>
          <w:rFonts w:cs="Arial"/>
          <w:sz w:val="24"/>
          <w:szCs w:val="24"/>
        </w:rPr>
      </w:pPr>
      <w:r w:rsidRPr="00AB29F9">
        <w:rPr>
          <w:rFonts w:cs="Arial"/>
          <w:sz w:val="24"/>
          <w:szCs w:val="24"/>
        </w:rPr>
        <w:t>Put Belgium on the map as an international centrum of knowledge in different niches and give to the Belgian organizations the necessary capacity to play an important role in international research programmes and European and Worldwide earth observation activities;</w:t>
      </w:r>
    </w:p>
    <w:p w14:paraId="6956ED8E" w14:textId="77777777" w:rsidR="00F41C3C" w:rsidRPr="00AB29F9" w:rsidRDefault="00F41C3C" w:rsidP="00F41C3C">
      <w:pPr>
        <w:widowControl w:val="0"/>
        <w:numPr>
          <w:ilvl w:val="0"/>
          <w:numId w:val="27"/>
        </w:numPr>
        <w:spacing w:before="0" w:after="0" w:line="240" w:lineRule="auto"/>
        <w:jc w:val="both"/>
        <w:rPr>
          <w:rFonts w:cs="Arial"/>
          <w:sz w:val="24"/>
          <w:szCs w:val="24"/>
        </w:rPr>
      </w:pPr>
      <w:r w:rsidRPr="00AB29F9">
        <w:rPr>
          <w:rFonts w:cs="Arial"/>
          <w:sz w:val="24"/>
          <w:szCs w:val="24"/>
        </w:rPr>
        <w:t>Support the Belgian earth observation infrastructure;</w:t>
      </w:r>
    </w:p>
    <w:p w14:paraId="46E45F4A" w14:textId="77777777" w:rsidR="00F41C3C" w:rsidRPr="00AB29F9" w:rsidRDefault="00F41C3C" w:rsidP="00F41C3C">
      <w:pPr>
        <w:widowControl w:val="0"/>
        <w:numPr>
          <w:ilvl w:val="0"/>
          <w:numId w:val="27"/>
        </w:numPr>
        <w:spacing w:before="0" w:after="0" w:line="240" w:lineRule="auto"/>
        <w:jc w:val="both"/>
        <w:rPr>
          <w:sz w:val="24"/>
          <w:szCs w:val="24"/>
        </w:rPr>
      </w:pPr>
      <w:r w:rsidRPr="00AB29F9">
        <w:rPr>
          <w:rFonts w:cs="Arial"/>
          <w:sz w:val="24"/>
          <w:szCs w:val="24"/>
        </w:rPr>
        <w:t>Foster interactions with users and introduce earth observation as common tool for new users.</w:t>
      </w:r>
    </w:p>
    <w:p w14:paraId="422879A4" w14:textId="77777777" w:rsidR="00F41C3C" w:rsidRPr="00AB29F9" w:rsidRDefault="00F41C3C" w:rsidP="00F41C3C">
      <w:pPr>
        <w:spacing w:before="0" w:after="0"/>
        <w:jc w:val="both"/>
        <w:rPr>
          <w:rFonts w:cs="Arial"/>
          <w:sz w:val="24"/>
          <w:szCs w:val="24"/>
        </w:rPr>
      </w:pPr>
    </w:p>
    <w:p w14:paraId="25CF67AA" w14:textId="77777777" w:rsidR="00F41C3C" w:rsidRPr="00AB29F9" w:rsidRDefault="00F41C3C" w:rsidP="00F41C3C">
      <w:pPr>
        <w:spacing w:before="0" w:after="0"/>
        <w:jc w:val="both"/>
        <w:rPr>
          <w:rFonts w:cs="Arial"/>
          <w:sz w:val="24"/>
          <w:szCs w:val="24"/>
        </w:rPr>
      </w:pPr>
      <w:r>
        <w:rPr>
          <w:rFonts w:cs="Arial"/>
          <w:sz w:val="24"/>
          <w:szCs w:val="24"/>
        </w:rPr>
        <w:t>In 2013-2014</w:t>
      </w:r>
      <w:r w:rsidRPr="00AB29F9">
        <w:rPr>
          <w:rFonts w:cs="Arial"/>
          <w:sz w:val="24"/>
          <w:szCs w:val="24"/>
        </w:rPr>
        <w:t>, an external evaluation of the programme was carried out in order to assess the performance of the STEREO II programme and its parts, and to provide recommendations on the elaboration of STEREO III.</w:t>
      </w:r>
    </w:p>
    <w:p w14:paraId="20C8AB7E" w14:textId="77777777" w:rsidR="00F41C3C" w:rsidRDefault="00F41C3C" w:rsidP="00F41C3C">
      <w:pPr>
        <w:spacing w:before="0" w:after="0" w:line="240" w:lineRule="auto"/>
        <w:rPr>
          <w:sz w:val="24"/>
          <w:szCs w:val="24"/>
        </w:rPr>
      </w:pPr>
    </w:p>
    <w:p w14:paraId="4D67C63B" w14:textId="77777777" w:rsidR="00F41C3C" w:rsidRDefault="00F41C3C" w:rsidP="00F41C3C">
      <w:pPr>
        <w:spacing w:before="0" w:after="0" w:line="240" w:lineRule="auto"/>
        <w:rPr>
          <w:sz w:val="24"/>
          <w:szCs w:val="24"/>
        </w:rPr>
      </w:pPr>
      <w:r>
        <w:rPr>
          <w:sz w:val="24"/>
          <w:szCs w:val="24"/>
        </w:rPr>
        <w:t xml:space="preserve">The final report of this evaluation can be found on the following website: </w:t>
      </w:r>
      <w:hyperlink r:id="rId17" w:history="1">
        <w:r w:rsidRPr="002C0416">
          <w:rPr>
            <w:rStyle w:val="Hyperlink"/>
            <w:sz w:val="24"/>
            <w:szCs w:val="24"/>
          </w:rPr>
          <w:t>http://eo.belspo.be/About/Stereo3.aspx</w:t>
        </w:r>
      </w:hyperlink>
      <w:r>
        <w:rPr>
          <w:sz w:val="24"/>
          <w:szCs w:val="24"/>
        </w:rPr>
        <w:t>.</w:t>
      </w:r>
    </w:p>
    <w:p w14:paraId="3391F080" w14:textId="77777777" w:rsidR="0067104F" w:rsidRPr="00112CDF" w:rsidRDefault="0067104F" w:rsidP="00774FF6">
      <w:pPr>
        <w:spacing w:before="0" w:after="0" w:line="240" w:lineRule="auto"/>
        <w:rPr>
          <w:sz w:val="24"/>
          <w:szCs w:val="24"/>
        </w:rPr>
      </w:pPr>
    </w:p>
    <w:p w14:paraId="02CCC7F3" w14:textId="391F2734" w:rsidR="00F51A97" w:rsidRPr="00112CDF" w:rsidRDefault="00F51A97" w:rsidP="00112CDF">
      <w:pPr>
        <w:pStyle w:val="Heading3"/>
        <w:rPr>
          <w:sz w:val="24"/>
          <w:szCs w:val="24"/>
        </w:rPr>
      </w:pPr>
      <w:bookmarkStart w:id="12" w:name="_Toc407087853"/>
      <w:bookmarkStart w:id="13" w:name="_Toc409598434"/>
      <w:r w:rsidRPr="00112CDF">
        <w:rPr>
          <w:sz w:val="24"/>
          <w:szCs w:val="24"/>
        </w:rPr>
        <w:t>Synergies with ESA activities</w:t>
      </w:r>
      <w:bookmarkEnd w:id="12"/>
      <w:bookmarkEnd w:id="13"/>
    </w:p>
    <w:p w14:paraId="051F55CD" w14:textId="77777777" w:rsidR="00F51A97" w:rsidRPr="00112CDF" w:rsidRDefault="00F51A97" w:rsidP="00B43938">
      <w:pPr>
        <w:spacing w:before="0" w:after="0"/>
        <w:rPr>
          <w:sz w:val="24"/>
          <w:szCs w:val="24"/>
        </w:rPr>
      </w:pPr>
    </w:p>
    <w:p w14:paraId="12605DDC" w14:textId="77777777" w:rsidR="00F41C3C" w:rsidRPr="00112CDF" w:rsidRDefault="00F41C3C" w:rsidP="00F41C3C">
      <w:pPr>
        <w:spacing w:before="0" w:after="0"/>
        <w:jc w:val="both"/>
        <w:rPr>
          <w:rFonts w:cs="Arial"/>
          <w:sz w:val="24"/>
          <w:szCs w:val="24"/>
        </w:rPr>
      </w:pPr>
      <w:r w:rsidRPr="00112CDF">
        <w:rPr>
          <w:rFonts w:cs="Arial"/>
          <w:sz w:val="24"/>
          <w:szCs w:val="24"/>
        </w:rPr>
        <w:t>There is an obvious synergy between national programmes and ESA activities: programmes like STEREO enable the training of highly qualified researchers and the development of expertise thus allowing an adequate ESA return to Belgium. A continuous financing of the research also makes it possible to have national champions.</w:t>
      </w:r>
    </w:p>
    <w:p w14:paraId="15FD7B72" w14:textId="77777777" w:rsidR="00F41C3C" w:rsidRPr="00112CDF" w:rsidRDefault="00F41C3C" w:rsidP="00F41C3C">
      <w:pPr>
        <w:spacing w:before="0" w:after="0"/>
        <w:jc w:val="both"/>
        <w:rPr>
          <w:rFonts w:cs="Arial"/>
          <w:sz w:val="24"/>
          <w:szCs w:val="24"/>
        </w:rPr>
      </w:pPr>
    </w:p>
    <w:p w14:paraId="38758993" w14:textId="77777777" w:rsidR="00F41C3C" w:rsidRPr="00112CDF" w:rsidRDefault="00F41C3C" w:rsidP="00F41C3C">
      <w:pPr>
        <w:spacing w:before="0" w:after="0"/>
        <w:jc w:val="both"/>
        <w:rPr>
          <w:rFonts w:cs="Arial"/>
          <w:sz w:val="24"/>
          <w:szCs w:val="24"/>
        </w:rPr>
      </w:pPr>
      <w:r w:rsidRPr="00112CDF">
        <w:rPr>
          <w:rFonts w:cs="Arial"/>
          <w:sz w:val="24"/>
          <w:szCs w:val="24"/>
        </w:rPr>
        <w:t xml:space="preserve">ESA aims to collaborate with national programmes as member states with a national research programme are perceived to perform better in ESA programmes. </w:t>
      </w:r>
    </w:p>
    <w:p w14:paraId="102B98FB" w14:textId="77777777" w:rsidR="00F41C3C" w:rsidRPr="00112CDF" w:rsidRDefault="00F41C3C" w:rsidP="00F41C3C">
      <w:pPr>
        <w:spacing w:before="0" w:after="0"/>
        <w:jc w:val="both"/>
        <w:rPr>
          <w:rFonts w:cs="Arial"/>
          <w:sz w:val="24"/>
          <w:szCs w:val="24"/>
        </w:rPr>
      </w:pPr>
    </w:p>
    <w:p w14:paraId="7398A115" w14:textId="77777777" w:rsidR="00F41C3C" w:rsidRPr="00AB29F9" w:rsidRDefault="00F41C3C" w:rsidP="00F41C3C">
      <w:pPr>
        <w:spacing w:before="0" w:after="0"/>
        <w:jc w:val="both"/>
        <w:rPr>
          <w:rFonts w:cs="Arial"/>
          <w:sz w:val="24"/>
          <w:szCs w:val="24"/>
        </w:rPr>
      </w:pPr>
      <w:r w:rsidRPr="00AB29F9">
        <w:rPr>
          <w:rFonts w:cs="Arial"/>
          <w:sz w:val="24"/>
          <w:szCs w:val="24"/>
        </w:rPr>
        <w:lastRenderedPageBreak/>
        <w:t>For more information about relevant ESA activities, please contact:</w:t>
      </w:r>
    </w:p>
    <w:p w14:paraId="4168A2E8" w14:textId="77777777" w:rsidR="00F41C3C" w:rsidRDefault="00F41C3C" w:rsidP="00F41C3C">
      <w:pPr>
        <w:spacing w:before="0" w:after="0"/>
        <w:jc w:val="both"/>
        <w:rPr>
          <w:rFonts w:cs="Arial"/>
          <w:sz w:val="24"/>
          <w:szCs w:val="24"/>
        </w:rPr>
      </w:pPr>
      <w:r w:rsidRPr="00AB29F9">
        <w:rPr>
          <w:rFonts w:cs="Arial"/>
          <w:sz w:val="24"/>
          <w:szCs w:val="24"/>
        </w:rPr>
        <w:t>BELSPO's ESA delegate for Earth Observation: Steven Bogaerts (</w:t>
      </w:r>
      <w:hyperlink r:id="rId18" w:history="1">
        <w:r w:rsidRPr="00AB29F9">
          <w:rPr>
            <w:rStyle w:val="Hyperlink"/>
            <w:rFonts w:cs="Arial"/>
            <w:color w:val="00B0F0"/>
            <w:sz w:val="24"/>
            <w:szCs w:val="24"/>
          </w:rPr>
          <w:t>boga@belspo.be</w:t>
        </w:r>
      </w:hyperlink>
      <w:r w:rsidRPr="00AB29F9">
        <w:rPr>
          <w:rFonts w:cs="Arial"/>
          <w:sz w:val="24"/>
          <w:szCs w:val="24"/>
        </w:rPr>
        <w:t>).</w:t>
      </w:r>
    </w:p>
    <w:p w14:paraId="34DF64CB" w14:textId="55B14A6D" w:rsidR="00683EE6" w:rsidRDefault="00683EE6">
      <w:pPr>
        <w:rPr>
          <w:rFonts w:cs="Arial"/>
          <w:sz w:val="24"/>
          <w:szCs w:val="24"/>
        </w:rPr>
      </w:pPr>
      <w:r>
        <w:rPr>
          <w:rFonts w:cs="Arial"/>
          <w:sz w:val="24"/>
          <w:szCs w:val="24"/>
        </w:rPr>
        <w:br w:type="page"/>
      </w:r>
    </w:p>
    <w:p w14:paraId="792A8B7F" w14:textId="633A15C1" w:rsidR="00F51A97" w:rsidRPr="00B256B6" w:rsidRDefault="00F51A97" w:rsidP="00112CDF">
      <w:pPr>
        <w:pStyle w:val="Heading3"/>
        <w:rPr>
          <w:sz w:val="24"/>
          <w:szCs w:val="24"/>
        </w:rPr>
      </w:pPr>
      <w:bookmarkStart w:id="14" w:name="_Toc407087854"/>
      <w:bookmarkStart w:id="15" w:name="_Toc409598435"/>
      <w:r w:rsidRPr="00B256B6">
        <w:rPr>
          <w:sz w:val="24"/>
          <w:szCs w:val="24"/>
        </w:rPr>
        <w:lastRenderedPageBreak/>
        <w:t>Earth observation within Horizon 2020</w:t>
      </w:r>
      <w:bookmarkEnd w:id="14"/>
      <w:bookmarkEnd w:id="15"/>
    </w:p>
    <w:p w14:paraId="7036797A" w14:textId="77777777" w:rsidR="00F51A97" w:rsidRPr="00B256B6" w:rsidRDefault="00F51A97"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46395178" w14:textId="77777777" w:rsidR="00F41C3C" w:rsidRPr="00B256B6" w:rsidRDefault="00F41C3C" w:rsidP="00F41C3C">
      <w:pPr>
        <w:spacing w:before="0" w:after="0"/>
        <w:jc w:val="both"/>
        <w:rPr>
          <w:rFonts w:cs="Arial"/>
          <w:sz w:val="24"/>
          <w:szCs w:val="24"/>
        </w:rPr>
      </w:pPr>
      <w:r w:rsidRPr="00B256B6">
        <w:rPr>
          <w:rFonts w:cs="Arial"/>
          <w:sz w:val="24"/>
          <w:szCs w:val="24"/>
        </w:rPr>
        <w:t>Horizon 2020 is the EU Framework Programme for Research and Innovation for the period 2014 to 2020. Its goal is to ensure Europe produces world-class science, removes barriers to innovation and makes it easier for the public and private sectors to work together in delivering innovation.</w:t>
      </w:r>
    </w:p>
    <w:p w14:paraId="1FF74249" w14:textId="77777777" w:rsidR="00F41C3C" w:rsidRPr="00B256B6" w:rsidRDefault="00F41C3C" w:rsidP="00F41C3C">
      <w:pPr>
        <w:spacing w:before="0" w:after="0"/>
        <w:jc w:val="both"/>
        <w:rPr>
          <w:rFonts w:cs="Arial"/>
          <w:sz w:val="24"/>
          <w:szCs w:val="24"/>
        </w:rPr>
      </w:pPr>
      <w:r w:rsidRPr="00B256B6">
        <w:rPr>
          <w:rFonts w:cs="Arial"/>
          <w:sz w:val="24"/>
          <w:szCs w:val="24"/>
        </w:rPr>
        <w:t xml:space="preserve">Space research is supported in Horizon 2020 under the priority "Industrial Leadership", in line with the main objective and challenge to foster a cost-effective competitive and innovative space industry (including SMEs) and research community to develop and exploit space infrastructure to meet future Union policy and societal needs. Horizon 2020 will enable the European space research community to develop innovative space technologies and operational concepts "from idea to demonstration in space", and to use space data for scientific, public, or commercial purposes. </w:t>
      </w:r>
    </w:p>
    <w:p w14:paraId="6BB6AE41" w14:textId="77777777" w:rsidR="00F41C3C" w:rsidRPr="00B256B6" w:rsidRDefault="00F41C3C" w:rsidP="00F41C3C">
      <w:pPr>
        <w:spacing w:before="0" w:after="0"/>
        <w:jc w:val="both"/>
        <w:rPr>
          <w:rFonts w:cs="Arial"/>
          <w:sz w:val="24"/>
          <w:szCs w:val="24"/>
        </w:rPr>
      </w:pPr>
    </w:p>
    <w:p w14:paraId="5A47D53E" w14:textId="77777777" w:rsidR="00F41C3C" w:rsidRPr="00B256B6" w:rsidRDefault="00F41C3C" w:rsidP="00F41C3C">
      <w:pPr>
        <w:spacing w:before="0" w:after="0"/>
        <w:jc w:val="both"/>
        <w:rPr>
          <w:rFonts w:cs="Arial"/>
          <w:sz w:val="24"/>
          <w:szCs w:val="24"/>
        </w:rPr>
      </w:pPr>
      <w:r w:rsidRPr="00B256B6">
        <w:rPr>
          <w:rFonts w:cs="Arial"/>
          <w:sz w:val="24"/>
          <w:szCs w:val="24"/>
        </w:rPr>
        <w:t>The work programme for Space R&amp;D aims at:</w:t>
      </w:r>
    </w:p>
    <w:p w14:paraId="10CC9F71" w14:textId="77777777" w:rsidR="00F41C3C" w:rsidRPr="00B256B6" w:rsidRDefault="00F41C3C" w:rsidP="00F41C3C">
      <w:pPr>
        <w:pStyle w:val="Bullet1"/>
        <w:rPr>
          <w:rFonts w:asciiTheme="minorHAnsi" w:hAnsiTheme="minorHAnsi" w:cs="Arial"/>
          <w:sz w:val="24"/>
          <w:szCs w:val="24"/>
          <w:lang w:val="en-GB"/>
        </w:rPr>
      </w:pPr>
      <w:r w:rsidRPr="00B256B6">
        <w:rPr>
          <w:rFonts w:asciiTheme="minorHAnsi" w:hAnsiTheme="minorHAnsi" w:cs="Arial"/>
          <w:sz w:val="24"/>
          <w:szCs w:val="24"/>
          <w:lang w:val="en-GB"/>
        </w:rPr>
        <w:t>Prioritising the existing two EU Space flagships of European Global Navigation Satellite System (EGNSS) and Earth Observation reaping the benefits they can generate in the coming years and ensuring their state-of-the-art also in the future; </w:t>
      </w:r>
    </w:p>
    <w:p w14:paraId="150D6574" w14:textId="77777777" w:rsidR="00F41C3C" w:rsidRPr="00B256B6" w:rsidRDefault="00F41C3C" w:rsidP="00F41C3C">
      <w:pPr>
        <w:pStyle w:val="Bullet1"/>
        <w:rPr>
          <w:rFonts w:asciiTheme="minorHAnsi" w:hAnsiTheme="minorHAnsi" w:cs="Arial"/>
          <w:sz w:val="24"/>
          <w:szCs w:val="24"/>
          <w:lang w:val="en-GB"/>
        </w:rPr>
      </w:pPr>
      <w:r w:rsidRPr="00B256B6">
        <w:rPr>
          <w:rFonts w:asciiTheme="minorHAnsi" w:hAnsiTheme="minorHAnsi" w:cs="Arial"/>
          <w:sz w:val="24"/>
          <w:szCs w:val="24"/>
          <w:lang w:val="en-GB"/>
        </w:rPr>
        <w:t>Ensuring support for the protection of space infrastructure at European level; </w:t>
      </w:r>
    </w:p>
    <w:p w14:paraId="3DF9DDD8" w14:textId="77777777" w:rsidR="00F41C3C" w:rsidRPr="00B256B6" w:rsidRDefault="00F41C3C" w:rsidP="00F41C3C">
      <w:pPr>
        <w:pStyle w:val="Bullet1"/>
        <w:rPr>
          <w:rFonts w:asciiTheme="minorHAnsi" w:hAnsiTheme="minorHAnsi" w:cs="Arial"/>
          <w:sz w:val="24"/>
          <w:szCs w:val="24"/>
          <w:lang w:val="en-GB"/>
        </w:rPr>
      </w:pPr>
      <w:r w:rsidRPr="00B256B6">
        <w:rPr>
          <w:rFonts w:asciiTheme="minorHAnsi" w:hAnsiTheme="minorHAnsi" w:cs="Arial"/>
          <w:sz w:val="24"/>
          <w:szCs w:val="24"/>
          <w:lang w:val="en-GB"/>
        </w:rPr>
        <w:t>Ensuring support to EU Space industry, notably to maintain and enhance industry’s competitiveness and its value-chain in the global market;</w:t>
      </w:r>
    </w:p>
    <w:p w14:paraId="35C084FB" w14:textId="77777777" w:rsidR="00F41C3C" w:rsidRPr="00B256B6" w:rsidRDefault="00F41C3C" w:rsidP="00F41C3C">
      <w:pPr>
        <w:pStyle w:val="Bullet1"/>
        <w:rPr>
          <w:rFonts w:asciiTheme="minorHAnsi" w:hAnsiTheme="minorHAnsi" w:cs="Arial"/>
          <w:sz w:val="24"/>
          <w:szCs w:val="24"/>
          <w:lang w:val="en-GB"/>
        </w:rPr>
      </w:pPr>
      <w:r w:rsidRPr="00B256B6">
        <w:rPr>
          <w:rFonts w:asciiTheme="minorHAnsi" w:hAnsiTheme="minorHAnsi" w:cs="Arial"/>
          <w:sz w:val="24"/>
          <w:szCs w:val="24"/>
          <w:lang w:val="en-GB"/>
        </w:rPr>
        <w:t>Ensuring that Europe’s investments made in space infrastructure are exploited to the benefit of citizens; as well as supporting European space science; and</w:t>
      </w:r>
    </w:p>
    <w:p w14:paraId="35BA5F09" w14:textId="77777777" w:rsidR="00F41C3C" w:rsidRPr="00B256B6" w:rsidRDefault="00F41C3C" w:rsidP="00F41C3C">
      <w:pPr>
        <w:pStyle w:val="Bullet1"/>
        <w:rPr>
          <w:rFonts w:asciiTheme="minorHAnsi" w:hAnsiTheme="minorHAnsi" w:cs="Arial"/>
          <w:sz w:val="24"/>
          <w:szCs w:val="24"/>
          <w:lang w:val="en-GB"/>
        </w:rPr>
      </w:pPr>
      <w:r w:rsidRPr="00B256B6">
        <w:rPr>
          <w:rFonts w:asciiTheme="minorHAnsi" w:hAnsiTheme="minorHAnsi" w:cs="Arial"/>
          <w:sz w:val="24"/>
          <w:szCs w:val="24"/>
          <w:lang w:val="en-GB"/>
        </w:rPr>
        <w:t> Enhancing Europe’s standing as an attractive partner for international partnerships in space science and exploration.</w:t>
      </w:r>
    </w:p>
    <w:p w14:paraId="49DCAB8B" w14:textId="77777777" w:rsidR="00F41C3C" w:rsidRPr="00112CDF"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31ADD414" w14:textId="464F3FC4" w:rsidR="00F41C3C" w:rsidRPr="00112CDF"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r w:rsidRPr="00112CDF">
        <w:rPr>
          <w:rFonts w:cs="Arial"/>
          <w:sz w:val="24"/>
          <w:szCs w:val="24"/>
        </w:rPr>
        <w:t>Remote sensing is addressed in the work</w:t>
      </w:r>
      <w:r>
        <w:rPr>
          <w:rFonts w:cs="Arial"/>
          <w:sz w:val="24"/>
          <w:szCs w:val="24"/>
        </w:rPr>
        <w:t xml:space="preserve"> </w:t>
      </w:r>
      <w:r w:rsidRPr="00112CDF">
        <w:rPr>
          <w:rFonts w:cs="Arial"/>
          <w:sz w:val="24"/>
          <w:szCs w:val="24"/>
        </w:rPr>
        <w:t>programme through specific calls. The first calls deal</w:t>
      </w:r>
      <w:r w:rsidR="00784B44">
        <w:rPr>
          <w:rFonts w:cs="Arial"/>
          <w:sz w:val="24"/>
          <w:szCs w:val="24"/>
        </w:rPr>
        <w:t>t</w:t>
      </w:r>
      <w:r w:rsidRPr="00112CDF">
        <w:rPr>
          <w:rFonts w:cs="Arial"/>
          <w:sz w:val="24"/>
          <w:szCs w:val="24"/>
        </w:rPr>
        <w:t xml:space="preserve"> with:</w:t>
      </w:r>
    </w:p>
    <w:p w14:paraId="74ADE246" w14:textId="77777777" w:rsidR="00F41C3C" w:rsidRPr="00B256B6" w:rsidRDefault="00F41C3C" w:rsidP="00F41C3C">
      <w:pPr>
        <w:pStyle w:val="NormalWeb"/>
        <w:numPr>
          <w:ilvl w:val="0"/>
          <w:numId w:val="47"/>
        </w:numPr>
        <w:spacing w:before="0" w:after="0"/>
        <w:ind w:left="567" w:hanging="567"/>
        <w:rPr>
          <w:rFonts w:asciiTheme="minorHAnsi" w:hAnsiTheme="minorHAnsi"/>
          <w:lang w:val="en"/>
        </w:rPr>
      </w:pPr>
      <w:r w:rsidRPr="00B256B6">
        <w:rPr>
          <w:rFonts w:asciiTheme="minorHAnsi" w:hAnsiTheme="minorHAnsi" w:cs="Arial"/>
          <w:lang w:val="en-GB"/>
        </w:rPr>
        <w:t xml:space="preserve">New ideas for Earth-relevant space applications. </w:t>
      </w:r>
    </w:p>
    <w:p w14:paraId="4DCE7D8E" w14:textId="77777777" w:rsidR="00F41C3C" w:rsidRPr="00B256B6" w:rsidRDefault="00F41C3C" w:rsidP="00F41C3C">
      <w:pPr>
        <w:pStyle w:val="NormalWeb"/>
        <w:numPr>
          <w:ilvl w:val="0"/>
          <w:numId w:val="47"/>
        </w:numPr>
        <w:spacing w:before="0" w:after="0"/>
        <w:ind w:left="567" w:hanging="567"/>
        <w:rPr>
          <w:rFonts w:asciiTheme="minorHAnsi" w:hAnsiTheme="minorHAnsi" w:cs="Arial"/>
          <w:lang w:val="en-GB"/>
        </w:rPr>
      </w:pPr>
      <w:r w:rsidRPr="00B256B6">
        <w:rPr>
          <w:rFonts w:asciiTheme="minorHAnsi" w:hAnsiTheme="minorHAnsi" w:cs="Arial"/>
          <w:lang w:val="en-GB"/>
        </w:rPr>
        <w:t>Climate Change relevant space-based data reprocessing and calibration</w:t>
      </w:r>
    </w:p>
    <w:p w14:paraId="05B3A09C" w14:textId="77777777" w:rsidR="00F41C3C" w:rsidRPr="00B256B6" w:rsidRDefault="00F41C3C" w:rsidP="00F41C3C">
      <w:pPr>
        <w:pStyle w:val="NormalWeb"/>
        <w:numPr>
          <w:ilvl w:val="0"/>
          <w:numId w:val="47"/>
        </w:numPr>
        <w:spacing w:before="0" w:after="0"/>
        <w:ind w:left="567" w:hanging="567"/>
        <w:jc w:val="both"/>
        <w:rPr>
          <w:rFonts w:asciiTheme="minorHAnsi" w:hAnsiTheme="minorHAnsi" w:cs="Arial"/>
          <w:lang w:val="en-GB"/>
        </w:rPr>
      </w:pPr>
      <w:r w:rsidRPr="00B256B6">
        <w:rPr>
          <w:rFonts w:asciiTheme="minorHAnsi" w:hAnsiTheme="minorHAnsi" w:cs="Arial"/>
          <w:lang w:val="en-GB"/>
        </w:rPr>
        <w:t>Observation capacity mapping in the context of Atmospheric and Climate change monitoring</w:t>
      </w:r>
    </w:p>
    <w:p w14:paraId="572522FD" w14:textId="77777777" w:rsidR="00F41C3C" w:rsidRPr="00B256B6" w:rsidRDefault="00F41C3C" w:rsidP="00F41C3C">
      <w:pPr>
        <w:pStyle w:val="NormalWeb"/>
        <w:numPr>
          <w:ilvl w:val="0"/>
          <w:numId w:val="47"/>
        </w:numPr>
        <w:spacing w:before="0" w:after="0"/>
        <w:ind w:left="567" w:hanging="567"/>
        <w:rPr>
          <w:rFonts w:asciiTheme="minorHAnsi" w:hAnsiTheme="minorHAnsi" w:cs="Arial"/>
          <w:lang w:val="en-GB"/>
        </w:rPr>
      </w:pPr>
      <w:r w:rsidRPr="00B256B6">
        <w:rPr>
          <w:rFonts w:asciiTheme="minorHAnsi" w:hAnsiTheme="minorHAnsi" w:cs="Arial"/>
          <w:lang w:val="en-GB"/>
        </w:rPr>
        <w:t>Bringing EO applications to the market</w:t>
      </w:r>
    </w:p>
    <w:p w14:paraId="46BC2518" w14:textId="77777777" w:rsidR="00F41C3C" w:rsidRPr="00B256B6" w:rsidRDefault="00F41C3C" w:rsidP="00F41C3C">
      <w:pPr>
        <w:pStyle w:val="NormalWeb"/>
        <w:numPr>
          <w:ilvl w:val="0"/>
          <w:numId w:val="47"/>
        </w:numPr>
        <w:spacing w:before="0" w:after="0"/>
        <w:ind w:left="567" w:hanging="567"/>
        <w:rPr>
          <w:rFonts w:asciiTheme="minorHAnsi" w:hAnsiTheme="minorHAnsi" w:cs="Arial"/>
          <w:lang w:val="en-GB"/>
        </w:rPr>
      </w:pPr>
      <w:r w:rsidRPr="00B256B6">
        <w:rPr>
          <w:rFonts w:asciiTheme="minorHAnsi" w:hAnsiTheme="minorHAnsi" w:cs="Arial"/>
          <w:lang w:val="en-GB"/>
        </w:rPr>
        <w:t>Stimulating wider research use of Copernicus Sentinel Data</w:t>
      </w:r>
    </w:p>
    <w:p w14:paraId="3AE7D3C0" w14:textId="77777777" w:rsidR="00F41C3C" w:rsidRPr="00B256B6" w:rsidRDefault="00F41C3C" w:rsidP="00F41C3C">
      <w:pPr>
        <w:pStyle w:val="NormalWeb"/>
        <w:numPr>
          <w:ilvl w:val="0"/>
          <w:numId w:val="47"/>
        </w:numPr>
        <w:spacing w:before="0" w:after="0"/>
        <w:ind w:left="567" w:hanging="567"/>
        <w:rPr>
          <w:rFonts w:asciiTheme="minorHAnsi" w:hAnsiTheme="minorHAnsi" w:cs="Arial"/>
          <w:lang w:val="en-GB"/>
        </w:rPr>
      </w:pPr>
      <w:r w:rsidRPr="00B256B6">
        <w:rPr>
          <w:rFonts w:asciiTheme="minorHAnsi" w:hAnsiTheme="minorHAnsi" w:cs="Arial"/>
          <w:lang w:val="en-GB"/>
        </w:rPr>
        <w:t>Technology developments for competitive imaging from space</w:t>
      </w:r>
    </w:p>
    <w:p w14:paraId="6AB331E8" w14:textId="77777777" w:rsidR="00F41C3C" w:rsidRDefault="00F41C3C" w:rsidP="00F41C3C">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778E8438" w14:textId="77777777" w:rsidR="00F41C3C" w:rsidRPr="00112CDF" w:rsidRDefault="00F41C3C" w:rsidP="00F41C3C">
      <w:pPr>
        <w:spacing w:before="0" w:after="0"/>
        <w:jc w:val="both"/>
        <w:rPr>
          <w:rFonts w:cs="Arial"/>
          <w:sz w:val="24"/>
          <w:szCs w:val="24"/>
        </w:rPr>
      </w:pPr>
      <w:r>
        <w:rPr>
          <w:rFonts w:cs="Arial"/>
          <w:sz w:val="24"/>
          <w:szCs w:val="24"/>
        </w:rPr>
        <w:lastRenderedPageBreak/>
        <w:t xml:space="preserve">For more information, </w:t>
      </w:r>
      <w:hyperlink r:id="rId19" w:history="1">
        <w:r w:rsidRPr="00B256B6">
          <w:rPr>
            <w:rStyle w:val="Hyperlink"/>
            <w:rFonts w:cs="Arial"/>
            <w:color w:val="0F02BE"/>
            <w:sz w:val="24"/>
            <w:szCs w:val="24"/>
          </w:rPr>
          <w:t>http://ec.europa.eu/programmes/horizon2020</w:t>
        </w:r>
      </w:hyperlink>
      <w:r w:rsidRPr="00B256B6">
        <w:rPr>
          <w:rFonts w:cs="Arial"/>
          <w:color w:val="0070C0"/>
          <w:sz w:val="24"/>
          <w:szCs w:val="24"/>
        </w:rPr>
        <w:t xml:space="preserve"> </w:t>
      </w:r>
      <w:r>
        <w:rPr>
          <w:rFonts w:cs="Arial"/>
          <w:sz w:val="24"/>
          <w:szCs w:val="24"/>
        </w:rPr>
        <w:t>or</w:t>
      </w:r>
      <w:r w:rsidRPr="00AB29F9">
        <w:rPr>
          <w:rFonts w:cs="Arial"/>
          <w:sz w:val="24"/>
          <w:szCs w:val="24"/>
        </w:rPr>
        <w:t xml:space="preserve"> </w:t>
      </w:r>
      <w:r>
        <w:rPr>
          <w:rFonts w:cs="Arial"/>
          <w:sz w:val="24"/>
          <w:szCs w:val="24"/>
        </w:rPr>
        <w:t>contact Danièle Coosemans</w:t>
      </w:r>
      <w:r w:rsidRPr="00AB29F9">
        <w:rPr>
          <w:rFonts w:cs="Arial"/>
          <w:sz w:val="24"/>
          <w:szCs w:val="24"/>
        </w:rPr>
        <w:t xml:space="preserve"> (</w:t>
      </w:r>
      <w:hyperlink r:id="rId20" w:history="1">
        <w:r>
          <w:rPr>
            <w:rStyle w:val="Hyperlink"/>
            <w:rFonts w:cs="Arial"/>
            <w:color w:val="00B0F0"/>
            <w:sz w:val="24"/>
            <w:szCs w:val="24"/>
          </w:rPr>
          <w:t>coos</w:t>
        </w:r>
        <w:r w:rsidRPr="00AB29F9">
          <w:rPr>
            <w:rStyle w:val="Hyperlink"/>
            <w:rFonts w:cs="Arial"/>
            <w:color w:val="00B0F0"/>
            <w:sz w:val="24"/>
            <w:szCs w:val="24"/>
          </w:rPr>
          <w:t>@belspo.be</w:t>
        </w:r>
      </w:hyperlink>
      <w:r w:rsidRPr="00AB29F9">
        <w:rPr>
          <w:rFonts w:cs="Arial"/>
          <w:sz w:val="24"/>
          <w:szCs w:val="24"/>
        </w:rPr>
        <w:t>).</w:t>
      </w:r>
    </w:p>
    <w:p w14:paraId="08BD1C9C" w14:textId="28B5F64B" w:rsidR="00F51A97" w:rsidRDefault="00F51A97" w:rsidP="00B43938">
      <w:pPr>
        <w:spacing w:before="0" w:after="0"/>
        <w:rPr>
          <w:rFonts w:cs="Arial"/>
          <w:sz w:val="24"/>
          <w:szCs w:val="24"/>
        </w:rPr>
      </w:pPr>
    </w:p>
    <w:p w14:paraId="4BC57EF4" w14:textId="77777777" w:rsidR="004C26B2" w:rsidRPr="00112CDF" w:rsidRDefault="004C26B2" w:rsidP="00B43938">
      <w:pPr>
        <w:spacing w:before="0" w:after="0"/>
        <w:rPr>
          <w:rFonts w:cs="Arial"/>
          <w:sz w:val="24"/>
          <w:szCs w:val="24"/>
        </w:rPr>
      </w:pPr>
    </w:p>
    <w:p w14:paraId="59FF44CB" w14:textId="2875B198" w:rsidR="00F51A97" w:rsidRPr="00112CDF" w:rsidRDefault="00F51A97" w:rsidP="00B43938">
      <w:pPr>
        <w:pStyle w:val="Heading2"/>
        <w:spacing w:before="0"/>
      </w:pPr>
      <w:bookmarkStart w:id="16" w:name="_Toc407087856"/>
      <w:bookmarkStart w:id="17" w:name="_Toc409598436"/>
      <w:r w:rsidRPr="00112CDF">
        <w:t>T</w:t>
      </w:r>
      <w:r w:rsidR="00771CAF">
        <w:t xml:space="preserve">he adaptations of the </w:t>
      </w:r>
      <w:r w:rsidRPr="00112CDF">
        <w:t xml:space="preserve">STEREO III </w:t>
      </w:r>
      <w:r w:rsidR="00771CAF">
        <w:t>programme</w:t>
      </w:r>
      <w:bookmarkEnd w:id="16"/>
      <w:bookmarkEnd w:id="17"/>
    </w:p>
    <w:p w14:paraId="30FEFB76" w14:textId="77777777" w:rsidR="00F51A97" w:rsidRPr="00112CDF" w:rsidRDefault="00F51A97"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45E26913" w14:textId="77777777" w:rsidR="00F41C3C" w:rsidRPr="00B256B6" w:rsidRDefault="00F41C3C" w:rsidP="00F41C3C">
      <w:pPr>
        <w:tabs>
          <w:tab w:val="left" w:pos="360"/>
        </w:tabs>
        <w:spacing w:before="0" w:after="0"/>
        <w:jc w:val="both"/>
        <w:rPr>
          <w:rFonts w:cs="Arial"/>
          <w:sz w:val="24"/>
          <w:szCs w:val="24"/>
        </w:rPr>
      </w:pPr>
      <w:r w:rsidRPr="00B256B6">
        <w:rPr>
          <w:rFonts w:cs="Arial"/>
          <w:sz w:val="24"/>
          <w:szCs w:val="24"/>
        </w:rPr>
        <w:t>The adaptations of the programme aim at conserving its main strength, which is enabling of h</w:t>
      </w:r>
      <w:r w:rsidRPr="00B256B6">
        <w:rPr>
          <w:rFonts w:cs="Arial"/>
          <w:iCs/>
          <w:sz w:val="24"/>
          <w:szCs w:val="24"/>
        </w:rPr>
        <w:t>igh quality research. This is aided by a r</w:t>
      </w:r>
      <w:r w:rsidRPr="00B256B6">
        <w:rPr>
          <w:rFonts w:cs="Arial"/>
          <w:sz w:val="24"/>
          <w:szCs w:val="24"/>
        </w:rPr>
        <w:t xml:space="preserve">igorous selection procedure, the inclusion of international partners and the project supervision by a Steering Committee. This research is </w:t>
      </w:r>
      <w:r w:rsidRPr="00B256B6">
        <w:rPr>
          <w:rFonts w:cs="Arial"/>
          <w:iCs/>
          <w:sz w:val="24"/>
          <w:szCs w:val="24"/>
        </w:rPr>
        <w:t>carried out by a tightly knit community which is supported by BEODays.</w:t>
      </w:r>
    </w:p>
    <w:p w14:paraId="19E5D92B" w14:textId="5643E036" w:rsidR="00F41C3C" w:rsidRPr="00B256B6" w:rsidRDefault="00F41C3C" w:rsidP="00F41C3C">
      <w:pPr>
        <w:tabs>
          <w:tab w:val="left" w:pos="360"/>
        </w:tabs>
        <w:spacing w:before="0" w:after="0"/>
        <w:jc w:val="both"/>
        <w:rPr>
          <w:rFonts w:cs="Arial"/>
          <w:sz w:val="24"/>
          <w:szCs w:val="24"/>
        </w:rPr>
      </w:pPr>
      <w:r w:rsidRPr="00B256B6">
        <w:rPr>
          <w:rFonts w:cs="Arial"/>
          <w:sz w:val="24"/>
          <w:szCs w:val="24"/>
        </w:rPr>
        <w:t xml:space="preserve">Following changes </w:t>
      </w:r>
      <w:r w:rsidR="00EC5C1B">
        <w:rPr>
          <w:rFonts w:cs="Arial"/>
          <w:sz w:val="24"/>
          <w:szCs w:val="24"/>
        </w:rPr>
        <w:t xml:space="preserve">were made </w:t>
      </w:r>
      <w:r w:rsidRPr="00B256B6">
        <w:rPr>
          <w:rFonts w:cs="Arial"/>
          <w:sz w:val="24"/>
          <w:szCs w:val="24"/>
        </w:rPr>
        <w:t>to meet recommendations of STEREO II evaluation:</w:t>
      </w:r>
    </w:p>
    <w:p w14:paraId="21C9033E" w14:textId="77777777" w:rsidR="00F41C3C" w:rsidRPr="00B256B6" w:rsidRDefault="00F41C3C" w:rsidP="00F41C3C">
      <w:pPr>
        <w:widowControl w:val="0"/>
        <w:numPr>
          <w:ilvl w:val="1"/>
          <w:numId w:val="43"/>
        </w:numPr>
        <w:spacing w:before="0" w:after="0" w:line="240" w:lineRule="auto"/>
        <w:jc w:val="both"/>
        <w:rPr>
          <w:rFonts w:cs="Arial"/>
          <w:sz w:val="24"/>
          <w:szCs w:val="24"/>
        </w:rPr>
      </w:pPr>
      <w:r w:rsidRPr="00B256B6">
        <w:rPr>
          <w:rFonts w:cs="Arial"/>
          <w:iCs/>
          <w:sz w:val="24"/>
          <w:szCs w:val="24"/>
        </w:rPr>
        <w:t>Facilitate development of applications</w:t>
      </w:r>
    </w:p>
    <w:p w14:paraId="378E12FA" w14:textId="77777777" w:rsidR="00F41C3C" w:rsidRPr="00B256B6" w:rsidRDefault="00F41C3C" w:rsidP="00F41C3C">
      <w:pPr>
        <w:widowControl w:val="0"/>
        <w:numPr>
          <w:ilvl w:val="1"/>
          <w:numId w:val="43"/>
        </w:numPr>
        <w:spacing w:before="0" w:after="0" w:line="240" w:lineRule="auto"/>
        <w:jc w:val="both"/>
        <w:rPr>
          <w:rFonts w:cs="Arial"/>
          <w:sz w:val="24"/>
          <w:szCs w:val="24"/>
        </w:rPr>
      </w:pPr>
      <w:r w:rsidRPr="00B256B6">
        <w:rPr>
          <w:rFonts w:cs="Arial"/>
          <w:iCs/>
          <w:sz w:val="24"/>
          <w:szCs w:val="24"/>
        </w:rPr>
        <w:t>Increase flexibility in research financing</w:t>
      </w:r>
    </w:p>
    <w:p w14:paraId="607AD629" w14:textId="77777777" w:rsidR="00F41C3C" w:rsidRPr="00B256B6" w:rsidRDefault="00F41C3C" w:rsidP="00F41C3C">
      <w:pPr>
        <w:widowControl w:val="0"/>
        <w:numPr>
          <w:ilvl w:val="1"/>
          <w:numId w:val="43"/>
        </w:numPr>
        <w:spacing w:before="0" w:after="0" w:line="240" w:lineRule="auto"/>
        <w:jc w:val="both"/>
        <w:rPr>
          <w:rFonts w:cs="Arial"/>
          <w:sz w:val="24"/>
          <w:szCs w:val="24"/>
        </w:rPr>
      </w:pPr>
      <w:r w:rsidRPr="00B256B6">
        <w:rPr>
          <w:rFonts w:cs="Arial"/>
          <w:iCs/>
          <w:sz w:val="24"/>
          <w:szCs w:val="24"/>
        </w:rPr>
        <w:t>Encourage data-sharing</w:t>
      </w:r>
    </w:p>
    <w:p w14:paraId="6376DED3" w14:textId="77777777" w:rsidR="00F41C3C" w:rsidRPr="00B256B6" w:rsidRDefault="00F41C3C" w:rsidP="00F41C3C">
      <w:pPr>
        <w:widowControl w:val="0"/>
        <w:numPr>
          <w:ilvl w:val="1"/>
          <w:numId w:val="43"/>
        </w:numPr>
        <w:spacing w:before="0" w:after="0" w:line="240" w:lineRule="auto"/>
        <w:jc w:val="both"/>
        <w:rPr>
          <w:rFonts w:cs="Arial"/>
          <w:sz w:val="24"/>
          <w:szCs w:val="24"/>
        </w:rPr>
      </w:pPr>
      <w:r w:rsidRPr="00B256B6">
        <w:rPr>
          <w:rFonts w:cs="Arial"/>
          <w:iCs/>
          <w:sz w:val="24"/>
          <w:szCs w:val="24"/>
        </w:rPr>
        <w:t>Increase interaction with all programme stakeholders</w:t>
      </w:r>
    </w:p>
    <w:p w14:paraId="624F2F20" w14:textId="77777777" w:rsidR="00F41C3C" w:rsidRPr="00B256B6" w:rsidRDefault="00F41C3C" w:rsidP="00F41C3C">
      <w:pPr>
        <w:widowControl w:val="0"/>
        <w:numPr>
          <w:ilvl w:val="1"/>
          <w:numId w:val="43"/>
        </w:numPr>
        <w:spacing w:before="0" w:after="0" w:line="240" w:lineRule="auto"/>
        <w:jc w:val="both"/>
        <w:rPr>
          <w:rFonts w:cs="Arial"/>
          <w:sz w:val="24"/>
          <w:szCs w:val="24"/>
        </w:rPr>
      </w:pPr>
      <w:r w:rsidRPr="00B256B6">
        <w:rPr>
          <w:rFonts w:cs="Arial"/>
          <w:iCs/>
          <w:sz w:val="24"/>
          <w:szCs w:val="24"/>
        </w:rPr>
        <w:t>Enhance visibility of research results through more intensive dissemination activities</w:t>
      </w:r>
    </w:p>
    <w:p w14:paraId="37D59413" w14:textId="77777777" w:rsidR="00F51A97" w:rsidRDefault="00F51A97"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7E3417EE" w14:textId="77777777" w:rsidR="003C24ED" w:rsidRPr="00112CDF" w:rsidRDefault="003C24ED"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179E7DB6" w14:textId="2200A758" w:rsidR="00F51A97" w:rsidRPr="00112CDF" w:rsidRDefault="003C24ED" w:rsidP="00B43938">
      <w:pPr>
        <w:pStyle w:val="Heading2"/>
        <w:spacing w:before="0"/>
      </w:pPr>
      <w:bookmarkStart w:id="18" w:name="_Toc407087857"/>
      <w:bookmarkStart w:id="19" w:name="_Toc409598437"/>
      <w:r>
        <w:t xml:space="preserve">Programme </w:t>
      </w:r>
      <w:r w:rsidR="00F51A97" w:rsidRPr="00112CDF">
        <w:t>Goals</w:t>
      </w:r>
      <w:bookmarkEnd w:id="18"/>
      <w:bookmarkEnd w:id="19"/>
    </w:p>
    <w:p w14:paraId="36497CAB" w14:textId="77777777" w:rsidR="00F51A97" w:rsidRPr="00112CDF" w:rsidRDefault="00F51A97"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3C4085E3" w14:textId="77777777" w:rsidR="00F51A97" w:rsidRPr="00112CDF" w:rsidRDefault="00F51A97" w:rsidP="00B43938">
      <w:pPr>
        <w:tabs>
          <w:tab w:val="left" w:pos="360"/>
        </w:tabs>
        <w:spacing w:before="0" w:after="0"/>
        <w:jc w:val="both"/>
        <w:rPr>
          <w:rFonts w:cs="Arial"/>
          <w:sz w:val="24"/>
          <w:szCs w:val="24"/>
        </w:rPr>
      </w:pPr>
      <w:r w:rsidRPr="00112CDF">
        <w:rPr>
          <w:rFonts w:cs="Arial"/>
          <w:sz w:val="24"/>
          <w:szCs w:val="24"/>
        </w:rPr>
        <w:t xml:space="preserve">STEREO III's </w:t>
      </w:r>
      <w:r w:rsidRPr="00112CDF">
        <w:rPr>
          <w:rFonts w:cs="Arial"/>
          <w:b/>
          <w:bCs/>
          <w:sz w:val="24"/>
          <w:szCs w:val="24"/>
        </w:rPr>
        <w:t>goals</w:t>
      </w:r>
      <w:r w:rsidRPr="00112CDF">
        <w:rPr>
          <w:rFonts w:cs="Arial"/>
          <w:sz w:val="24"/>
          <w:szCs w:val="24"/>
        </w:rPr>
        <w:t xml:space="preserve"> are in line with the previous programme and aim at supporting the Belgian space strategy. These are: </w:t>
      </w:r>
    </w:p>
    <w:p w14:paraId="125D202C" w14:textId="77777777" w:rsidR="00F51A97" w:rsidRPr="00112CDF" w:rsidRDefault="00F51A97" w:rsidP="00B43938">
      <w:pPr>
        <w:tabs>
          <w:tab w:val="left" w:pos="360"/>
        </w:tabs>
        <w:spacing w:before="0" w:after="0"/>
        <w:jc w:val="both"/>
        <w:rPr>
          <w:rFonts w:cs="Arial"/>
          <w:sz w:val="24"/>
          <w:szCs w:val="24"/>
        </w:rPr>
      </w:pPr>
    </w:p>
    <w:p w14:paraId="19A7EF22" w14:textId="5E4B1166" w:rsidR="00F51A97" w:rsidRPr="00112CDF" w:rsidRDefault="00F51A97" w:rsidP="00DD76FC">
      <w:pPr>
        <w:widowControl w:val="0"/>
        <w:numPr>
          <w:ilvl w:val="0"/>
          <w:numId w:val="28"/>
        </w:numPr>
        <w:tabs>
          <w:tab w:val="left" w:pos="360"/>
        </w:tabs>
        <w:spacing w:before="0" w:after="120" w:line="240" w:lineRule="auto"/>
        <w:ind w:left="714" w:hanging="357"/>
        <w:jc w:val="both"/>
        <w:rPr>
          <w:rFonts w:cs="Arial"/>
          <w:sz w:val="24"/>
          <w:szCs w:val="24"/>
        </w:rPr>
      </w:pPr>
      <w:r w:rsidRPr="00112CDF">
        <w:rPr>
          <w:rFonts w:cs="Arial"/>
          <w:sz w:val="24"/>
          <w:szCs w:val="24"/>
        </w:rPr>
        <w:t>To support innovative high quality research in the field of remote sensing.</w:t>
      </w:r>
    </w:p>
    <w:p w14:paraId="0A06CF2B" w14:textId="77777777" w:rsidR="00F51A97" w:rsidRPr="00112CDF" w:rsidRDefault="00F51A97" w:rsidP="00DD76FC">
      <w:pPr>
        <w:widowControl w:val="0"/>
        <w:numPr>
          <w:ilvl w:val="0"/>
          <w:numId w:val="28"/>
        </w:numPr>
        <w:tabs>
          <w:tab w:val="left" w:pos="360"/>
        </w:tabs>
        <w:spacing w:before="0" w:after="120" w:line="240" w:lineRule="auto"/>
        <w:ind w:left="714" w:hanging="357"/>
        <w:jc w:val="both"/>
        <w:rPr>
          <w:rFonts w:cs="Arial"/>
          <w:sz w:val="24"/>
          <w:szCs w:val="24"/>
        </w:rPr>
      </w:pPr>
      <w:r w:rsidRPr="00112CDF">
        <w:rPr>
          <w:rFonts w:cs="Arial"/>
          <w:sz w:val="24"/>
          <w:szCs w:val="24"/>
        </w:rPr>
        <w:t>To keep/put Belgium on the map as international centre of expertise in a number of remote sensing fields.</w:t>
      </w:r>
    </w:p>
    <w:p w14:paraId="20B13D1E" w14:textId="77777777" w:rsidR="00F51A97" w:rsidRPr="00112CDF" w:rsidRDefault="00F51A97" w:rsidP="00DD76FC">
      <w:pPr>
        <w:widowControl w:val="0"/>
        <w:numPr>
          <w:ilvl w:val="0"/>
          <w:numId w:val="28"/>
        </w:numPr>
        <w:tabs>
          <w:tab w:val="left" w:pos="360"/>
        </w:tabs>
        <w:spacing w:before="0" w:after="120" w:line="240" w:lineRule="auto"/>
        <w:ind w:left="714" w:hanging="357"/>
        <w:jc w:val="both"/>
        <w:rPr>
          <w:rFonts w:cs="Arial"/>
          <w:sz w:val="24"/>
          <w:szCs w:val="24"/>
        </w:rPr>
      </w:pPr>
      <w:r w:rsidRPr="00112CDF">
        <w:rPr>
          <w:rFonts w:cs="Arial"/>
          <w:sz w:val="24"/>
          <w:szCs w:val="24"/>
        </w:rPr>
        <w:t>To stimulate international collaborations and to secure integration of Belgian teams in international partnerships.</w:t>
      </w:r>
    </w:p>
    <w:p w14:paraId="07CFAE57" w14:textId="77777777" w:rsidR="00F51A97" w:rsidRPr="00112CDF" w:rsidRDefault="00F51A97" w:rsidP="00DD76FC">
      <w:pPr>
        <w:widowControl w:val="0"/>
        <w:numPr>
          <w:ilvl w:val="0"/>
          <w:numId w:val="28"/>
        </w:numPr>
        <w:tabs>
          <w:tab w:val="left" w:pos="360"/>
        </w:tabs>
        <w:spacing w:before="0" w:after="120" w:line="240" w:lineRule="auto"/>
        <w:ind w:left="714" w:hanging="357"/>
        <w:jc w:val="both"/>
        <w:rPr>
          <w:rFonts w:cs="Arial"/>
          <w:sz w:val="24"/>
          <w:szCs w:val="24"/>
        </w:rPr>
      </w:pPr>
      <w:r w:rsidRPr="00112CDF">
        <w:rPr>
          <w:rFonts w:cs="Arial"/>
          <w:sz w:val="24"/>
          <w:szCs w:val="24"/>
        </w:rPr>
        <w:t>To support Belgium’s remote sensing instruments and platforms.</w:t>
      </w:r>
    </w:p>
    <w:p w14:paraId="0F1F65BB" w14:textId="77777777" w:rsidR="00F51A97" w:rsidRPr="00112CDF" w:rsidRDefault="00F51A97" w:rsidP="00DD76FC">
      <w:pPr>
        <w:widowControl w:val="0"/>
        <w:numPr>
          <w:ilvl w:val="0"/>
          <w:numId w:val="28"/>
        </w:numPr>
        <w:tabs>
          <w:tab w:val="left" w:pos="360"/>
        </w:tabs>
        <w:spacing w:before="0" w:after="120" w:line="240" w:lineRule="auto"/>
        <w:ind w:left="714" w:hanging="357"/>
        <w:jc w:val="both"/>
        <w:rPr>
          <w:rFonts w:cs="Arial"/>
          <w:sz w:val="24"/>
          <w:szCs w:val="24"/>
        </w:rPr>
      </w:pPr>
      <w:r w:rsidRPr="00112CDF">
        <w:rPr>
          <w:rFonts w:cs="Arial"/>
          <w:sz w:val="24"/>
          <w:szCs w:val="24"/>
        </w:rPr>
        <w:t>To stimulate the development of new remote sensing applications.</w:t>
      </w:r>
    </w:p>
    <w:p w14:paraId="6FE7E989" w14:textId="77777777" w:rsidR="00F51A97" w:rsidRPr="00112CDF" w:rsidRDefault="00F51A97" w:rsidP="00DD76FC">
      <w:pPr>
        <w:widowControl w:val="0"/>
        <w:numPr>
          <w:ilvl w:val="0"/>
          <w:numId w:val="28"/>
        </w:numPr>
        <w:tabs>
          <w:tab w:val="left" w:pos="360"/>
        </w:tabs>
        <w:spacing w:before="0" w:after="120" w:line="240" w:lineRule="auto"/>
        <w:ind w:left="714" w:hanging="357"/>
        <w:jc w:val="both"/>
        <w:rPr>
          <w:rFonts w:cs="Arial"/>
          <w:sz w:val="24"/>
          <w:szCs w:val="24"/>
        </w:rPr>
      </w:pPr>
      <w:r w:rsidRPr="00112CDF">
        <w:rPr>
          <w:rFonts w:cs="Arial"/>
          <w:sz w:val="24"/>
          <w:szCs w:val="24"/>
        </w:rPr>
        <w:t>To introduce the use of remote sensing in new disciplines and to new users.</w:t>
      </w:r>
    </w:p>
    <w:p w14:paraId="56DF13BE" w14:textId="77777777" w:rsidR="00F51A97" w:rsidRPr="00112CDF" w:rsidRDefault="00F51A97" w:rsidP="00DD76FC">
      <w:pPr>
        <w:widowControl w:val="0"/>
        <w:numPr>
          <w:ilvl w:val="0"/>
          <w:numId w:val="28"/>
        </w:numPr>
        <w:tabs>
          <w:tab w:val="left" w:pos="360"/>
        </w:tabs>
        <w:spacing w:before="0" w:after="120" w:line="240" w:lineRule="auto"/>
        <w:ind w:left="714" w:hanging="357"/>
        <w:jc w:val="both"/>
        <w:rPr>
          <w:rFonts w:cs="Arial"/>
          <w:sz w:val="24"/>
          <w:szCs w:val="24"/>
        </w:rPr>
      </w:pPr>
      <w:r w:rsidRPr="00112CDF">
        <w:rPr>
          <w:rFonts w:cs="Arial"/>
          <w:sz w:val="24"/>
          <w:szCs w:val="24"/>
        </w:rPr>
        <w:t>To promote remote sensing, and especially results of Belgian and STEREO research.</w:t>
      </w:r>
    </w:p>
    <w:p w14:paraId="47055284" w14:textId="77777777" w:rsidR="00F51A97" w:rsidRPr="00112CDF" w:rsidRDefault="00F51A97" w:rsidP="00B43938">
      <w:pPr>
        <w:tabs>
          <w:tab w:val="left" w:pos="360"/>
        </w:tabs>
        <w:spacing w:before="0" w:after="0"/>
        <w:jc w:val="both"/>
        <w:rPr>
          <w:rFonts w:cs="Arial"/>
          <w:sz w:val="24"/>
          <w:szCs w:val="24"/>
        </w:rPr>
      </w:pPr>
    </w:p>
    <w:p w14:paraId="323B5A69" w14:textId="77777777" w:rsidR="00F51A97" w:rsidRPr="00112CDF" w:rsidRDefault="00F51A97" w:rsidP="00B43938">
      <w:pPr>
        <w:spacing w:before="0" w:after="0"/>
        <w:jc w:val="both"/>
        <w:rPr>
          <w:rFonts w:cs="Arial"/>
          <w:sz w:val="24"/>
          <w:szCs w:val="24"/>
        </w:rPr>
      </w:pPr>
    </w:p>
    <w:p w14:paraId="2A083A6C" w14:textId="05AA56D9" w:rsidR="00F51A97" w:rsidRPr="00112CDF" w:rsidRDefault="00F51A97" w:rsidP="00B43938">
      <w:pPr>
        <w:pStyle w:val="Heading2"/>
        <w:spacing w:before="0"/>
      </w:pPr>
      <w:bookmarkStart w:id="20" w:name="_Toc407087859"/>
      <w:bookmarkStart w:id="21" w:name="_Toc409598438"/>
      <w:r w:rsidRPr="00112CDF">
        <w:lastRenderedPageBreak/>
        <w:t>Thematic priorities</w:t>
      </w:r>
      <w:bookmarkEnd w:id="20"/>
      <w:bookmarkEnd w:id="21"/>
    </w:p>
    <w:p w14:paraId="18B617A1" w14:textId="77777777" w:rsidR="00F51A97" w:rsidRPr="00112CDF" w:rsidRDefault="00F51A97" w:rsidP="00B43938">
      <w:pPr>
        <w:spacing w:before="0" w:after="0"/>
        <w:jc w:val="both"/>
        <w:rPr>
          <w:rFonts w:cs="Arial"/>
          <w:sz w:val="24"/>
          <w:szCs w:val="24"/>
        </w:rPr>
      </w:pPr>
    </w:p>
    <w:p w14:paraId="1CB53F87" w14:textId="77777777" w:rsidR="00F51A97" w:rsidRPr="00112CDF" w:rsidRDefault="00F51A97" w:rsidP="00B43938">
      <w:pPr>
        <w:spacing w:before="0" w:after="0"/>
        <w:jc w:val="both"/>
        <w:rPr>
          <w:rFonts w:cs="Arial"/>
          <w:sz w:val="24"/>
          <w:szCs w:val="24"/>
        </w:rPr>
      </w:pPr>
      <w:r w:rsidRPr="00112CDF">
        <w:rPr>
          <w:rFonts w:cs="Arial"/>
          <w:sz w:val="24"/>
          <w:szCs w:val="24"/>
        </w:rPr>
        <w:t>The thematic research priorities are as follows:</w:t>
      </w:r>
    </w:p>
    <w:p w14:paraId="7052CED2" w14:textId="77777777" w:rsidR="00F51A97" w:rsidRPr="00112CDF" w:rsidRDefault="00F51A97" w:rsidP="00B43938">
      <w:pPr>
        <w:spacing w:before="0" w:after="0"/>
        <w:jc w:val="both"/>
        <w:rPr>
          <w:rFonts w:cs="Arial"/>
          <w:sz w:val="24"/>
          <w:szCs w:val="24"/>
        </w:rPr>
      </w:pPr>
    </w:p>
    <w:p w14:paraId="33D531A5" w14:textId="77777777" w:rsidR="00F51A97" w:rsidRPr="00112CDF" w:rsidRDefault="00F51A97" w:rsidP="00DD76FC">
      <w:pPr>
        <w:widowControl w:val="0"/>
        <w:numPr>
          <w:ilvl w:val="0"/>
          <w:numId w:val="29"/>
        </w:numPr>
        <w:spacing w:before="0" w:after="120" w:line="240" w:lineRule="auto"/>
        <w:ind w:left="714" w:hanging="357"/>
        <w:jc w:val="both"/>
        <w:rPr>
          <w:rFonts w:cs="Arial"/>
          <w:sz w:val="24"/>
          <w:szCs w:val="24"/>
        </w:rPr>
      </w:pPr>
      <w:r w:rsidRPr="00112CDF">
        <w:rPr>
          <w:rFonts w:cs="Arial"/>
          <w:sz w:val="24"/>
          <w:szCs w:val="24"/>
        </w:rPr>
        <w:t>Global monitoring of vegetation and evolution of terrestrial ecosystems</w:t>
      </w:r>
    </w:p>
    <w:p w14:paraId="3164B3A4" w14:textId="77777777" w:rsidR="00F51A97" w:rsidRPr="00B256B6" w:rsidRDefault="00F51A97" w:rsidP="00DD76FC">
      <w:pPr>
        <w:widowControl w:val="0"/>
        <w:numPr>
          <w:ilvl w:val="0"/>
          <w:numId w:val="29"/>
        </w:numPr>
        <w:spacing w:before="0" w:after="120" w:line="240" w:lineRule="auto"/>
        <w:ind w:left="714" w:hanging="357"/>
        <w:jc w:val="both"/>
        <w:rPr>
          <w:rFonts w:cs="Arial"/>
          <w:sz w:val="24"/>
          <w:szCs w:val="24"/>
        </w:rPr>
      </w:pPr>
      <w:r w:rsidRPr="00B256B6">
        <w:rPr>
          <w:rFonts w:cs="Arial"/>
          <w:sz w:val="24"/>
          <w:szCs w:val="24"/>
        </w:rPr>
        <w:t>Management of the environment on a local and regional scale (water, soil, forest, nature reserves and biodiversity, agriculture, coastal areas, urban and peri-urban areas)</w:t>
      </w:r>
    </w:p>
    <w:p w14:paraId="3182D0E9" w14:textId="77777777" w:rsidR="00F51A97" w:rsidRPr="00112CDF" w:rsidRDefault="00F51A97" w:rsidP="00DD76FC">
      <w:pPr>
        <w:widowControl w:val="0"/>
        <w:numPr>
          <w:ilvl w:val="0"/>
          <w:numId w:val="29"/>
        </w:numPr>
        <w:spacing w:before="0" w:after="120" w:line="240" w:lineRule="auto"/>
        <w:ind w:left="714" w:hanging="357"/>
        <w:jc w:val="both"/>
        <w:rPr>
          <w:rFonts w:cs="Arial"/>
          <w:sz w:val="24"/>
          <w:szCs w:val="24"/>
        </w:rPr>
      </w:pPr>
      <w:r w:rsidRPr="00112CDF">
        <w:rPr>
          <w:rFonts w:cs="Arial"/>
          <w:sz w:val="24"/>
          <w:szCs w:val="24"/>
        </w:rPr>
        <w:t>Interaction between (change in) land cover and climate change</w:t>
      </w:r>
    </w:p>
    <w:p w14:paraId="317B9CE6" w14:textId="77777777" w:rsidR="00F51A97" w:rsidRPr="00112CDF" w:rsidRDefault="00F51A97" w:rsidP="00DD76FC">
      <w:pPr>
        <w:widowControl w:val="0"/>
        <w:numPr>
          <w:ilvl w:val="0"/>
          <w:numId w:val="29"/>
        </w:numPr>
        <w:spacing w:before="0" w:after="120" w:line="240" w:lineRule="auto"/>
        <w:ind w:left="714" w:hanging="357"/>
        <w:jc w:val="both"/>
        <w:rPr>
          <w:rFonts w:cs="Arial"/>
          <w:sz w:val="24"/>
          <w:szCs w:val="24"/>
        </w:rPr>
      </w:pPr>
      <w:r w:rsidRPr="00112CDF">
        <w:rPr>
          <w:rFonts w:cs="Arial"/>
          <w:sz w:val="24"/>
          <w:szCs w:val="24"/>
        </w:rPr>
        <w:t>Epidemiology and humanitarian aid</w:t>
      </w:r>
    </w:p>
    <w:p w14:paraId="7FA34A59" w14:textId="77777777" w:rsidR="00F51A97" w:rsidRPr="00112CDF" w:rsidRDefault="00F51A97" w:rsidP="00DD76FC">
      <w:pPr>
        <w:widowControl w:val="0"/>
        <w:numPr>
          <w:ilvl w:val="0"/>
          <w:numId w:val="29"/>
        </w:numPr>
        <w:spacing w:before="0" w:after="120" w:line="240" w:lineRule="auto"/>
        <w:ind w:left="714" w:hanging="357"/>
        <w:jc w:val="both"/>
        <w:rPr>
          <w:rFonts w:cs="Arial"/>
          <w:sz w:val="24"/>
          <w:szCs w:val="24"/>
        </w:rPr>
      </w:pPr>
      <w:r w:rsidRPr="00112CDF">
        <w:rPr>
          <w:rFonts w:cs="Arial"/>
          <w:sz w:val="24"/>
          <w:szCs w:val="24"/>
        </w:rPr>
        <w:t>Security and risk management</w:t>
      </w:r>
    </w:p>
    <w:p w14:paraId="36683922" w14:textId="77777777" w:rsidR="00F51A97" w:rsidRPr="00112CDF" w:rsidRDefault="00F51A97" w:rsidP="00B43938">
      <w:pPr>
        <w:spacing w:before="0" w:after="0"/>
        <w:jc w:val="both"/>
        <w:rPr>
          <w:rFonts w:cs="Arial"/>
          <w:sz w:val="24"/>
          <w:szCs w:val="24"/>
        </w:rPr>
      </w:pPr>
    </w:p>
    <w:p w14:paraId="5764B07B" w14:textId="77777777" w:rsidR="00F51A97" w:rsidRPr="00112CDF" w:rsidRDefault="00F51A97" w:rsidP="00B43938">
      <w:pPr>
        <w:spacing w:before="0" w:after="0"/>
        <w:jc w:val="both"/>
        <w:rPr>
          <w:rFonts w:cs="Arial"/>
          <w:sz w:val="24"/>
          <w:szCs w:val="24"/>
        </w:rPr>
      </w:pPr>
      <w:r w:rsidRPr="00112CDF">
        <w:rPr>
          <w:rFonts w:cs="Arial"/>
          <w:sz w:val="24"/>
          <w:szCs w:val="24"/>
        </w:rPr>
        <w:t>Certain topics are covered by several programme themes, or even by all of these themes. A variety of disciplines sometimes has to be brought into play to study these issues from several thematic viewpoints. In this case, cooperation between one or more scientific teams with no remote sensing expertise is strongly recommended.</w:t>
      </w:r>
    </w:p>
    <w:p w14:paraId="642C4BC2" w14:textId="77777777" w:rsidR="003C24ED" w:rsidRPr="00112CDF" w:rsidRDefault="003C24ED" w:rsidP="00B43938">
      <w:pPr>
        <w:spacing w:before="0" w:after="0"/>
        <w:jc w:val="both"/>
        <w:rPr>
          <w:rFonts w:cs="Arial"/>
          <w:sz w:val="24"/>
          <w:szCs w:val="24"/>
        </w:rPr>
      </w:pPr>
    </w:p>
    <w:p w14:paraId="5FF549C9" w14:textId="77777777" w:rsidR="00F51A97" w:rsidRPr="00B256B6" w:rsidRDefault="00F51A97" w:rsidP="00B43938">
      <w:pPr>
        <w:pStyle w:val="BodyText2"/>
        <w:rPr>
          <w:rFonts w:asciiTheme="minorHAnsi" w:hAnsiTheme="minorHAnsi" w:cs="Arial"/>
          <w:b w:val="0"/>
          <w:szCs w:val="24"/>
          <w:lang w:val="en-GB"/>
        </w:rPr>
      </w:pPr>
      <w:r w:rsidRPr="00112CDF">
        <w:rPr>
          <w:rFonts w:asciiTheme="minorHAnsi" w:hAnsiTheme="minorHAnsi" w:cs="Arial"/>
          <w:szCs w:val="24"/>
          <w:lang w:val="en-GB"/>
        </w:rPr>
        <w:t xml:space="preserve">Note: </w:t>
      </w:r>
      <w:r w:rsidRPr="00B256B6">
        <w:rPr>
          <w:rFonts w:asciiTheme="minorHAnsi" w:hAnsiTheme="minorHAnsi" w:cs="Arial"/>
          <w:b w:val="0"/>
          <w:szCs w:val="24"/>
          <w:lang w:val="en-GB"/>
        </w:rPr>
        <w:t xml:space="preserve">The research themes atmospheric chemistry and climatology are covered by </w:t>
      </w:r>
      <w:smartTag w:uri="urn:schemas-microsoft-com:office:smarttags" w:element="stockticker">
        <w:r w:rsidRPr="00B256B6">
          <w:rPr>
            <w:rFonts w:asciiTheme="minorHAnsi" w:hAnsiTheme="minorHAnsi" w:cs="Arial"/>
            <w:b w:val="0"/>
            <w:szCs w:val="24"/>
            <w:lang w:val="en-GB"/>
          </w:rPr>
          <w:t>ESA</w:t>
        </w:r>
      </w:smartTag>
      <w:r w:rsidRPr="00B256B6">
        <w:rPr>
          <w:rFonts w:asciiTheme="minorHAnsi" w:hAnsiTheme="minorHAnsi" w:cs="Arial"/>
          <w:b w:val="0"/>
          <w:szCs w:val="24"/>
          <w:lang w:val="en-GB"/>
        </w:rPr>
        <w:t>'s PRODEX programme. For more information on this programme, please go to:</w:t>
      </w:r>
    </w:p>
    <w:p w14:paraId="601CA0B3" w14:textId="77777777" w:rsidR="00F51A97" w:rsidRPr="00B256B6" w:rsidRDefault="00D85B02" w:rsidP="00B43938">
      <w:pPr>
        <w:pStyle w:val="BodyText2"/>
        <w:rPr>
          <w:rFonts w:asciiTheme="minorHAnsi" w:hAnsiTheme="minorHAnsi" w:cs="Arial"/>
          <w:b w:val="0"/>
          <w:color w:val="0F02BE"/>
          <w:szCs w:val="24"/>
          <w:lang w:val="en-GB"/>
        </w:rPr>
      </w:pPr>
      <w:hyperlink r:id="rId21" w:history="1">
        <w:r w:rsidR="00F51A97" w:rsidRPr="00B256B6">
          <w:rPr>
            <w:rStyle w:val="Hyperlink"/>
            <w:rFonts w:asciiTheme="minorHAnsi" w:hAnsiTheme="minorHAnsi" w:cs="Arial"/>
            <w:b w:val="0"/>
            <w:color w:val="0F02BE"/>
            <w:szCs w:val="24"/>
            <w:lang w:val="en-GB"/>
          </w:rPr>
          <w:t>https://www.belspo.be/belspo/space/euPolicy_prodex_en.stm</w:t>
        </w:r>
      </w:hyperlink>
      <w:r w:rsidR="00F51A97" w:rsidRPr="00B256B6">
        <w:rPr>
          <w:rFonts w:asciiTheme="minorHAnsi" w:hAnsiTheme="minorHAnsi" w:cs="Arial"/>
          <w:b w:val="0"/>
          <w:color w:val="0F02BE"/>
          <w:szCs w:val="24"/>
          <w:lang w:val="en-GB"/>
        </w:rPr>
        <w:t>.</w:t>
      </w:r>
    </w:p>
    <w:p w14:paraId="454DD675" w14:textId="77777777" w:rsidR="00F51A97" w:rsidRPr="00112CDF" w:rsidRDefault="00F51A97" w:rsidP="00B43938">
      <w:pPr>
        <w:spacing w:before="0" w:after="0"/>
        <w:jc w:val="both"/>
        <w:rPr>
          <w:rFonts w:cs="Arial"/>
          <w:sz w:val="24"/>
          <w:szCs w:val="24"/>
        </w:rPr>
      </w:pPr>
    </w:p>
    <w:p w14:paraId="562921C4" w14:textId="0C7C11B7" w:rsidR="00F51A97" w:rsidRPr="00112CDF" w:rsidRDefault="00F51A97" w:rsidP="00112CDF">
      <w:pPr>
        <w:pStyle w:val="Heading3"/>
        <w:rPr>
          <w:sz w:val="24"/>
          <w:szCs w:val="24"/>
        </w:rPr>
      </w:pPr>
      <w:bookmarkStart w:id="22" w:name="_Toc407087860"/>
      <w:bookmarkStart w:id="23" w:name="_Toc409598439"/>
      <w:r w:rsidRPr="00112CDF">
        <w:rPr>
          <w:sz w:val="24"/>
          <w:szCs w:val="24"/>
        </w:rPr>
        <w:t>Global monitoring of vegetation and evolution of major terrestrial ecosystems</w:t>
      </w:r>
      <w:bookmarkEnd w:id="22"/>
      <w:bookmarkEnd w:id="23"/>
      <w:r w:rsidRPr="00112CDF">
        <w:rPr>
          <w:sz w:val="24"/>
          <w:szCs w:val="24"/>
        </w:rPr>
        <w:t xml:space="preserve"> </w:t>
      </w:r>
    </w:p>
    <w:p w14:paraId="03013F30" w14:textId="77777777" w:rsidR="00F51A97" w:rsidRPr="00112CDF" w:rsidRDefault="00F51A97" w:rsidP="00B43938">
      <w:pPr>
        <w:spacing w:before="0" w:after="0"/>
        <w:jc w:val="both"/>
        <w:rPr>
          <w:rFonts w:cs="Arial"/>
          <w:sz w:val="24"/>
          <w:szCs w:val="24"/>
          <w:highlight w:val="cyan"/>
        </w:rPr>
      </w:pPr>
    </w:p>
    <w:p w14:paraId="61E1C5E3" w14:textId="77777777" w:rsidR="00F51A97" w:rsidRPr="00112CDF" w:rsidRDefault="00F51A97" w:rsidP="00B43938">
      <w:pPr>
        <w:spacing w:before="0" w:after="0"/>
        <w:jc w:val="both"/>
        <w:rPr>
          <w:rFonts w:cs="Arial"/>
          <w:sz w:val="24"/>
          <w:szCs w:val="24"/>
        </w:rPr>
      </w:pPr>
      <w:r w:rsidRPr="00112CDF">
        <w:rPr>
          <w:rFonts w:cs="Arial"/>
          <w:sz w:val="24"/>
          <w:szCs w:val="24"/>
        </w:rPr>
        <w:t xml:space="preserve">Vegetation and the major terrestrial ecosystems are regarded as the lungs of the planet, sources of raw materials, life supports and environments. They provide the general framework for the development of our societies and activities. The human footprint is making an ever-increasing impact on the status of terrestrial ecosystems, which in turn increasingly drive the process for determining the quality of life for current and future generations. </w:t>
      </w:r>
    </w:p>
    <w:p w14:paraId="2D71912D" w14:textId="77777777" w:rsidR="00F51A97" w:rsidRPr="00112CDF" w:rsidRDefault="00F51A97" w:rsidP="00B43938">
      <w:pPr>
        <w:spacing w:before="0" w:after="0"/>
        <w:jc w:val="both"/>
        <w:rPr>
          <w:rFonts w:cs="Arial"/>
          <w:sz w:val="24"/>
          <w:szCs w:val="24"/>
        </w:rPr>
      </w:pPr>
    </w:p>
    <w:p w14:paraId="78DB318D" w14:textId="77777777" w:rsidR="00F51A97" w:rsidRPr="00112CDF" w:rsidRDefault="00F51A97" w:rsidP="00B43938">
      <w:pPr>
        <w:spacing w:before="0" w:after="0"/>
        <w:jc w:val="both"/>
        <w:rPr>
          <w:rFonts w:cs="Arial"/>
          <w:sz w:val="24"/>
          <w:szCs w:val="24"/>
        </w:rPr>
      </w:pPr>
      <w:r w:rsidRPr="00112CDF">
        <w:rPr>
          <w:rFonts w:cs="Arial"/>
          <w:sz w:val="24"/>
          <w:szCs w:val="24"/>
        </w:rPr>
        <w:t>Helping to answer myriad strategic and social questions, one of the key scientific challenges is to make a contribution to the effort to gain a better understanding of the status of the global environment on the basis of a continuing and independent system of monitoring (for example, an inventory of CO</w:t>
      </w:r>
      <w:r w:rsidRPr="00112CDF">
        <w:rPr>
          <w:rFonts w:cs="Arial"/>
          <w:sz w:val="24"/>
          <w:szCs w:val="24"/>
          <w:vertAlign w:val="subscript"/>
        </w:rPr>
        <w:t xml:space="preserve">2 </w:t>
      </w:r>
      <w:r w:rsidRPr="00112CDF">
        <w:rPr>
          <w:rFonts w:cs="Arial"/>
          <w:sz w:val="24"/>
          <w:szCs w:val="24"/>
        </w:rPr>
        <w:t>sequestration or emission zones, the ability of ecosystems to withstand human activities on a sustainable basis, availability of and access to natural resources).</w:t>
      </w:r>
    </w:p>
    <w:p w14:paraId="0C08F5FF" w14:textId="77777777" w:rsidR="00F51A97" w:rsidRPr="00112CDF" w:rsidRDefault="00F51A97" w:rsidP="00B43938">
      <w:pPr>
        <w:spacing w:before="0" w:after="0"/>
        <w:jc w:val="both"/>
        <w:rPr>
          <w:rFonts w:cs="Arial"/>
          <w:sz w:val="24"/>
          <w:szCs w:val="24"/>
        </w:rPr>
      </w:pPr>
    </w:p>
    <w:p w14:paraId="4ED1F035" w14:textId="057DBF43" w:rsidR="00F51A97" w:rsidRPr="00112CDF" w:rsidRDefault="00F51A97" w:rsidP="00B43938">
      <w:pPr>
        <w:spacing w:before="0" w:after="0"/>
        <w:jc w:val="both"/>
        <w:rPr>
          <w:rFonts w:cs="Arial"/>
          <w:i/>
          <w:sz w:val="24"/>
          <w:szCs w:val="24"/>
        </w:rPr>
      </w:pPr>
      <w:r w:rsidRPr="00112CDF">
        <w:rPr>
          <w:rFonts w:cs="Arial"/>
          <w:i/>
          <w:sz w:val="24"/>
          <w:szCs w:val="24"/>
        </w:rPr>
        <w:lastRenderedPageBreak/>
        <w:t xml:space="preserve">The use of </w:t>
      </w:r>
      <w:r w:rsidR="00B256B6" w:rsidRPr="00112CDF">
        <w:rPr>
          <w:rFonts w:cs="Arial"/>
          <w:i/>
          <w:sz w:val="24"/>
          <w:szCs w:val="24"/>
        </w:rPr>
        <w:t>PROBA V</w:t>
      </w:r>
      <w:r w:rsidR="00B256B6">
        <w:rPr>
          <w:rFonts w:cs="Arial"/>
          <w:i/>
          <w:sz w:val="24"/>
          <w:szCs w:val="24"/>
        </w:rPr>
        <w:t xml:space="preserve"> and</w:t>
      </w:r>
      <w:r w:rsidRPr="00112CDF">
        <w:rPr>
          <w:rFonts w:cs="Arial"/>
          <w:i/>
          <w:sz w:val="24"/>
          <w:szCs w:val="24"/>
        </w:rPr>
        <w:t xml:space="preserve"> Vegetation </w:t>
      </w:r>
      <w:r w:rsidR="00C40081" w:rsidRPr="00112CDF">
        <w:rPr>
          <w:rFonts w:cs="Arial"/>
          <w:i/>
          <w:sz w:val="24"/>
          <w:szCs w:val="24"/>
        </w:rPr>
        <w:t>data is</w:t>
      </w:r>
      <w:r w:rsidRPr="00112CDF">
        <w:rPr>
          <w:rFonts w:cs="Arial"/>
          <w:i/>
          <w:sz w:val="24"/>
          <w:szCs w:val="24"/>
        </w:rPr>
        <w:t xml:space="preserve"> encouraged.</w:t>
      </w:r>
    </w:p>
    <w:p w14:paraId="66F90069" w14:textId="77777777" w:rsidR="00F51A97" w:rsidRDefault="00F51A97" w:rsidP="00B43938">
      <w:pPr>
        <w:spacing w:before="0" w:after="0"/>
        <w:jc w:val="both"/>
        <w:rPr>
          <w:rFonts w:cs="Arial"/>
          <w:sz w:val="24"/>
          <w:szCs w:val="24"/>
        </w:rPr>
      </w:pPr>
    </w:p>
    <w:p w14:paraId="7991B035" w14:textId="56118399" w:rsidR="00F51A97" w:rsidRPr="00112CDF" w:rsidRDefault="00F51A97" w:rsidP="00112CDF">
      <w:pPr>
        <w:pStyle w:val="Heading3"/>
        <w:rPr>
          <w:sz w:val="24"/>
          <w:szCs w:val="24"/>
        </w:rPr>
      </w:pPr>
      <w:bookmarkStart w:id="24" w:name="_Toc407087861"/>
      <w:bookmarkStart w:id="25" w:name="_Toc409598440"/>
      <w:r w:rsidRPr="00112CDF">
        <w:rPr>
          <w:sz w:val="24"/>
          <w:szCs w:val="24"/>
        </w:rPr>
        <w:t>Management of the local and regional environment</w:t>
      </w:r>
      <w:bookmarkEnd w:id="24"/>
      <w:bookmarkEnd w:id="25"/>
    </w:p>
    <w:p w14:paraId="6521C8F4" w14:textId="77777777" w:rsidR="00F51A97" w:rsidRPr="00112CDF" w:rsidRDefault="00F51A97" w:rsidP="00B43938">
      <w:pPr>
        <w:spacing w:before="0" w:after="0"/>
        <w:ind w:left="998"/>
        <w:jc w:val="both"/>
        <w:rPr>
          <w:rFonts w:cs="Arial"/>
          <w:sz w:val="24"/>
          <w:szCs w:val="24"/>
          <w:highlight w:val="cyan"/>
        </w:rPr>
      </w:pPr>
    </w:p>
    <w:p w14:paraId="5C272177" w14:textId="77777777" w:rsidR="00F51A97" w:rsidRPr="00112CDF" w:rsidRDefault="00F51A97" w:rsidP="00B43938">
      <w:pPr>
        <w:spacing w:before="0" w:after="0"/>
        <w:jc w:val="both"/>
        <w:rPr>
          <w:rFonts w:cs="Arial"/>
          <w:sz w:val="24"/>
          <w:szCs w:val="24"/>
        </w:rPr>
      </w:pPr>
      <w:r w:rsidRPr="00112CDF">
        <w:rPr>
          <w:rFonts w:cs="Arial"/>
          <w:sz w:val="24"/>
          <w:szCs w:val="24"/>
        </w:rPr>
        <w:t>Human perceptions of the environment are obviously mediated at local and regional levels, where the environment plays a comprehensive role in economic activities, thereby underpinning the economic sector. The environment also provides a framework for recreational activities and well-being. Moreover, it makes a contribution to the cultural identity of local and regional communities and strengthening the feeling of social allegiance. Consequently, one of the challenges that has to be met involves investigating the spatial and temporal management of the local and regional environment in the light of its three economic, ecological and socio-cultural functions and the various environments and ecosystems they cover.</w:t>
      </w:r>
    </w:p>
    <w:p w14:paraId="643BB07D" w14:textId="77777777" w:rsidR="00F51A97" w:rsidRPr="00112CDF" w:rsidRDefault="00F51A97" w:rsidP="00B43938">
      <w:pPr>
        <w:spacing w:before="0" w:after="0"/>
        <w:jc w:val="both"/>
        <w:rPr>
          <w:rFonts w:cs="Arial"/>
          <w:sz w:val="24"/>
          <w:szCs w:val="24"/>
        </w:rPr>
      </w:pPr>
    </w:p>
    <w:p w14:paraId="60EE9894" w14:textId="77777777" w:rsidR="00F51A97" w:rsidRPr="00112CDF" w:rsidRDefault="00F51A97" w:rsidP="00B43938">
      <w:pPr>
        <w:spacing w:before="0" w:after="0"/>
        <w:jc w:val="both"/>
        <w:rPr>
          <w:rFonts w:cs="Arial"/>
          <w:sz w:val="24"/>
          <w:szCs w:val="24"/>
        </w:rPr>
      </w:pPr>
      <w:r w:rsidRPr="00112CDF">
        <w:rPr>
          <w:rFonts w:cs="Arial"/>
          <w:sz w:val="24"/>
          <w:szCs w:val="24"/>
        </w:rPr>
        <w:t>The environment is constantly changing as a result of myriad biological, physico-chemical, metrological, climatic and man-induced factors. The environment in turn makes an impact on human beings and their activities. This intricate dynamic process must be understood and monitored so as to guarantee the environment is managed in a responsible way. Modelling can help anticipate developments driven by local or regional management and planning policies. Remote sensing is a key source of data towards this end. Central to the research activities is the development of exploitation-specific methods and tools.</w:t>
      </w:r>
    </w:p>
    <w:p w14:paraId="3C60588E" w14:textId="77777777" w:rsidR="00F51A97" w:rsidRPr="00112CDF" w:rsidRDefault="00F51A97" w:rsidP="00B43938">
      <w:pPr>
        <w:spacing w:before="0" w:after="0"/>
        <w:jc w:val="both"/>
        <w:rPr>
          <w:rFonts w:cs="Arial"/>
          <w:sz w:val="24"/>
          <w:szCs w:val="24"/>
        </w:rPr>
      </w:pPr>
    </w:p>
    <w:p w14:paraId="573223EA" w14:textId="441A721E" w:rsidR="00F51A97" w:rsidRPr="00112CDF" w:rsidRDefault="00F51A97" w:rsidP="00B43938">
      <w:pPr>
        <w:spacing w:before="0" w:after="0"/>
        <w:jc w:val="both"/>
        <w:rPr>
          <w:rFonts w:cs="Arial"/>
          <w:sz w:val="24"/>
          <w:szCs w:val="24"/>
        </w:rPr>
      </w:pPr>
      <w:r w:rsidRPr="00112CDF">
        <w:rPr>
          <w:rFonts w:cs="Arial"/>
          <w:sz w:val="24"/>
          <w:szCs w:val="24"/>
        </w:rPr>
        <w:t xml:space="preserve">As environmental challenges do not stop at national borders, research </w:t>
      </w:r>
      <w:r w:rsidR="00280638">
        <w:rPr>
          <w:rFonts w:cs="Arial"/>
          <w:sz w:val="24"/>
          <w:szCs w:val="24"/>
        </w:rPr>
        <w:t>may look</w:t>
      </w:r>
      <w:r w:rsidRPr="00112CDF">
        <w:rPr>
          <w:rFonts w:cs="Arial"/>
          <w:sz w:val="24"/>
          <w:szCs w:val="24"/>
        </w:rPr>
        <w:t xml:space="preserve"> into cross-borders environmental issues or a comparison </w:t>
      </w:r>
      <w:r w:rsidR="00280638">
        <w:rPr>
          <w:rFonts w:cs="Arial"/>
          <w:sz w:val="24"/>
          <w:szCs w:val="24"/>
        </w:rPr>
        <w:t>may be made</w:t>
      </w:r>
      <w:r w:rsidRPr="00112CDF">
        <w:rPr>
          <w:rFonts w:cs="Arial"/>
          <w:sz w:val="24"/>
          <w:szCs w:val="24"/>
        </w:rPr>
        <w:t xml:space="preserve"> of how the impact of environmental policies differs from one country to another.</w:t>
      </w:r>
    </w:p>
    <w:p w14:paraId="30C4E526" w14:textId="77777777" w:rsidR="00F51A97" w:rsidRPr="00112CDF" w:rsidRDefault="00F51A97" w:rsidP="00B43938">
      <w:pPr>
        <w:spacing w:before="0" w:after="0"/>
        <w:jc w:val="both"/>
        <w:rPr>
          <w:rFonts w:cs="Arial"/>
          <w:sz w:val="24"/>
          <w:szCs w:val="24"/>
        </w:rPr>
      </w:pPr>
    </w:p>
    <w:p w14:paraId="0C97BF1F" w14:textId="77777777" w:rsidR="00F51A97" w:rsidRPr="00112CDF" w:rsidRDefault="00F51A97" w:rsidP="00B43938">
      <w:pPr>
        <w:spacing w:before="0" w:after="0"/>
        <w:jc w:val="both"/>
        <w:rPr>
          <w:rFonts w:cs="Arial"/>
          <w:sz w:val="24"/>
          <w:szCs w:val="24"/>
        </w:rPr>
      </w:pPr>
      <w:r w:rsidRPr="00112CDF">
        <w:rPr>
          <w:rFonts w:cs="Arial"/>
          <w:sz w:val="24"/>
          <w:szCs w:val="24"/>
        </w:rPr>
        <w:t>In Stereo III the focus is given to the following components of the environment:</w:t>
      </w:r>
    </w:p>
    <w:p w14:paraId="348BB359" w14:textId="77777777" w:rsidR="00F51A97" w:rsidRPr="00112CDF" w:rsidRDefault="00F51A97" w:rsidP="00B43938">
      <w:pPr>
        <w:spacing w:before="0" w:after="0"/>
        <w:jc w:val="both"/>
        <w:rPr>
          <w:rFonts w:cs="Arial"/>
          <w:sz w:val="24"/>
          <w:szCs w:val="24"/>
          <w:highlight w:val="cyan"/>
        </w:rPr>
      </w:pPr>
    </w:p>
    <w:p w14:paraId="6E6C21D0" w14:textId="77777777" w:rsidR="00F51A97" w:rsidRPr="004F234A" w:rsidRDefault="00F51A97" w:rsidP="00DD76FC">
      <w:pPr>
        <w:widowControl w:val="0"/>
        <w:numPr>
          <w:ilvl w:val="0"/>
          <w:numId w:val="4"/>
        </w:numPr>
        <w:spacing w:before="0" w:after="0" w:line="240" w:lineRule="auto"/>
        <w:jc w:val="both"/>
        <w:rPr>
          <w:rFonts w:cs="Arial"/>
          <w:sz w:val="24"/>
          <w:szCs w:val="24"/>
        </w:rPr>
      </w:pPr>
      <w:r w:rsidRPr="004F234A">
        <w:rPr>
          <w:rFonts w:cs="Arial"/>
          <w:sz w:val="24"/>
          <w:szCs w:val="24"/>
        </w:rPr>
        <w:t>Water (both sea and inland)</w:t>
      </w:r>
    </w:p>
    <w:p w14:paraId="455A2984" w14:textId="00674A3F" w:rsidR="00F51A97" w:rsidRPr="004F234A" w:rsidRDefault="00F51A97" w:rsidP="00DD76FC">
      <w:pPr>
        <w:widowControl w:val="0"/>
        <w:numPr>
          <w:ilvl w:val="0"/>
          <w:numId w:val="4"/>
        </w:numPr>
        <w:spacing w:before="0" w:after="0" w:line="240" w:lineRule="auto"/>
        <w:jc w:val="both"/>
        <w:rPr>
          <w:rFonts w:cs="Arial"/>
          <w:sz w:val="24"/>
          <w:szCs w:val="24"/>
        </w:rPr>
      </w:pPr>
      <w:r w:rsidRPr="004F234A">
        <w:rPr>
          <w:rFonts w:cs="Arial"/>
          <w:sz w:val="24"/>
          <w:szCs w:val="24"/>
        </w:rPr>
        <w:t>Agriculture</w:t>
      </w:r>
      <w:r w:rsidR="004F234A">
        <w:rPr>
          <w:rFonts w:cs="Arial"/>
          <w:sz w:val="24"/>
          <w:szCs w:val="24"/>
        </w:rPr>
        <w:t xml:space="preserve"> and soil</w:t>
      </w:r>
    </w:p>
    <w:p w14:paraId="2EF777A8" w14:textId="77777777" w:rsidR="00F51A97" w:rsidRPr="004F234A" w:rsidRDefault="00F51A97" w:rsidP="00DD76FC">
      <w:pPr>
        <w:widowControl w:val="0"/>
        <w:numPr>
          <w:ilvl w:val="0"/>
          <w:numId w:val="4"/>
        </w:numPr>
        <w:spacing w:before="0" w:after="0" w:line="240" w:lineRule="auto"/>
        <w:jc w:val="both"/>
        <w:rPr>
          <w:rFonts w:cs="Arial"/>
          <w:sz w:val="24"/>
          <w:szCs w:val="24"/>
        </w:rPr>
      </w:pPr>
      <w:r w:rsidRPr="004F234A">
        <w:rPr>
          <w:rFonts w:cs="Arial"/>
          <w:sz w:val="24"/>
          <w:szCs w:val="24"/>
        </w:rPr>
        <w:t>Urban and peri-urban areas (the cities of the future)</w:t>
      </w:r>
    </w:p>
    <w:p w14:paraId="66B6458A" w14:textId="77777777" w:rsidR="00F51A97" w:rsidRPr="004F234A" w:rsidRDefault="00F51A97" w:rsidP="00DD76FC">
      <w:pPr>
        <w:widowControl w:val="0"/>
        <w:numPr>
          <w:ilvl w:val="0"/>
          <w:numId w:val="4"/>
        </w:numPr>
        <w:spacing w:before="0" w:after="0" w:line="240" w:lineRule="auto"/>
        <w:jc w:val="both"/>
        <w:rPr>
          <w:rFonts w:cs="Arial"/>
          <w:sz w:val="24"/>
          <w:szCs w:val="24"/>
        </w:rPr>
      </w:pPr>
      <w:r w:rsidRPr="004F234A">
        <w:rPr>
          <w:rFonts w:cs="Arial"/>
          <w:sz w:val="24"/>
          <w:szCs w:val="24"/>
        </w:rPr>
        <w:t>Natural vegetation and biodiversity</w:t>
      </w:r>
    </w:p>
    <w:p w14:paraId="7996B358" w14:textId="77777777" w:rsidR="00F51A97" w:rsidRPr="004F234A" w:rsidRDefault="00F51A97" w:rsidP="00DD76FC">
      <w:pPr>
        <w:widowControl w:val="0"/>
        <w:numPr>
          <w:ilvl w:val="0"/>
          <w:numId w:val="4"/>
        </w:numPr>
        <w:spacing w:before="0" w:after="0" w:line="240" w:lineRule="auto"/>
        <w:jc w:val="both"/>
        <w:rPr>
          <w:rFonts w:cs="Arial"/>
          <w:sz w:val="24"/>
          <w:szCs w:val="24"/>
        </w:rPr>
      </w:pPr>
      <w:r w:rsidRPr="004F234A">
        <w:rPr>
          <w:rFonts w:cs="Arial"/>
          <w:sz w:val="24"/>
          <w:szCs w:val="24"/>
        </w:rPr>
        <w:t>Forest</w:t>
      </w:r>
    </w:p>
    <w:p w14:paraId="256B2C9C" w14:textId="77777777" w:rsidR="00F51A97" w:rsidRDefault="00F51A97" w:rsidP="00B43938">
      <w:pPr>
        <w:spacing w:before="0" w:after="0"/>
        <w:jc w:val="both"/>
        <w:rPr>
          <w:rFonts w:cs="Arial"/>
          <w:sz w:val="24"/>
          <w:szCs w:val="24"/>
          <w:highlight w:val="cyan"/>
        </w:rPr>
      </w:pPr>
    </w:p>
    <w:p w14:paraId="734944A0" w14:textId="2C1960C4" w:rsidR="00683EE6" w:rsidRDefault="00683EE6">
      <w:pPr>
        <w:rPr>
          <w:rFonts w:cs="Arial"/>
          <w:sz w:val="24"/>
          <w:szCs w:val="24"/>
          <w:highlight w:val="cyan"/>
        </w:rPr>
      </w:pPr>
      <w:r>
        <w:rPr>
          <w:rFonts w:cs="Arial"/>
          <w:sz w:val="24"/>
          <w:szCs w:val="24"/>
          <w:highlight w:val="cyan"/>
        </w:rPr>
        <w:br w:type="page"/>
      </w:r>
    </w:p>
    <w:p w14:paraId="1B9B170B" w14:textId="129712AD" w:rsidR="00F51A97" w:rsidRPr="00112CDF" w:rsidRDefault="00F51A97" w:rsidP="00112CDF">
      <w:pPr>
        <w:pStyle w:val="Heading3"/>
        <w:rPr>
          <w:sz w:val="24"/>
          <w:szCs w:val="24"/>
        </w:rPr>
      </w:pPr>
      <w:bookmarkStart w:id="26" w:name="_Toc407087862"/>
      <w:bookmarkStart w:id="27" w:name="_Toc409598441"/>
      <w:r w:rsidRPr="00112CDF">
        <w:rPr>
          <w:sz w:val="24"/>
          <w:szCs w:val="24"/>
        </w:rPr>
        <w:lastRenderedPageBreak/>
        <w:t>Interaction between (change in) land cover and climate change</w:t>
      </w:r>
      <w:bookmarkEnd w:id="26"/>
      <w:bookmarkEnd w:id="27"/>
    </w:p>
    <w:p w14:paraId="27CFC795" w14:textId="77777777" w:rsidR="00F51A97" w:rsidRPr="00112CDF" w:rsidRDefault="00F51A97" w:rsidP="00B43938">
      <w:pPr>
        <w:spacing w:before="0" w:after="0"/>
        <w:jc w:val="both"/>
        <w:rPr>
          <w:rFonts w:cs="Arial"/>
          <w:sz w:val="24"/>
          <w:szCs w:val="24"/>
          <w:highlight w:val="cyan"/>
        </w:rPr>
      </w:pPr>
    </w:p>
    <w:p w14:paraId="692856A6" w14:textId="0DB7BB09" w:rsidR="00F51A97" w:rsidRPr="00112CDF" w:rsidRDefault="004F234A" w:rsidP="00B43938">
      <w:pPr>
        <w:autoSpaceDE w:val="0"/>
        <w:autoSpaceDN w:val="0"/>
        <w:adjustRightInd w:val="0"/>
        <w:spacing w:before="0" w:after="0"/>
        <w:jc w:val="both"/>
        <w:rPr>
          <w:rFonts w:cs="Arial"/>
          <w:sz w:val="24"/>
          <w:szCs w:val="24"/>
        </w:rPr>
      </w:pPr>
      <w:r>
        <w:rPr>
          <w:rFonts w:cs="Arial"/>
          <w:sz w:val="24"/>
          <w:szCs w:val="24"/>
        </w:rPr>
        <w:t xml:space="preserve">This topic </w:t>
      </w:r>
      <w:r w:rsidR="00980E90">
        <w:rPr>
          <w:rFonts w:cs="Arial"/>
          <w:sz w:val="24"/>
          <w:szCs w:val="24"/>
        </w:rPr>
        <w:t>covers interactions</w:t>
      </w:r>
      <w:r w:rsidR="00F51A97" w:rsidRPr="00112CDF">
        <w:rPr>
          <w:rFonts w:cs="Arial"/>
          <w:sz w:val="24"/>
          <w:szCs w:val="24"/>
        </w:rPr>
        <w:t xml:space="preserve"> and feedbacks between global change drivers and biogeochemical and water cycles as well as biodiversity, structure and productivity of natural and managed ecosystems</w:t>
      </w:r>
      <w:r>
        <w:rPr>
          <w:rFonts w:cs="Arial"/>
          <w:sz w:val="24"/>
          <w:szCs w:val="24"/>
        </w:rPr>
        <w:t>. The focus must be given to the terrestrial component of these interactions (</w:t>
      </w:r>
      <w:r w:rsidRPr="004F234A">
        <w:rPr>
          <w:rFonts w:cs="Arial"/>
          <w:sz w:val="24"/>
          <w:szCs w:val="24"/>
        </w:rPr>
        <w:t xml:space="preserve">atmospheric chemistry and climatology </w:t>
      </w:r>
      <w:r>
        <w:rPr>
          <w:rFonts w:cs="Arial"/>
          <w:sz w:val="24"/>
          <w:szCs w:val="24"/>
        </w:rPr>
        <w:t>being</w:t>
      </w:r>
      <w:r w:rsidRPr="004F234A">
        <w:rPr>
          <w:rFonts w:cs="Arial"/>
          <w:sz w:val="24"/>
          <w:szCs w:val="24"/>
        </w:rPr>
        <w:t xml:space="preserve"> covered by </w:t>
      </w:r>
      <w:smartTag w:uri="urn:schemas-microsoft-com:office:smarttags" w:element="stockticker">
        <w:r w:rsidRPr="004F234A">
          <w:rPr>
            <w:rFonts w:cs="Arial"/>
            <w:sz w:val="24"/>
            <w:szCs w:val="24"/>
          </w:rPr>
          <w:t>ESA</w:t>
        </w:r>
      </w:smartTag>
      <w:r w:rsidRPr="004F234A">
        <w:rPr>
          <w:rFonts w:cs="Arial"/>
          <w:sz w:val="24"/>
          <w:szCs w:val="24"/>
        </w:rPr>
        <w:t>'s PRODEX programme</w:t>
      </w:r>
      <w:r>
        <w:rPr>
          <w:rFonts w:cs="Arial"/>
          <w:sz w:val="24"/>
          <w:szCs w:val="24"/>
        </w:rPr>
        <w:t>).</w:t>
      </w:r>
    </w:p>
    <w:p w14:paraId="4B910EFF" w14:textId="77777777" w:rsidR="00F51A97" w:rsidRDefault="00F51A97" w:rsidP="00B43938">
      <w:pPr>
        <w:autoSpaceDE w:val="0"/>
        <w:autoSpaceDN w:val="0"/>
        <w:adjustRightInd w:val="0"/>
        <w:spacing w:before="0" w:after="0"/>
        <w:rPr>
          <w:rFonts w:cs="Georgia"/>
          <w:sz w:val="24"/>
          <w:szCs w:val="24"/>
          <w:lang w:eastAsia="fr-BE"/>
        </w:rPr>
      </w:pPr>
    </w:p>
    <w:p w14:paraId="5CDA9573" w14:textId="77777777" w:rsidR="00774FF6" w:rsidRPr="00112CDF" w:rsidRDefault="00774FF6" w:rsidP="00B43938">
      <w:pPr>
        <w:autoSpaceDE w:val="0"/>
        <w:autoSpaceDN w:val="0"/>
        <w:adjustRightInd w:val="0"/>
        <w:spacing w:before="0" w:after="0"/>
        <w:rPr>
          <w:rFonts w:cs="Georgia"/>
          <w:sz w:val="24"/>
          <w:szCs w:val="24"/>
          <w:lang w:eastAsia="fr-BE"/>
        </w:rPr>
      </w:pPr>
    </w:p>
    <w:p w14:paraId="16F92DAC" w14:textId="55208223" w:rsidR="00F51A97" w:rsidRPr="00112CDF" w:rsidRDefault="00F51A97" w:rsidP="00112CDF">
      <w:pPr>
        <w:pStyle w:val="Heading3"/>
        <w:rPr>
          <w:sz w:val="24"/>
          <w:szCs w:val="24"/>
        </w:rPr>
      </w:pPr>
      <w:bookmarkStart w:id="28" w:name="_Toc407087863"/>
      <w:bookmarkStart w:id="29" w:name="_Toc409598442"/>
      <w:r w:rsidRPr="00112CDF">
        <w:rPr>
          <w:sz w:val="24"/>
          <w:szCs w:val="24"/>
        </w:rPr>
        <w:t>Epidemiology and humanitarian aid</w:t>
      </w:r>
      <w:bookmarkEnd w:id="28"/>
      <w:bookmarkEnd w:id="29"/>
    </w:p>
    <w:p w14:paraId="7059DB93" w14:textId="77777777" w:rsidR="00F51A97" w:rsidRPr="00112CDF" w:rsidRDefault="00F51A97" w:rsidP="00B43938">
      <w:pPr>
        <w:spacing w:before="0" w:after="0"/>
        <w:jc w:val="both"/>
        <w:rPr>
          <w:rFonts w:cs="Arial"/>
          <w:sz w:val="24"/>
          <w:szCs w:val="24"/>
          <w:highlight w:val="cyan"/>
        </w:rPr>
      </w:pPr>
    </w:p>
    <w:p w14:paraId="42498A2B" w14:textId="77777777" w:rsidR="00F51A97" w:rsidRPr="00112CDF" w:rsidRDefault="00F51A97" w:rsidP="00B43938">
      <w:pPr>
        <w:spacing w:before="0" w:after="0"/>
        <w:jc w:val="both"/>
        <w:rPr>
          <w:rFonts w:cs="Arial"/>
          <w:sz w:val="24"/>
          <w:szCs w:val="24"/>
        </w:rPr>
      </w:pPr>
      <w:r w:rsidRPr="00112CDF">
        <w:rPr>
          <w:rFonts w:cs="Arial"/>
          <w:sz w:val="24"/>
          <w:szCs w:val="24"/>
        </w:rPr>
        <w:t>The way the environment affects human and animal health is not easy to show, primarily because it affects isolated subjects. The environment is first and foremost a framework for the development of or concentrations of pollution, pathogenic agents or their vectors. Consequently, the aim is to investigate the connection between the development of these agents' ecological niches and the trends highlighted by epidemiological studies, formulate systems for following up and mapping risks and forge decision-making tools in the event of a potential epidemic.</w:t>
      </w:r>
    </w:p>
    <w:p w14:paraId="1A465F87" w14:textId="77777777" w:rsidR="00F51A97" w:rsidRPr="00112CDF" w:rsidRDefault="00F51A97" w:rsidP="00B43938">
      <w:pPr>
        <w:spacing w:before="0" w:after="0"/>
        <w:jc w:val="both"/>
        <w:rPr>
          <w:rFonts w:cs="Arial"/>
          <w:sz w:val="24"/>
          <w:szCs w:val="24"/>
        </w:rPr>
      </w:pPr>
    </w:p>
    <w:p w14:paraId="18CB7199" w14:textId="77777777" w:rsidR="00F51A97" w:rsidRPr="00112CDF" w:rsidRDefault="00F51A97" w:rsidP="00B43938">
      <w:pPr>
        <w:spacing w:before="0" w:after="0"/>
        <w:jc w:val="both"/>
        <w:rPr>
          <w:rFonts w:cs="Arial"/>
          <w:sz w:val="24"/>
          <w:szCs w:val="24"/>
        </w:rPr>
      </w:pPr>
      <w:r w:rsidRPr="00112CDF">
        <w:rPr>
          <w:rFonts w:cs="Arial"/>
          <w:sz w:val="24"/>
          <w:szCs w:val="24"/>
        </w:rPr>
        <w:t xml:space="preserve">The communities faced by crises or emergency situations are often living in remote areas and are particularly vulnerable. Remote sensing research boosts the facilities for making a fast assessment of devastated areas and gaining access. The research seeks to tap into the widest possible of images that may be available. Remote sensing will also be used to become involved in the sustainable development of economically developing nations. </w:t>
      </w:r>
    </w:p>
    <w:p w14:paraId="4FD1ACDC" w14:textId="77777777" w:rsidR="00F51A97" w:rsidRPr="00112CDF" w:rsidRDefault="00F51A97" w:rsidP="00B43938">
      <w:pPr>
        <w:spacing w:before="0" w:after="0"/>
        <w:jc w:val="both"/>
        <w:rPr>
          <w:rFonts w:cs="Arial"/>
          <w:sz w:val="24"/>
          <w:szCs w:val="24"/>
        </w:rPr>
      </w:pPr>
    </w:p>
    <w:p w14:paraId="39E14931" w14:textId="77777777" w:rsidR="00F51A97" w:rsidRPr="00112CDF" w:rsidRDefault="00F51A97" w:rsidP="00B43938">
      <w:pPr>
        <w:spacing w:before="0" w:after="0"/>
        <w:jc w:val="both"/>
        <w:rPr>
          <w:rFonts w:cs="Arial"/>
          <w:sz w:val="24"/>
          <w:szCs w:val="24"/>
        </w:rPr>
      </w:pPr>
      <w:r w:rsidRPr="00112CDF">
        <w:rPr>
          <w:rFonts w:cs="Arial"/>
          <w:sz w:val="24"/>
          <w:szCs w:val="24"/>
        </w:rPr>
        <w:t>Against the background of rapidly changing economic, political and environmental situations in the world, the ever-increasing number of areas suffering from dire living conditions is forcing people to migrate. In order to help these people, relevant areas have to be identified and an assessment made of the scale of the problem.</w:t>
      </w:r>
    </w:p>
    <w:p w14:paraId="12C1AB67" w14:textId="77777777" w:rsidR="00F51A97" w:rsidRDefault="00F51A97" w:rsidP="00B43938">
      <w:pPr>
        <w:spacing w:before="0" w:after="0"/>
        <w:jc w:val="both"/>
        <w:rPr>
          <w:rFonts w:cs="Arial"/>
          <w:sz w:val="24"/>
          <w:szCs w:val="24"/>
        </w:rPr>
      </w:pPr>
    </w:p>
    <w:p w14:paraId="452EA9D0" w14:textId="5C8F137F" w:rsidR="00980E90" w:rsidRDefault="00980E90">
      <w:pPr>
        <w:rPr>
          <w:rFonts w:cs="Arial"/>
          <w:sz w:val="24"/>
          <w:szCs w:val="24"/>
        </w:rPr>
      </w:pPr>
      <w:r>
        <w:rPr>
          <w:rFonts w:cs="Arial"/>
          <w:sz w:val="24"/>
          <w:szCs w:val="24"/>
        </w:rPr>
        <w:br w:type="page"/>
      </w:r>
    </w:p>
    <w:p w14:paraId="2AD956A7" w14:textId="4FE79721" w:rsidR="00F51A97" w:rsidRPr="00112CDF" w:rsidRDefault="00F51A97" w:rsidP="00112CDF">
      <w:pPr>
        <w:pStyle w:val="Heading3"/>
        <w:rPr>
          <w:sz w:val="24"/>
          <w:szCs w:val="24"/>
        </w:rPr>
      </w:pPr>
      <w:bookmarkStart w:id="30" w:name="_Toc407087864"/>
      <w:bookmarkStart w:id="31" w:name="_Toc409598443"/>
      <w:r w:rsidRPr="00112CDF">
        <w:rPr>
          <w:sz w:val="24"/>
          <w:szCs w:val="24"/>
        </w:rPr>
        <w:lastRenderedPageBreak/>
        <w:t>Security and risk management</w:t>
      </w:r>
      <w:bookmarkEnd w:id="30"/>
      <w:bookmarkEnd w:id="31"/>
    </w:p>
    <w:p w14:paraId="6EDDFC0A" w14:textId="77777777" w:rsidR="00F51A97" w:rsidRPr="00112CDF" w:rsidRDefault="00F51A97" w:rsidP="00B43938">
      <w:pPr>
        <w:spacing w:before="0" w:after="0"/>
        <w:jc w:val="both"/>
        <w:rPr>
          <w:rFonts w:cs="Arial"/>
          <w:sz w:val="24"/>
          <w:szCs w:val="24"/>
        </w:rPr>
      </w:pPr>
    </w:p>
    <w:p w14:paraId="551AEE63" w14:textId="77777777" w:rsidR="00F51A97" w:rsidRPr="00112CDF" w:rsidRDefault="00F51A97" w:rsidP="00B43938">
      <w:pPr>
        <w:spacing w:before="0" w:after="0"/>
        <w:jc w:val="both"/>
        <w:rPr>
          <w:rFonts w:cs="Arial"/>
          <w:sz w:val="24"/>
          <w:szCs w:val="24"/>
        </w:rPr>
      </w:pPr>
      <w:r w:rsidRPr="00112CDF">
        <w:rPr>
          <w:rFonts w:cs="Arial"/>
          <w:sz w:val="24"/>
          <w:szCs w:val="24"/>
        </w:rPr>
        <w:t>Irrespective of whether they are the result of natural or man-induced causes, the risks may be managed to some extent via Earth observation systems, monitoring hot spots on a daily basis and developing reliable and effective early warning and communication systems, relating to security and civil protection.</w:t>
      </w:r>
    </w:p>
    <w:p w14:paraId="05383565" w14:textId="77777777" w:rsidR="00F51A97" w:rsidRPr="00112CDF" w:rsidRDefault="00F51A97" w:rsidP="00B43938">
      <w:pPr>
        <w:spacing w:before="0" w:after="0"/>
        <w:jc w:val="both"/>
        <w:rPr>
          <w:rFonts w:cs="Arial"/>
          <w:sz w:val="24"/>
          <w:szCs w:val="24"/>
        </w:rPr>
      </w:pPr>
    </w:p>
    <w:p w14:paraId="5865069B" w14:textId="77777777" w:rsidR="00F51A97" w:rsidRPr="00112CDF" w:rsidRDefault="00F51A97" w:rsidP="00B43938">
      <w:pPr>
        <w:spacing w:before="0" w:after="0"/>
        <w:jc w:val="both"/>
        <w:rPr>
          <w:rFonts w:cs="Arial"/>
          <w:sz w:val="24"/>
          <w:szCs w:val="24"/>
        </w:rPr>
      </w:pPr>
    </w:p>
    <w:p w14:paraId="36BB5AE0" w14:textId="09AA3481" w:rsidR="00F51A97" w:rsidRPr="004F234A" w:rsidRDefault="00F51A97" w:rsidP="00B43938">
      <w:pPr>
        <w:pStyle w:val="Heading2"/>
        <w:spacing w:before="0"/>
      </w:pPr>
      <w:bookmarkStart w:id="32" w:name="_Toc407087865"/>
      <w:bookmarkStart w:id="33" w:name="_Toc409598444"/>
      <w:r w:rsidRPr="004F234A">
        <w:t>Geographic priorities</w:t>
      </w:r>
      <w:bookmarkEnd w:id="32"/>
      <w:bookmarkEnd w:id="33"/>
    </w:p>
    <w:p w14:paraId="4C9A12CC" w14:textId="77777777" w:rsidR="00F51A97" w:rsidRPr="004F234A" w:rsidRDefault="00F51A97" w:rsidP="00B43938">
      <w:pPr>
        <w:spacing w:before="0" w:after="0"/>
        <w:jc w:val="both"/>
        <w:rPr>
          <w:rFonts w:cs="Arial"/>
          <w:sz w:val="24"/>
          <w:szCs w:val="24"/>
        </w:rPr>
      </w:pPr>
    </w:p>
    <w:p w14:paraId="4DD00AA1" w14:textId="694E1A9E" w:rsidR="00F51A97" w:rsidRPr="004F234A" w:rsidRDefault="00F51A97" w:rsidP="00DD76FC">
      <w:pPr>
        <w:widowControl w:val="0"/>
        <w:numPr>
          <w:ilvl w:val="0"/>
          <w:numId w:val="28"/>
        </w:numPr>
        <w:spacing w:before="0" w:after="0" w:line="240" w:lineRule="auto"/>
        <w:ind w:left="426" w:hanging="426"/>
        <w:jc w:val="both"/>
        <w:rPr>
          <w:rFonts w:cs="Arial"/>
          <w:sz w:val="24"/>
          <w:szCs w:val="24"/>
        </w:rPr>
      </w:pPr>
      <w:r w:rsidRPr="004F234A">
        <w:rPr>
          <w:rFonts w:cs="Arial"/>
          <w:sz w:val="24"/>
          <w:szCs w:val="24"/>
        </w:rPr>
        <w:t xml:space="preserve">There is a preference for study areas where previous </w:t>
      </w:r>
      <w:r w:rsidR="00784B44">
        <w:rPr>
          <w:rFonts w:cs="Arial"/>
          <w:sz w:val="24"/>
          <w:szCs w:val="24"/>
        </w:rPr>
        <w:t xml:space="preserve">(STEREO) </w:t>
      </w:r>
      <w:r w:rsidRPr="004F234A">
        <w:rPr>
          <w:rFonts w:cs="Arial"/>
          <w:sz w:val="24"/>
          <w:szCs w:val="24"/>
        </w:rPr>
        <w:t xml:space="preserve">research took place or for BELAIR sites (for more information got to </w:t>
      </w:r>
      <w:hyperlink r:id="rId22" w:history="1">
        <w:r w:rsidRPr="004F234A">
          <w:rPr>
            <w:rStyle w:val="Hyperlink"/>
            <w:rFonts w:cs="Arial"/>
            <w:color w:val="0F02BE"/>
            <w:sz w:val="24"/>
            <w:szCs w:val="24"/>
          </w:rPr>
          <w:t>http://belair.vgt.vito.be</w:t>
        </w:r>
      </w:hyperlink>
      <w:r w:rsidRPr="004F234A">
        <w:rPr>
          <w:rFonts w:cs="Arial"/>
          <w:sz w:val="24"/>
          <w:szCs w:val="24"/>
        </w:rPr>
        <w:t>) - but additional sites are possible</w:t>
      </w:r>
      <w:r w:rsidR="003C24ED" w:rsidRPr="004F234A">
        <w:rPr>
          <w:rFonts w:cs="Arial"/>
          <w:sz w:val="24"/>
          <w:szCs w:val="24"/>
        </w:rPr>
        <w:t xml:space="preserve"> if well motivated</w:t>
      </w:r>
      <w:r w:rsidRPr="004F234A">
        <w:rPr>
          <w:rFonts w:cs="Arial"/>
          <w:sz w:val="24"/>
          <w:szCs w:val="24"/>
        </w:rPr>
        <w:t>.</w:t>
      </w:r>
    </w:p>
    <w:p w14:paraId="41349941" w14:textId="77777777" w:rsidR="00F51A97" w:rsidRPr="004F234A" w:rsidRDefault="00F51A97" w:rsidP="00B43938">
      <w:pPr>
        <w:spacing w:before="0" w:after="0"/>
        <w:jc w:val="both"/>
        <w:rPr>
          <w:rFonts w:cs="Arial"/>
          <w:sz w:val="24"/>
          <w:szCs w:val="24"/>
        </w:rPr>
      </w:pPr>
    </w:p>
    <w:p w14:paraId="7DBC2E18" w14:textId="3DBAAD48" w:rsidR="00A00EE2" w:rsidRPr="004F234A" w:rsidRDefault="00F51A97" w:rsidP="00DD76FC">
      <w:pPr>
        <w:widowControl w:val="0"/>
        <w:numPr>
          <w:ilvl w:val="0"/>
          <w:numId w:val="28"/>
        </w:numPr>
        <w:spacing w:before="0" w:after="0" w:line="240" w:lineRule="auto"/>
        <w:ind w:left="426" w:hanging="426"/>
        <w:jc w:val="both"/>
        <w:rPr>
          <w:rFonts w:cs="Arial"/>
          <w:sz w:val="24"/>
          <w:szCs w:val="24"/>
        </w:rPr>
      </w:pPr>
      <w:r w:rsidRPr="004F234A">
        <w:rPr>
          <w:rFonts w:cs="Arial"/>
          <w:sz w:val="24"/>
          <w:szCs w:val="24"/>
        </w:rPr>
        <w:t>It is advisable to upscale to a larger scale and</w:t>
      </w:r>
      <w:r w:rsidR="004F234A" w:rsidRPr="004F234A">
        <w:rPr>
          <w:rFonts w:cs="Arial"/>
          <w:sz w:val="24"/>
          <w:szCs w:val="24"/>
        </w:rPr>
        <w:t>/or</w:t>
      </w:r>
      <w:r w:rsidRPr="004F234A">
        <w:rPr>
          <w:rFonts w:cs="Arial"/>
          <w:sz w:val="24"/>
          <w:szCs w:val="24"/>
        </w:rPr>
        <w:t xml:space="preserve"> to compare the results of the study area with other sites.</w:t>
      </w:r>
      <w:r w:rsidR="00A00EE2" w:rsidRPr="004F234A">
        <w:rPr>
          <w:rFonts w:cs="Arial"/>
          <w:sz w:val="24"/>
          <w:szCs w:val="24"/>
        </w:rPr>
        <w:t xml:space="preserve"> Results must be replicable in other study areas and be part of an unfolding process as much as possible.</w:t>
      </w:r>
    </w:p>
    <w:p w14:paraId="4F8D6082" w14:textId="77777777" w:rsidR="00A00EE2" w:rsidRPr="003C24ED" w:rsidRDefault="00A00EE2" w:rsidP="003C24ED">
      <w:pPr>
        <w:spacing w:before="0" w:after="0"/>
        <w:jc w:val="both"/>
        <w:rPr>
          <w:rFonts w:cs="Arial"/>
          <w:sz w:val="24"/>
          <w:szCs w:val="24"/>
        </w:rPr>
      </w:pPr>
    </w:p>
    <w:p w14:paraId="785910ED" w14:textId="77777777" w:rsidR="00F51A97" w:rsidRPr="003C24ED" w:rsidRDefault="00F51A97" w:rsidP="003C24ED">
      <w:pPr>
        <w:spacing w:before="0" w:after="0"/>
        <w:jc w:val="both"/>
        <w:rPr>
          <w:rFonts w:cs="Arial"/>
          <w:sz w:val="24"/>
          <w:szCs w:val="24"/>
        </w:rPr>
      </w:pPr>
    </w:p>
    <w:p w14:paraId="0BEB3D3A" w14:textId="726EDD4B" w:rsidR="00F51A97" w:rsidRPr="00527F7A" w:rsidRDefault="00F51A97" w:rsidP="00B43938">
      <w:pPr>
        <w:pStyle w:val="Heading2"/>
        <w:spacing w:before="0"/>
      </w:pPr>
      <w:bookmarkStart w:id="34" w:name="_Toc407087866"/>
      <w:bookmarkStart w:id="35" w:name="_Toc409598445"/>
      <w:r w:rsidRPr="00527F7A">
        <w:t>Methodological priorities</w:t>
      </w:r>
      <w:bookmarkEnd w:id="34"/>
      <w:bookmarkEnd w:id="35"/>
    </w:p>
    <w:p w14:paraId="5A98878D" w14:textId="77777777" w:rsidR="00F51A97" w:rsidRPr="00527F7A" w:rsidRDefault="00F51A97" w:rsidP="00B43938">
      <w:pPr>
        <w:spacing w:before="0" w:after="0"/>
        <w:rPr>
          <w:sz w:val="24"/>
          <w:szCs w:val="24"/>
        </w:rPr>
      </w:pPr>
    </w:p>
    <w:p w14:paraId="46157886" w14:textId="7E9726C0" w:rsidR="003C24ED" w:rsidRPr="00527F7A" w:rsidRDefault="003C24ED" w:rsidP="00B8138C">
      <w:pPr>
        <w:spacing w:before="0" w:after="0"/>
        <w:rPr>
          <w:sz w:val="24"/>
          <w:szCs w:val="24"/>
        </w:rPr>
      </w:pPr>
      <w:r w:rsidRPr="00527F7A">
        <w:rPr>
          <w:sz w:val="24"/>
          <w:szCs w:val="24"/>
        </w:rPr>
        <w:t>Following methodological research merit particular attention</w:t>
      </w:r>
      <w:r w:rsidR="00B8138C" w:rsidRPr="00527F7A">
        <w:rPr>
          <w:sz w:val="24"/>
          <w:szCs w:val="24"/>
        </w:rPr>
        <w:t>. Th</w:t>
      </w:r>
      <w:r w:rsidRPr="00527F7A">
        <w:rPr>
          <w:sz w:val="24"/>
          <w:szCs w:val="24"/>
        </w:rPr>
        <w:t xml:space="preserve">ey either dovetail with Belgian expertise or </w:t>
      </w:r>
      <w:r w:rsidR="00B8138C" w:rsidRPr="00527F7A">
        <w:rPr>
          <w:sz w:val="24"/>
          <w:szCs w:val="24"/>
        </w:rPr>
        <w:t>respond to the recommendations of the STEREO II evaluation</w:t>
      </w:r>
      <w:r w:rsidRPr="00527F7A">
        <w:rPr>
          <w:sz w:val="24"/>
          <w:szCs w:val="24"/>
        </w:rPr>
        <w:t>:</w:t>
      </w:r>
    </w:p>
    <w:p w14:paraId="3E43B221" w14:textId="77777777" w:rsidR="003C24ED" w:rsidRPr="00527F7A" w:rsidRDefault="003C24ED" w:rsidP="00B43938">
      <w:pPr>
        <w:spacing w:before="0" w:after="0"/>
        <w:rPr>
          <w:sz w:val="24"/>
          <w:szCs w:val="24"/>
        </w:rPr>
      </w:pPr>
    </w:p>
    <w:p w14:paraId="28950FE1" w14:textId="77777777" w:rsidR="00F51A97" w:rsidRPr="00527F7A" w:rsidRDefault="00F51A97" w:rsidP="00DD76FC">
      <w:pPr>
        <w:widowControl w:val="0"/>
        <w:numPr>
          <w:ilvl w:val="0"/>
          <w:numId w:val="41"/>
        </w:numPr>
        <w:spacing w:before="0" w:after="0" w:line="240" w:lineRule="auto"/>
        <w:rPr>
          <w:rFonts w:cs="Arial"/>
          <w:sz w:val="24"/>
          <w:szCs w:val="24"/>
        </w:rPr>
      </w:pPr>
      <w:r w:rsidRPr="00527F7A">
        <w:rPr>
          <w:rFonts w:cs="Arial"/>
          <w:iCs/>
          <w:sz w:val="24"/>
          <w:szCs w:val="24"/>
        </w:rPr>
        <w:t>Exploitation of time series</w:t>
      </w:r>
    </w:p>
    <w:p w14:paraId="798EF48A" w14:textId="77777777" w:rsidR="00F51A97" w:rsidRPr="00527F7A" w:rsidRDefault="00F51A97" w:rsidP="00DD76FC">
      <w:pPr>
        <w:widowControl w:val="0"/>
        <w:numPr>
          <w:ilvl w:val="0"/>
          <w:numId w:val="41"/>
        </w:numPr>
        <w:spacing w:before="0" w:after="0" w:line="240" w:lineRule="auto"/>
        <w:rPr>
          <w:rFonts w:cs="Arial"/>
          <w:sz w:val="24"/>
          <w:szCs w:val="24"/>
        </w:rPr>
      </w:pPr>
      <w:r w:rsidRPr="00527F7A">
        <w:rPr>
          <w:rFonts w:cs="Arial"/>
          <w:iCs/>
          <w:sz w:val="24"/>
          <w:szCs w:val="24"/>
        </w:rPr>
        <w:t>Fusion of different types of RS imagery</w:t>
      </w:r>
    </w:p>
    <w:p w14:paraId="7C484F1C" w14:textId="000ADF60" w:rsidR="00F51A97" w:rsidRPr="00527F7A" w:rsidRDefault="00F51A97" w:rsidP="00DD76FC">
      <w:pPr>
        <w:widowControl w:val="0"/>
        <w:numPr>
          <w:ilvl w:val="0"/>
          <w:numId w:val="41"/>
        </w:numPr>
        <w:spacing w:before="0" w:after="0" w:line="240" w:lineRule="auto"/>
        <w:rPr>
          <w:rFonts w:cs="Arial"/>
          <w:sz w:val="24"/>
          <w:szCs w:val="24"/>
        </w:rPr>
      </w:pPr>
      <w:r w:rsidRPr="00527F7A">
        <w:rPr>
          <w:rFonts w:cs="Arial"/>
          <w:iCs/>
          <w:sz w:val="24"/>
          <w:szCs w:val="24"/>
        </w:rPr>
        <w:t xml:space="preserve">Processing </w:t>
      </w:r>
      <w:r w:rsidR="00B8138C" w:rsidRPr="00527F7A">
        <w:rPr>
          <w:rFonts w:cs="Arial"/>
          <w:iCs/>
          <w:sz w:val="24"/>
          <w:szCs w:val="24"/>
        </w:rPr>
        <w:t xml:space="preserve">of </w:t>
      </w:r>
      <w:r w:rsidRPr="00527F7A">
        <w:rPr>
          <w:rFonts w:cs="Arial"/>
          <w:iCs/>
          <w:sz w:val="24"/>
          <w:szCs w:val="24"/>
        </w:rPr>
        <w:t>large datasets</w:t>
      </w:r>
    </w:p>
    <w:p w14:paraId="7D0FE479" w14:textId="77777777" w:rsidR="00F51A97" w:rsidRPr="00527F7A" w:rsidRDefault="00F51A97" w:rsidP="00DD76FC">
      <w:pPr>
        <w:widowControl w:val="0"/>
        <w:numPr>
          <w:ilvl w:val="0"/>
          <w:numId w:val="41"/>
        </w:numPr>
        <w:spacing w:before="0" w:after="0" w:line="240" w:lineRule="auto"/>
        <w:rPr>
          <w:rFonts w:cs="Arial"/>
          <w:sz w:val="24"/>
          <w:szCs w:val="24"/>
        </w:rPr>
      </w:pPr>
      <w:r w:rsidRPr="00527F7A">
        <w:rPr>
          <w:rFonts w:cs="Arial"/>
          <w:iCs/>
          <w:sz w:val="24"/>
          <w:szCs w:val="24"/>
        </w:rPr>
        <w:t>Automation of data processing</w:t>
      </w:r>
    </w:p>
    <w:p w14:paraId="65BCE72C" w14:textId="77777777" w:rsidR="00F51A97" w:rsidRPr="00527F7A" w:rsidRDefault="00F51A97" w:rsidP="00DD76FC">
      <w:pPr>
        <w:widowControl w:val="0"/>
        <w:numPr>
          <w:ilvl w:val="0"/>
          <w:numId w:val="41"/>
        </w:numPr>
        <w:spacing w:before="0" w:after="0" w:line="240" w:lineRule="auto"/>
        <w:rPr>
          <w:rFonts w:cs="Arial"/>
          <w:sz w:val="24"/>
          <w:szCs w:val="24"/>
        </w:rPr>
      </w:pPr>
      <w:r w:rsidRPr="00527F7A">
        <w:rPr>
          <w:rFonts w:cs="Arial"/>
          <w:iCs/>
          <w:sz w:val="24"/>
          <w:szCs w:val="24"/>
        </w:rPr>
        <w:t>Standardisation</w:t>
      </w:r>
    </w:p>
    <w:p w14:paraId="1AFD6E82" w14:textId="77777777" w:rsidR="00F51A97" w:rsidRPr="00527F7A" w:rsidRDefault="00F51A97" w:rsidP="00DD76FC">
      <w:pPr>
        <w:widowControl w:val="0"/>
        <w:numPr>
          <w:ilvl w:val="0"/>
          <w:numId w:val="41"/>
        </w:numPr>
        <w:spacing w:before="0" w:after="0" w:line="240" w:lineRule="auto"/>
        <w:rPr>
          <w:rFonts w:cs="Arial"/>
          <w:sz w:val="24"/>
          <w:szCs w:val="24"/>
        </w:rPr>
      </w:pPr>
      <w:r w:rsidRPr="00527F7A">
        <w:rPr>
          <w:rFonts w:cs="Arial"/>
          <w:iCs/>
          <w:sz w:val="24"/>
          <w:szCs w:val="24"/>
        </w:rPr>
        <w:t>Use of crowd sourcing</w:t>
      </w:r>
    </w:p>
    <w:p w14:paraId="07853DCF" w14:textId="77777777" w:rsidR="00F51A97" w:rsidRPr="00527F7A" w:rsidRDefault="00F51A97" w:rsidP="00DD76FC">
      <w:pPr>
        <w:widowControl w:val="0"/>
        <w:numPr>
          <w:ilvl w:val="0"/>
          <w:numId w:val="41"/>
        </w:numPr>
        <w:spacing w:before="0" w:after="0" w:line="240" w:lineRule="auto"/>
        <w:rPr>
          <w:rFonts w:cs="Arial"/>
          <w:sz w:val="24"/>
          <w:szCs w:val="24"/>
        </w:rPr>
      </w:pPr>
      <w:r w:rsidRPr="00527F7A">
        <w:rPr>
          <w:rFonts w:cs="Arial"/>
          <w:iCs/>
          <w:sz w:val="24"/>
          <w:szCs w:val="24"/>
        </w:rPr>
        <w:t>….</w:t>
      </w:r>
    </w:p>
    <w:p w14:paraId="01AC870C" w14:textId="15F35E14" w:rsidR="00F51A97" w:rsidRPr="00527F7A" w:rsidRDefault="00F51A97" w:rsidP="00B43938">
      <w:pPr>
        <w:spacing w:before="0" w:after="0"/>
        <w:jc w:val="both"/>
        <w:rPr>
          <w:rFonts w:cs="Arial"/>
          <w:sz w:val="24"/>
          <w:szCs w:val="24"/>
        </w:rPr>
      </w:pPr>
    </w:p>
    <w:p w14:paraId="019A3961" w14:textId="332C8F97" w:rsidR="00132B7C" w:rsidRPr="00132B7C" w:rsidRDefault="00132B7C" w:rsidP="00132B7C">
      <w:pPr>
        <w:spacing w:before="0" w:after="0"/>
        <w:jc w:val="both"/>
        <w:rPr>
          <w:rFonts w:cs="Arial"/>
          <w:sz w:val="24"/>
          <w:szCs w:val="24"/>
        </w:rPr>
      </w:pPr>
      <w:r w:rsidRPr="00527F7A">
        <w:rPr>
          <w:rFonts w:cs="Arial"/>
          <w:sz w:val="24"/>
          <w:szCs w:val="24"/>
        </w:rPr>
        <w:t xml:space="preserve">In addition, </w:t>
      </w:r>
      <w:r w:rsidR="00A00EE2" w:rsidRPr="00527F7A">
        <w:rPr>
          <w:rFonts w:cs="Arial"/>
          <w:sz w:val="24"/>
          <w:szCs w:val="24"/>
        </w:rPr>
        <w:t xml:space="preserve">improved estimation of uncertainty of the results is of utmost importance. </w:t>
      </w:r>
      <w:r w:rsidRPr="00527F7A">
        <w:rPr>
          <w:rFonts w:cs="Arial"/>
          <w:sz w:val="24"/>
          <w:szCs w:val="24"/>
        </w:rPr>
        <w:t>The results and products derived from the research will be backed up with comparative tests, quality and reliability tests. The methods, models and services developed will have been calibrated and validated with representative field data and subjected to sensitivity analyses</w:t>
      </w:r>
      <w:r w:rsidR="00A00EE2" w:rsidRPr="00527F7A">
        <w:rPr>
          <w:rFonts w:cs="Arial"/>
          <w:sz w:val="24"/>
          <w:szCs w:val="24"/>
        </w:rPr>
        <w:t xml:space="preserve"> and error propagation</w:t>
      </w:r>
      <w:r w:rsidRPr="00527F7A">
        <w:rPr>
          <w:rFonts w:cs="Arial"/>
          <w:sz w:val="24"/>
          <w:szCs w:val="24"/>
        </w:rPr>
        <w:t>.</w:t>
      </w:r>
      <w:r w:rsidRPr="00132B7C">
        <w:rPr>
          <w:rFonts w:cs="Arial"/>
          <w:sz w:val="24"/>
          <w:szCs w:val="24"/>
        </w:rPr>
        <w:t xml:space="preserve"> </w:t>
      </w:r>
    </w:p>
    <w:p w14:paraId="18B20C9A" w14:textId="77777777" w:rsidR="00132B7C" w:rsidRDefault="00132B7C" w:rsidP="00B43938">
      <w:pPr>
        <w:spacing w:before="0" w:after="0"/>
        <w:jc w:val="both"/>
        <w:rPr>
          <w:rFonts w:cs="Arial"/>
          <w:sz w:val="24"/>
          <w:szCs w:val="24"/>
        </w:rPr>
      </w:pPr>
    </w:p>
    <w:p w14:paraId="7829EF69" w14:textId="77777777" w:rsidR="00E06593" w:rsidRDefault="00E06593" w:rsidP="00B43938">
      <w:pPr>
        <w:spacing w:before="0" w:after="0"/>
        <w:jc w:val="both"/>
        <w:rPr>
          <w:rFonts w:cs="Arial"/>
          <w:sz w:val="24"/>
          <w:szCs w:val="24"/>
        </w:rPr>
      </w:pPr>
    </w:p>
    <w:p w14:paraId="7BD2921E" w14:textId="22901CC9" w:rsidR="00E06593" w:rsidRPr="00527F7A" w:rsidRDefault="00E06593" w:rsidP="00E06593">
      <w:pPr>
        <w:pStyle w:val="Heading2"/>
        <w:spacing w:before="0"/>
      </w:pPr>
      <w:bookmarkStart w:id="36" w:name="_Toc409598446"/>
      <w:r w:rsidRPr="00527F7A">
        <w:t>Remote sensing data</w:t>
      </w:r>
      <w:bookmarkEnd w:id="36"/>
    </w:p>
    <w:p w14:paraId="583C7638" w14:textId="77777777" w:rsidR="00E06593" w:rsidRDefault="00E06593" w:rsidP="00B43938">
      <w:pPr>
        <w:spacing w:before="0" w:after="0"/>
        <w:jc w:val="both"/>
        <w:rPr>
          <w:rFonts w:cs="Arial"/>
          <w:sz w:val="24"/>
          <w:szCs w:val="24"/>
        </w:rPr>
      </w:pPr>
    </w:p>
    <w:p w14:paraId="63023F2A" w14:textId="77777777" w:rsidR="00E06593" w:rsidRPr="00112CDF" w:rsidRDefault="00E06593" w:rsidP="00E06593">
      <w:pPr>
        <w:spacing w:before="0" w:after="0"/>
        <w:jc w:val="both"/>
        <w:rPr>
          <w:rFonts w:cs="Arial"/>
          <w:sz w:val="24"/>
          <w:szCs w:val="24"/>
        </w:rPr>
      </w:pPr>
      <w:r w:rsidRPr="00112CDF">
        <w:rPr>
          <w:rFonts w:cs="Arial"/>
          <w:sz w:val="24"/>
          <w:szCs w:val="24"/>
        </w:rPr>
        <w:t xml:space="preserve">The </w:t>
      </w:r>
      <w:r w:rsidRPr="00112CDF">
        <w:rPr>
          <w:rFonts w:cs="Arial"/>
          <w:i/>
          <w:sz w:val="24"/>
          <w:szCs w:val="24"/>
        </w:rPr>
        <w:t>image requirements</w:t>
      </w:r>
      <w:r w:rsidRPr="00112CDF">
        <w:rPr>
          <w:rFonts w:cs="Arial"/>
          <w:sz w:val="24"/>
          <w:szCs w:val="24"/>
        </w:rPr>
        <w:t xml:space="preserve"> (including the need to organise airborne campaigns) have to be clearly determined and motivated. </w:t>
      </w:r>
    </w:p>
    <w:p w14:paraId="683E14AF" w14:textId="77777777" w:rsidR="00E06593" w:rsidRPr="00112CDF" w:rsidRDefault="00E06593" w:rsidP="00E06593">
      <w:pPr>
        <w:spacing w:before="0" w:after="0"/>
        <w:jc w:val="both"/>
        <w:rPr>
          <w:rFonts w:cs="Arial"/>
          <w:sz w:val="24"/>
          <w:szCs w:val="24"/>
        </w:rPr>
      </w:pPr>
      <w:r w:rsidRPr="00112CDF">
        <w:rPr>
          <w:rFonts w:cs="Arial"/>
          <w:sz w:val="24"/>
          <w:szCs w:val="24"/>
        </w:rPr>
        <w:t xml:space="preserve">The programme provides incentives for the deployment of a wide range of satellites and instruments, with special emphasis of the use of hyperspectral imagery combined with other remote sensing and/or in situ data. The use of very high resolution PLEIADES images and Vegetation and PROBA V data will also be encouraged depending on the topic and the study site. </w:t>
      </w:r>
    </w:p>
    <w:p w14:paraId="30AC6307" w14:textId="77777777" w:rsidR="00E06593" w:rsidRPr="00112CDF" w:rsidRDefault="00E06593" w:rsidP="00E06593">
      <w:pPr>
        <w:spacing w:before="0" w:after="0"/>
        <w:jc w:val="both"/>
        <w:rPr>
          <w:rFonts w:cs="Arial"/>
          <w:sz w:val="24"/>
          <w:szCs w:val="24"/>
        </w:rPr>
      </w:pPr>
      <w:r w:rsidRPr="00112CDF">
        <w:rPr>
          <w:rFonts w:cs="Arial"/>
          <w:sz w:val="24"/>
          <w:szCs w:val="24"/>
        </w:rPr>
        <w:t xml:space="preserve">In addition, the use of "new" techniques and platforms such as LIDAR or UAV is supported. </w:t>
      </w:r>
      <w:r w:rsidRPr="00112CDF">
        <w:rPr>
          <w:rFonts w:cs="Arial"/>
          <w:i/>
          <w:sz w:val="24"/>
          <w:szCs w:val="24"/>
        </w:rPr>
        <w:t>Whenever possible data previously acquired by BELSPO should be used</w:t>
      </w:r>
      <w:r w:rsidRPr="00112CDF">
        <w:rPr>
          <w:rFonts w:cs="Arial"/>
          <w:sz w:val="24"/>
          <w:szCs w:val="24"/>
        </w:rPr>
        <w:t>.</w:t>
      </w:r>
    </w:p>
    <w:p w14:paraId="0DAD07B7" w14:textId="77777777" w:rsidR="00E06593" w:rsidRDefault="00E06593" w:rsidP="00B43938">
      <w:pPr>
        <w:spacing w:before="0" w:after="0"/>
        <w:jc w:val="both"/>
        <w:rPr>
          <w:rFonts w:cs="Arial"/>
          <w:sz w:val="24"/>
          <w:szCs w:val="24"/>
        </w:rPr>
      </w:pPr>
    </w:p>
    <w:p w14:paraId="3C2811A2" w14:textId="77777777" w:rsidR="00B8138C" w:rsidRPr="00112CDF" w:rsidRDefault="00B8138C" w:rsidP="00B43938">
      <w:pPr>
        <w:spacing w:before="0" w:after="0"/>
        <w:jc w:val="both"/>
        <w:rPr>
          <w:rFonts w:cs="Arial"/>
          <w:sz w:val="24"/>
          <w:szCs w:val="24"/>
        </w:rPr>
      </w:pPr>
    </w:p>
    <w:p w14:paraId="52C58643" w14:textId="5D98529C" w:rsidR="00F51A97" w:rsidRPr="00112CDF" w:rsidRDefault="00F51A97" w:rsidP="00B43938">
      <w:pPr>
        <w:pStyle w:val="Heading2"/>
        <w:spacing w:before="0"/>
      </w:pPr>
      <w:bookmarkStart w:id="37" w:name="_Toc407087867"/>
      <w:bookmarkStart w:id="38" w:name="_Toc409598447"/>
      <w:r w:rsidRPr="00112CDF">
        <w:t>Programme structure</w:t>
      </w:r>
      <w:bookmarkEnd w:id="37"/>
      <w:bookmarkEnd w:id="38"/>
    </w:p>
    <w:p w14:paraId="7EBCAD4D" w14:textId="77777777" w:rsidR="00F51A97" w:rsidRPr="00112CDF" w:rsidRDefault="00F51A97" w:rsidP="00B43938">
      <w:pPr>
        <w:spacing w:before="0" w:after="0"/>
        <w:jc w:val="both"/>
        <w:rPr>
          <w:rFonts w:cs="Arial"/>
          <w:sz w:val="24"/>
          <w:szCs w:val="24"/>
        </w:rPr>
      </w:pPr>
    </w:p>
    <w:p w14:paraId="27516892" w14:textId="77777777" w:rsidR="00F51A97" w:rsidRPr="00527F7A" w:rsidRDefault="00F51A97" w:rsidP="00B43938">
      <w:pPr>
        <w:spacing w:before="0" w:after="0"/>
        <w:jc w:val="both"/>
        <w:rPr>
          <w:rFonts w:cs="Arial"/>
          <w:sz w:val="24"/>
          <w:szCs w:val="24"/>
        </w:rPr>
      </w:pPr>
      <w:r w:rsidRPr="00527F7A">
        <w:rPr>
          <w:rFonts w:cs="Arial"/>
          <w:sz w:val="24"/>
          <w:szCs w:val="24"/>
        </w:rPr>
        <w:t>The three-part programme comprises:</w:t>
      </w:r>
    </w:p>
    <w:p w14:paraId="79257DC8" w14:textId="77777777" w:rsidR="00F51A97" w:rsidRPr="00527F7A" w:rsidRDefault="00F51A97" w:rsidP="00B43938">
      <w:pPr>
        <w:spacing w:before="0" w:after="0"/>
        <w:jc w:val="both"/>
        <w:rPr>
          <w:rFonts w:cs="Arial"/>
          <w:sz w:val="24"/>
          <w:szCs w:val="24"/>
        </w:rPr>
      </w:pPr>
    </w:p>
    <w:p w14:paraId="2E574C35" w14:textId="77777777" w:rsidR="00F51A97" w:rsidRPr="00527F7A" w:rsidRDefault="00F51A97" w:rsidP="00DD76FC">
      <w:pPr>
        <w:numPr>
          <w:ilvl w:val="0"/>
          <w:numId w:val="5"/>
        </w:numPr>
        <w:spacing w:before="0" w:after="0" w:line="240" w:lineRule="auto"/>
        <w:jc w:val="both"/>
        <w:rPr>
          <w:rFonts w:cs="Arial"/>
          <w:sz w:val="24"/>
          <w:szCs w:val="24"/>
        </w:rPr>
      </w:pPr>
      <w:r w:rsidRPr="00527F7A">
        <w:rPr>
          <w:rFonts w:cs="Arial"/>
          <w:sz w:val="24"/>
          <w:szCs w:val="24"/>
        </w:rPr>
        <w:t>Scientific research</w:t>
      </w:r>
    </w:p>
    <w:p w14:paraId="66134C1E" w14:textId="77777777" w:rsidR="00F51A97" w:rsidRPr="00527F7A" w:rsidRDefault="00F51A97" w:rsidP="00B43938">
      <w:pPr>
        <w:spacing w:before="0" w:after="0"/>
        <w:jc w:val="both"/>
        <w:rPr>
          <w:rFonts w:cs="Arial"/>
          <w:sz w:val="24"/>
          <w:szCs w:val="24"/>
        </w:rPr>
      </w:pPr>
    </w:p>
    <w:p w14:paraId="0D5C03F4" w14:textId="0826520E" w:rsidR="00F51A97" w:rsidRPr="00527F7A" w:rsidRDefault="00F51A97" w:rsidP="00DD76FC">
      <w:pPr>
        <w:numPr>
          <w:ilvl w:val="0"/>
          <w:numId w:val="5"/>
        </w:numPr>
        <w:spacing w:before="0" w:after="0" w:line="240" w:lineRule="auto"/>
        <w:jc w:val="both"/>
        <w:rPr>
          <w:rFonts w:cs="Arial"/>
          <w:sz w:val="24"/>
          <w:szCs w:val="24"/>
        </w:rPr>
      </w:pPr>
      <w:r w:rsidRPr="00527F7A">
        <w:rPr>
          <w:rFonts w:cs="Arial"/>
          <w:sz w:val="24"/>
          <w:szCs w:val="24"/>
        </w:rPr>
        <w:t xml:space="preserve">Transversal support </w:t>
      </w:r>
      <w:r w:rsidR="00903FB7">
        <w:rPr>
          <w:rFonts w:cs="Arial"/>
          <w:sz w:val="24"/>
          <w:szCs w:val="24"/>
        </w:rPr>
        <w:t>(</w:t>
      </w:r>
      <w:r w:rsidRPr="00527F7A">
        <w:rPr>
          <w:rFonts w:cs="Arial"/>
          <w:sz w:val="24"/>
          <w:szCs w:val="24"/>
        </w:rPr>
        <w:t>of scientific STEREO research</w:t>
      </w:r>
      <w:r w:rsidR="00903FB7">
        <w:rPr>
          <w:rFonts w:cs="Arial"/>
          <w:sz w:val="24"/>
          <w:szCs w:val="24"/>
        </w:rPr>
        <w:t>)</w:t>
      </w:r>
      <w:r w:rsidRPr="00527F7A">
        <w:rPr>
          <w:rFonts w:cs="Arial"/>
          <w:sz w:val="24"/>
          <w:szCs w:val="24"/>
        </w:rPr>
        <w:t xml:space="preserve"> </w:t>
      </w:r>
    </w:p>
    <w:p w14:paraId="1E104E15" w14:textId="77777777" w:rsidR="00F51A97" w:rsidRPr="00527F7A" w:rsidRDefault="00F51A97" w:rsidP="00B43938">
      <w:pPr>
        <w:spacing w:before="0" w:after="0"/>
        <w:jc w:val="both"/>
        <w:rPr>
          <w:rFonts w:cs="Arial"/>
          <w:sz w:val="24"/>
          <w:szCs w:val="24"/>
        </w:rPr>
      </w:pPr>
    </w:p>
    <w:p w14:paraId="72903612" w14:textId="008A8291" w:rsidR="00F51A97" w:rsidRPr="00527F7A" w:rsidRDefault="00F51A97" w:rsidP="00DD76FC">
      <w:pPr>
        <w:numPr>
          <w:ilvl w:val="0"/>
          <w:numId w:val="5"/>
        </w:numPr>
        <w:spacing w:before="0" w:after="0" w:line="240" w:lineRule="auto"/>
        <w:jc w:val="both"/>
        <w:rPr>
          <w:rFonts w:cs="Arial"/>
          <w:sz w:val="24"/>
          <w:szCs w:val="24"/>
        </w:rPr>
      </w:pPr>
      <w:r w:rsidRPr="00527F7A">
        <w:rPr>
          <w:rFonts w:cs="Arial"/>
          <w:sz w:val="24"/>
          <w:szCs w:val="24"/>
        </w:rPr>
        <w:t xml:space="preserve">Valorisation and support </w:t>
      </w:r>
      <w:r w:rsidR="00903FB7">
        <w:rPr>
          <w:rFonts w:cs="Arial"/>
          <w:sz w:val="24"/>
          <w:szCs w:val="24"/>
        </w:rPr>
        <w:t>(</w:t>
      </w:r>
      <w:r w:rsidRPr="00527F7A">
        <w:rPr>
          <w:rFonts w:cs="Arial"/>
          <w:sz w:val="24"/>
          <w:szCs w:val="24"/>
        </w:rPr>
        <w:t>of the remote sensing community</w:t>
      </w:r>
      <w:r w:rsidR="00903FB7">
        <w:rPr>
          <w:rFonts w:cs="Arial"/>
          <w:sz w:val="24"/>
          <w:szCs w:val="24"/>
        </w:rPr>
        <w:t>)</w:t>
      </w:r>
    </w:p>
    <w:p w14:paraId="21774475" w14:textId="77777777" w:rsidR="00F51A97" w:rsidRPr="00527F7A" w:rsidRDefault="00F51A97" w:rsidP="00B43938">
      <w:pPr>
        <w:spacing w:before="0" w:after="0"/>
        <w:jc w:val="both"/>
        <w:rPr>
          <w:rFonts w:cs="Arial"/>
          <w:sz w:val="24"/>
          <w:szCs w:val="24"/>
        </w:rPr>
      </w:pPr>
    </w:p>
    <w:p w14:paraId="01C841DC" w14:textId="7C61305C" w:rsidR="00F51A97" w:rsidRPr="00527F7A" w:rsidRDefault="00F51A97" w:rsidP="00112CDF">
      <w:pPr>
        <w:pStyle w:val="Heading3"/>
        <w:rPr>
          <w:sz w:val="24"/>
          <w:szCs w:val="24"/>
        </w:rPr>
      </w:pPr>
      <w:bookmarkStart w:id="39" w:name="_Toc407087868"/>
      <w:bookmarkStart w:id="40" w:name="_Toc409598448"/>
      <w:r w:rsidRPr="00980E90">
        <w:rPr>
          <w:sz w:val="24"/>
          <w:szCs w:val="24"/>
        </w:rPr>
        <w:t>Scientific rese</w:t>
      </w:r>
      <w:r w:rsidRPr="00527F7A">
        <w:rPr>
          <w:sz w:val="24"/>
          <w:szCs w:val="24"/>
        </w:rPr>
        <w:t>arch</w:t>
      </w:r>
      <w:bookmarkEnd w:id="39"/>
      <w:bookmarkEnd w:id="40"/>
      <w:r w:rsidRPr="00527F7A">
        <w:rPr>
          <w:sz w:val="24"/>
          <w:szCs w:val="24"/>
        </w:rPr>
        <w:t xml:space="preserve"> </w:t>
      </w:r>
    </w:p>
    <w:p w14:paraId="7A934818" w14:textId="77777777" w:rsidR="00F51A97" w:rsidRPr="00527F7A" w:rsidRDefault="00F51A97" w:rsidP="00B43938">
      <w:pPr>
        <w:spacing w:before="0" w:after="0"/>
        <w:rPr>
          <w:sz w:val="24"/>
          <w:szCs w:val="24"/>
        </w:rPr>
      </w:pPr>
    </w:p>
    <w:p w14:paraId="18EC227A" w14:textId="77777777" w:rsidR="00F51A97" w:rsidRPr="00112CDF" w:rsidRDefault="00F51A97" w:rsidP="00B43938">
      <w:pPr>
        <w:spacing w:before="0" w:after="0"/>
        <w:jc w:val="both"/>
        <w:rPr>
          <w:rFonts w:cs="Arial"/>
          <w:sz w:val="24"/>
          <w:szCs w:val="24"/>
        </w:rPr>
      </w:pPr>
      <w:r w:rsidRPr="00527F7A">
        <w:rPr>
          <w:rFonts w:cs="Arial"/>
          <w:sz w:val="24"/>
          <w:szCs w:val="24"/>
        </w:rPr>
        <w:t xml:space="preserve">The scientific research covers two types of projects: </w:t>
      </w:r>
      <w:r w:rsidRPr="00527F7A">
        <w:rPr>
          <w:rFonts w:cs="Arial"/>
          <w:i/>
          <w:sz w:val="24"/>
          <w:szCs w:val="24"/>
        </w:rPr>
        <w:t>research projects</w:t>
      </w:r>
      <w:r w:rsidRPr="00527F7A">
        <w:rPr>
          <w:rFonts w:cs="Arial"/>
          <w:sz w:val="24"/>
          <w:szCs w:val="24"/>
        </w:rPr>
        <w:t xml:space="preserve"> and </w:t>
      </w:r>
      <w:r w:rsidRPr="00527F7A">
        <w:rPr>
          <w:rFonts w:cs="Arial"/>
          <w:i/>
          <w:sz w:val="24"/>
          <w:szCs w:val="24"/>
        </w:rPr>
        <w:t>development of applications</w:t>
      </w:r>
      <w:r w:rsidRPr="00527F7A">
        <w:rPr>
          <w:rFonts w:cs="Arial"/>
          <w:sz w:val="24"/>
          <w:szCs w:val="24"/>
        </w:rPr>
        <w:t>.</w:t>
      </w:r>
    </w:p>
    <w:p w14:paraId="346CE3FB" w14:textId="77777777" w:rsidR="00774FF6" w:rsidRDefault="00774FF6" w:rsidP="00B43938">
      <w:pPr>
        <w:spacing w:before="0" w:after="0"/>
        <w:jc w:val="both"/>
        <w:rPr>
          <w:rFonts w:cs="Arial"/>
          <w:sz w:val="24"/>
          <w:szCs w:val="24"/>
        </w:rPr>
      </w:pPr>
    </w:p>
    <w:p w14:paraId="393A1391" w14:textId="2DA6582E" w:rsidR="00980E90" w:rsidRDefault="00980E90">
      <w:pPr>
        <w:rPr>
          <w:rFonts w:cs="Arial"/>
          <w:sz w:val="24"/>
          <w:szCs w:val="24"/>
        </w:rPr>
      </w:pPr>
      <w:r>
        <w:rPr>
          <w:rFonts w:cs="Arial"/>
          <w:sz w:val="24"/>
          <w:szCs w:val="24"/>
        </w:rPr>
        <w:br w:type="page"/>
      </w:r>
    </w:p>
    <w:p w14:paraId="6191AEC1" w14:textId="77777777" w:rsidR="00BE08F1" w:rsidRPr="00112CDF" w:rsidRDefault="00BE08F1" w:rsidP="00B43938">
      <w:pPr>
        <w:spacing w:before="0" w:after="0"/>
        <w:jc w:val="both"/>
        <w:rPr>
          <w:rFonts w:cs="Arial"/>
          <w:sz w:val="24"/>
          <w:szCs w:val="24"/>
        </w:rPr>
      </w:pPr>
    </w:p>
    <w:p w14:paraId="56AA5CB0" w14:textId="19565CE3" w:rsidR="00F51A97" w:rsidRPr="00112CDF" w:rsidRDefault="00F51A97" w:rsidP="00B43938">
      <w:pPr>
        <w:pStyle w:val="Heading4"/>
        <w:spacing w:before="0"/>
        <w:rPr>
          <w:sz w:val="24"/>
          <w:szCs w:val="24"/>
        </w:rPr>
      </w:pPr>
      <w:bookmarkStart w:id="41" w:name="_Toc407087869"/>
      <w:bookmarkStart w:id="42" w:name="_Toc409598449"/>
      <w:r w:rsidRPr="00112CDF">
        <w:rPr>
          <w:sz w:val="24"/>
          <w:szCs w:val="24"/>
        </w:rPr>
        <w:t>Research projects</w:t>
      </w:r>
      <w:bookmarkEnd w:id="41"/>
      <w:bookmarkEnd w:id="42"/>
    </w:p>
    <w:p w14:paraId="60B2C026" w14:textId="77777777" w:rsidR="00F51A97" w:rsidRPr="00112CDF" w:rsidRDefault="00F51A97" w:rsidP="00B43938">
      <w:pPr>
        <w:spacing w:before="0" w:after="0"/>
        <w:jc w:val="both"/>
        <w:rPr>
          <w:rFonts w:cs="Arial"/>
          <w:sz w:val="24"/>
          <w:szCs w:val="24"/>
        </w:rPr>
      </w:pPr>
    </w:p>
    <w:p w14:paraId="5468D90C" w14:textId="77777777" w:rsidR="00F51A97" w:rsidRPr="00112CDF" w:rsidRDefault="00F51A97" w:rsidP="00B43938">
      <w:pPr>
        <w:spacing w:before="0" w:after="0"/>
        <w:jc w:val="both"/>
        <w:rPr>
          <w:rFonts w:cs="Arial"/>
          <w:sz w:val="24"/>
          <w:szCs w:val="24"/>
        </w:rPr>
      </w:pPr>
      <w:r w:rsidRPr="00112CDF">
        <w:rPr>
          <w:rFonts w:cs="Arial"/>
          <w:sz w:val="24"/>
          <w:szCs w:val="24"/>
        </w:rPr>
        <w:t>Within the research projects, 4 types of projects can be distinguished:</w:t>
      </w:r>
    </w:p>
    <w:p w14:paraId="555B914D" w14:textId="77777777" w:rsidR="00F51A97" w:rsidRPr="00112CDF" w:rsidRDefault="00F51A97" w:rsidP="00DD76FC">
      <w:pPr>
        <w:pStyle w:val="ListParagraph"/>
        <w:numPr>
          <w:ilvl w:val="0"/>
          <w:numId w:val="45"/>
        </w:numPr>
        <w:spacing w:before="0" w:after="0"/>
        <w:jc w:val="both"/>
        <w:rPr>
          <w:rFonts w:cs="Arial"/>
          <w:sz w:val="24"/>
          <w:szCs w:val="24"/>
        </w:rPr>
      </w:pPr>
      <w:r w:rsidRPr="00112CDF">
        <w:rPr>
          <w:rFonts w:cs="Arial"/>
          <w:sz w:val="24"/>
          <w:szCs w:val="24"/>
        </w:rPr>
        <w:t>Thematic network projects</w:t>
      </w:r>
    </w:p>
    <w:p w14:paraId="34E21F0D" w14:textId="77777777" w:rsidR="00F51A97" w:rsidRPr="00112CDF" w:rsidRDefault="00F51A97" w:rsidP="00DD76FC">
      <w:pPr>
        <w:pStyle w:val="ListParagraph"/>
        <w:numPr>
          <w:ilvl w:val="0"/>
          <w:numId w:val="45"/>
        </w:numPr>
        <w:spacing w:before="0" w:after="0"/>
        <w:jc w:val="both"/>
        <w:rPr>
          <w:rFonts w:cs="Arial"/>
          <w:sz w:val="24"/>
          <w:szCs w:val="24"/>
        </w:rPr>
      </w:pPr>
      <w:r w:rsidRPr="00112CDF">
        <w:rPr>
          <w:rFonts w:cs="Arial"/>
          <w:sz w:val="24"/>
          <w:szCs w:val="24"/>
        </w:rPr>
        <w:t>Exploration projects</w:t>
      </w:r>
    </w:p>
    <w:p w14:paraId="61CDF4A9" w14:textId="77777777" w:rsidR="00F51A97" w:rsidRPr="00112CDF" w:rsidRDefault="00F51A97" w:rsidP="00DD76FC">
      <w:pPr>
        <w:pStyle w:val="ListParagraph"/>
        <w:numPr>
          <w:ilvl w:val="0"/>
          <w:numId w:val="45"/>
        </w:numPr>
        <w:spacing w:before="0" w:after="0"/>
        <w:jc w:val="both"/>
        <w:rPr>
          <w:rFonts w:cs="Arial"/>
          <w:sz w:val="24"/>
          <w:szCs w:val="24"/>
        </w:rPr>
      </w:pPr>
      <w:r w:rsidRPr="00112CDF">
        <w:rPr>
          <w:rFonts w:cs="Arial"/>
          <w:sz w:val="24"/>
          <w:szCs w:val="24"/>
        </w:rPr>
        <w:t>Shared cost projects</w:t>
      </w:r>
    </w:p>
    <w:p w14:paraId="352FE76A" w14:textId="12541F21" w:rsidR="00F51A97" w:rsidRPr="00112CDF" w:rsidRDefault="00BE08F1" w:rsidP="00DD76FC">
      <w:pPr>
        <w:pStyle w:val="ListParagraph"/>
        <w:numPr>
          <w:ilvl w:val="0"/>
          <w:numId w:val="45"/>
        </w:numPr>
        <w:spacing w:before="0" w:after="0"/>
        <w:jc w:val="both"/>
        <w:rPr>
          <w:rFonts w:cs="Arial"/>
          <w:sz w:val="24"/>
          <w:szCs w:val="24"/>
        </w:rPr>
      </w:pPr>
      <w:r w:rsidRPr="00112CDF">
        <w:rPr>
          <w:rFonts w:cs="Arial"/>
          <w:sz w:val="24"/>
          <w:szCs w:val="24"/>
        </w:rPr>
        <w:t>Dissemination</w:t>
      </w:r>
      <w:r w:rsidR="00F51A97" w:rsidRPr="00112CDF">
        <w:rPr>
          <w:rFonts w:cs="Arial"/>
          <w:sz w:val="24"/>
          <w:szCs w:val="24"/>
        </w:rPr>
        <w:t xml:space="preserve"> and support projects</w:t>
      </w:r>
    </w:p>
    <w:p w14:paraId="2F07909F" w14:textId="77777777" w:rsidR="00F51A97" w:rsidRDefault="00F51A97" w:rsidP="00B43938">
      <w:pPr>
        <w:spacing w:before="0" w:after="0"/>
        <w:jc w:val="both"/>
        <w:rPr>
          <w:rFonts w:cs="Arial"/>
          <w:sz w:val="24"/>
          <w:szCs w:val="24"/>
        </w:rPr>
      </w:pPr>
    </w:p>
    <w:p w14:paraId="6E24C6E7" w14:textId="65ABEC5B" w:rsidR="00F34986" w:rsidRPr="00527F7A" w:rsidRDefault="00F34986" w:rsidP="00F34986">
      <w:pPr>
        <w:spacing w:before="0" w:after="0"/>
        <w:jc w:val="both"/>
        <w:rPr>
          <w:rFonts w:cs="Arial"/>
          <w:bCs/>
          <w:iCs/>
          <w:sz w:val="24"/>
          <w:szCs w:val="24"/>
        </w:rPr>
      </w:pPr>
      <w:r w:rsidRPr="00527F7A">
        <w:rPr>
          <w:rFonts w:cs="Arial"/>
          <w:sz w:val="24"/>
          <w:szCs w:val="24"/>
        </w:rPr>
        <w:t>Thematic network projects</w:t>
      </w:r>
      <w:r w:rsidRPr="00527F7A">
        <w:rPr>
          <w:rFonts w:cs="Arial"/>
          <w:bCs/>
          <w:iCs/>
          <w:sz w:val="24"/>
          <w:szCs w:val="24"/>
        </w:rPr>
        <w:t xml:space="preserve"> and exploration projects are selected only as part of call for proposals and after evaluation by international peers. </w:t>
      </w:r>
    </w:p>
    <w:p w14:paraId="4F0934E6" w14:textId="74878555" w:rsidR="00F34986" w:rsidRPr="00527F7A" w:rsidRDefault="00F34986" w:rsidP="00B43938">
      <w:pPr>
        <w:spacing w:before="0" w:after="0"/>
        <w:jc w:val="both"/>
        <w:rPr>
          <w:rFonts w:cs="Arial"/>
          <w:sz w:val="24"/>
          <w:szCs w:val="24"/>
        </w:rPr>
      </w:pPr>
      <w:r w:rsidRPr="00527F7A">
        <w:rPr>
          <w:rFonts w:cs="Arial"/>
          <w:sz w:val="24"/>
          <w:szCs w:val="24"/>
        </w:rPr>
        <w:t>Shared cost and dissemination and support projects can be submitted outside a call and are selected by the STEREO</w:t>
      </w:r>
      <w:r w:rsidR="00432AB2" w:rsidRPr="00527F7A">
        <w:rPr>
          <w:rFonts w:cs="Arial"/>
          <w:sz w:val="24"/>
          <w:szCs w:val="24"/>
        </w:rPr>
        <w:t xml:space="preserve"> Programme Committee depending on the fit with the programme</w:t>
      </w:r>
      <w:r w:rsidR="00673978" w:rsidRPr="00527F7A">
        <w:rPr>
          <w:rFonts w:cs="Arial"/>
          <w:sz w:val="24"/>
          <w:szCs w:val="24"/>
        </w:rPr>
        <w:t>, the duration</w:t>
      </w:r>
      <w:r w:rsidR="00432AB2" w:rsidRPr="00527F7A">
        <w:rPr>
          <w:rFonts w:cs="Arial"/>
          <w:sz w:val="24"/>
          <w:szCs w:val="24"/>
        </w:rPr>
        <w:t xml:space="preserve"> and the available budget.</w:t>
      </w:r>
      <w:r w:rsidRPr="00527F7A">
        <w:rPr>
          <w:rFonts w:cs="Arial"/>
          <w:sz w:val="24"/>
          <w:szCs w:val="24"/>
        </w:rPr>
        <w:t xml:space="preserve"> </w:t>
      </w:r>
    </w:p>
    <w:p w14:paraId="0753CF59" w14:textId="77777777" w:rsidR="00F51A97" w:rsidRPr="00527F7A" w:rsidRDefault="00F51A97" w:rsidP="00B43938">
      <w:pPr>
        <w:spacing w:before="0" w:after="0"/>
        <w:jc w:val="both"/>
        <w:rPr>
          <w:rFonts w:cs="Arial"/>
          <w:sz w:val="24"/>
          <w:szCs w:val="24"/>
        </w:rPr>
      </w:pPr>
    </w:p>
    <w:p w14:paraId="27B0E71A" w14:textId="77777777" w:rsidR="00432AB2" w:rsidRPr="00112CDF" w:rsidRDefault="00432AB2" w:rsidP="00432AB2">
      <w:pPr>
        <w:spacing w:before="0" w:after="0"/>
        <w:jc w:val="both"/>
        <w:rPr>
          <w:rFonts w:cs="Arial"/>
          <w:i/>
          <w:sz w:val="24"/>
          <w:szCs w:val="24"/>
        </w:rPr>
      </w:pPr>
      <w:r w:rsidRPr="00527F7A">
        <w:rPr>
          <w:rFonts w:cs="Arial"/>
          <w:i/>
          <w:sz w:val="24"/>
          <w:szCs w:val="24"/>
        </w:rPr>
        <w:t>The publication of peer reviewed research papers is key for all types of research projects.</w:t>
      </w:r>
    </w:p>
    <w:p w14:paraId="305571C8" w14:textId="77777777" w:rsidR="00432AB2" w:rsidRDefault="00432AB2" w:rsidP="00B43938">
      <w:pPr>
        <w:spacing w:before="0" w:after="0"/>
        <w:jc w:val="both"/>
        <w:rPr>
          <w:rFonts w:cs="Arial"/>
          <w:sz w:val="24"/>
          <w:szCs w:val="24"/>
        </w:rPr>
      </w:pPr>
    </w:p>
    <w:p w14:paraId="58FAC6FE" w14:textId="77777777" w:rsidR="00432AB2" w:rsidRPr="00112CDF" w:rsidRDefault="00432AB2" w:rsidP="00B43938">
      <w:pPr>
        <w:spacing w:before="0" w:after="0"/>
        <w:jc w:val="both"/>
        <w:rPr>
          <w:rFonts w:cs="Arial"/>
          <w:sz w:val="24"/>
          <w:szCs w:val="24"/>
        </w:rPr>
      </w:pPr>
    </w:p>
    <w:p w14:paraId="35462FEC" w14:textId="77777777" w:rsidR="00F51A97" w:rsidRPr="00112CDF" w:rsidRDefault="00F51A97" w:rsidP="00774FF6">
      <w:pPr>
        <w:pStyle w:val="Heading5"/>
      </w:pPr>
      <w:bookmarkStart w:id="43" w:name="_Toc407026439"/>
      <w:bookmarkStart w:id="44" w:name="_Toc407026503"/>
      <w:bookmarkStart w:id="45" w:name="_Toc407030580"/>
      <w:bookmarkStart w:id="46" w:name="_Toc407086985"/>
      <w:bookmarkStart w:id="47" w:name="_Toc407087053"/>
      <w:bookmarkStart w:id="48" w:name="_Toc407087169"/>
      <w:bookmarkStart w:id="49" w:name="_Toc407087276"/>
      <w:bookmarkStart w:id="50" w:name="_Toc407087360"/>
      <w:bookmarkStart w:id="51" w:name="_Toc407087507"/>
      <w:bookmarkStart w:id="52" w:name="_Toc407087646"/>
      <w:bookmarkStart w:id="53" w:name="_Toc407087800"/>
      <w:bookmarkStart w:id="54" w:name="_Toc407087870"/>
      <w:bookmarkStart w:id="55" w:name="_Toc407026447"/>
      <w:bookmarkStart w:id="56" w:name="_Toc407026511"/>
      <w:bookmarkStart w:id="57" w:name="_Toc407030588"/>
      <w:bookmarkStart w:id="58" w:name="_Toc407086993"/>
      <w:bookmarkStart w:id="59" w:name="_Toc407087061"/>
      <w:bookmarkStart w:id="60" w:name="_Toc407087177"/>
      <w:bookmarkStart w:id="61" w:name="_Toc407087284"/>
      <w:bookmarkStart w:id="62" w:name="_Toc407087368"/>
      <w:bookmarkStart w:id="63" w:name="_Toc407087515"/>
      <w:bookmarkStart w:id="64" w:name="_Toc407087654"/>
      <w:bookmarkStart w:id="65" w:name="_Toc407087808"/>
      <w:bookmarkStart w:id="66" w:name="_Toc407087878"/>
      <w:bookmarkStart w:id="67" w:name="_Toc40708787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112CDF">
        <w:t>Thematic Network projects</w:t>
      </w:r>
      <w:bookmarkEnd w:id="67"/>
    </w:p>
    <w:p w14:paraId="60A9391D" w14:textId="77777777" w:rsidR="00F51A97" w:rsidRPr="00112CDF" w:rsidRDefault="00F51A97" w:rsidP="00B43938">
      <w:pPr>
        <w:spacing w:before="0" w:after="0"/>
        <w:jc w:val="both"/>
        <w:rPr>
          <w:rFonts w:cs="Arial"/>
          <w:sz w:val="24"/>
          <w:szCs w:val="24"/>
        </w:rPr>
      </w:pPr>
    </w:p>
    <w:p w14:paraId="5700F935" w14:textId="2C9AF5F4" w:rsidR="00F51A97" w:rsidRPr="00112CDF" w:rsidRDefault="00F51A97" w:rsidP="00B43938">
      <w:pPr>
        <w:spacing w:before="0" w:after="0"/>
        <w:jc w:val="both"/>
        <w:rPr>
          <w:rFonts w:cs="Arial"/>
          <w:sz w:val="24"/>
          <w:szCs w:val="24"/>
        </w:rPr>
      </w:pPr>
      <w:r w:rsidRPr="00112CDF">
        <w:rPr>
          <w:rFonts w:cs="Arial"/>
          <w:sz w:val="24"/>
          <w:szCs w:val="24"/>
        </w:rPr>
        <w:t>This refers to major projects lasting</w:t>
      </w:r>
      <w:r w:rsidRPr="00112CDF">
        <w:rPr>
          <w:rFonts w:cs="Arial"/>
          <w:b/>
          <w:bCs/>
          <w:i/>
          <w:iCs/>
          <w:sz w:val="24"/>
          <w:szCs w:val="24"/>
        </w:rPr>
        <w:t xml:space="preserve"> 4 to 5 years. </w:t>
      </w:r>
      <w:r w:rsidRPr="00112CDF">
        <w:rPr>
          <w:rFonts w:cs="Arial"/>
          <w:bCs/>
          <w:iCs/>
          <w:sz w:val="24"/>
          <w:szCs w:val="24"/>
        </w:rPr>
        <w:t xml:space="preserve">They can cover </w:t>
      </w:r>
      <w:r w:rsidRPr="00112CDF">
        <w:rPr>
          <w:rFonts w:cs="Arial"/>
          <w:b/>
          <w:bCs/>
          <w:iCs/>
          <w:sz w:val="24"/>
          <w:szCs w:val="24"/>
        </w:rPr>
        <w:t>fundamental and/or application oriented research</w:t>
      </w:r>
      <w:r w:rsidRPr="00112CDF">
        <w:rPr>
          <w:rFonts w:cs="Arial"/>
          <w:sz w:val="24"/>
          <w:szCs w:val="24"/>
        </w:rPr>
        <w:t xml:space="preserve">, </w:t>
      </w:r>
      <w:r w:rsidRPr="00527F7A">
        <w:rPr>
          <w:rFonts w:cs="Arial"/>
          <w:sz w:val="24"/>
          <w:szCs w:val="24"/>
        </w:rPr>
        <w:t xml:space="preserve">but must have societal relevance. The research should be </w:t>
      </w:r>
      <w:r w:rsidRPr="00527F7A">
        <w:rPr>
          <w:rFonts w:cs="Arial"/>
          <w:b/>
          <w:sz w:val="24"/>
          <w:szCs w:val="24"/>
        </w:rPr>
        <w:t>innovative</w:t>
      </w:r>
      <w:r w:rsidRPr="00527F7A">
        <w:rPr>
          <w:rFonts w:cs="Arial"/>
          <w:sz w:val="24"/>
          <w:szCs w:val="24"/>
        </w:rPr>
        <w:t xml:space="preserve">. The research is conducted via </w:t>
      </w:r>
      <w:r w:rsidRPr="00527F7A">
        <w:rPr>
          <w:rFonts w:cs="Arial"/>
          <w:b/>
          <w:bCs/>
          <w:i/>
          <w:iCs/>
          <w:sz w:val="24"/>
          <w:szCs w:val="24"/>
        </w:rPr>
        <w:t>partnerships involving</w:t>
      </w:r>
      <w:r w:rsidRPr="00527F7A">
        <w:rPr>
          <w:rFonts w:cs="Arial"/>
          <w:sz w:val="24"/>
          <w:szCs w:val="24"/>
        </w:rPr>
        <w:t xml:space="preserve"> 2-5 research teams (from Belgium) inevitably rounded out by (an) international team(s). Including Belgian teams not previously involved in STEREO is an asset. The international team must be an indispensable part of the partnership and should bring </w:t>
      </w:r>
      <w:r w:rsidR="00980E90">
        <w:rPr>
          <w:rFonts w:cs="Arial"/>
          <w:sz w:val="24"/>
          <w:szCs w:val="24"/>
        </w:rPr>
        <w:t xml:space="preserve">along </w:t>
      </w:r>
      <w:r w:rsidRPr="00527F7A">
        <w:rPr>
          <w:rFonts w:cs="Arial"/>
          <w:sz w:val="24"/>
          <w:szCs w:val="24"/>
        </w:rPr>
        <w:t>expertise not available in Belgium. The team coordinating the project should have some prior experiences with remote sensing.</w:t>
      </w:r>
    </w:p>
    <w:p w14:paraId="5B6540C4" w14:textId="77777777" w:rsidR="00F51A97" w:rsidRDefault="00F51A97" w:rsidP="00B43938">
      <w:pPr>
        <w:spacing w:before="0" w:after="0"/>
        <w:jc w:val="both"/>
        <w:rPr>
          <w:rFonts w:cs="Arial"/>
          <w:sz w:val="24"/>
          <w:szCs w:val="24"/>
        </w:rPr>
      </w:pPr>
    </w:p>
    <w:p w14:paraId="0517BB24" w14:textId="794792CB" w:rsidR="001774E0" w:rsidRPr="00112CDF" w:rsidRDefault="001774E0" w:rsidP="001774E0">
      <w:pPr>
        <w:spacing w:before="0" w:after="0"/>
        <w:jc w:val="both"/>
        <w:rPr>
          <w:rFonts w:cs="Arial"/>
          <w:sz w:val="24"/>
          <w:szCs w:val="24"/>
        </w:rPr>
      </w:pPr>
      <w:r w:rsidRPr="00112CDF">
        <w:rPr>
          <w:rFonts w:cs="Arial"/>
          <w:sz w:val="24"/>
          <w:szCs w:val="24"/>
        </w:rPr>
        <w:t>The proposals will deal with scientific or methodological issues focused on t</w:t>
      </w:r>
      <w:r>
        <w:rPr>
          <w:rFonts w:cs="Arial"/>
          <w:sz w:val="24"/>
          <w:szCs w:val="24"/>
        </w:rPr>
        <w:t xml:space="preserve">he themes referred to in point </w:t>
      </w:r>
      <w:r w:rsidR="008676B2">
        <w:rPr>
          <w:rFonts w:cs="Arial"/>
          <w:sz w:val="24"/>
          <w:szCs w:val="24"/>
        </w:rPr>
        <w:t>2</w:t>
      </w:r>
      <w:r>
        <w:rPr>
          <w:rFonts w:cs="Arial"/>
          <w:sz w:val="24"/>
          <w:szCs w:val="24"/>
        </w:rPr>
        <w:t>.5</w:t>
      </w:r>
      <w:r w:rsidRPr="00112CDF">
        <w:rPr>
          <w:rFonts w:cs="Arial"/>
          <w:sz w:val="24"/>
          <w:szCs w:val="24"/>
        </w:rPr>
        <w:t xml:space="preserve">. </w:t>
      </w:r>
    </w:p>
    <w:p w14:paraId="7A730C59" w14:textId="77777777" w:rsidR="001774E0" w:rsidRPr="00112CDF" w:rsidRDefault="001774E0" w:rsidP="001774E0">
      <w:pPr>
        <w:spacing w:before="0" w:after="0"/>
        <w:jc w:val="both"/>
        <w:rPr>
          <w:rFonts w:cs="Arial"/>
          <w:sz w:val="24"/>
          <w:szCs w:val="24"/>
        </w:rPr>
      </w:pPr>
    </w:p>
    <w:p w14:paraId="2AAD9BFC" w14:textId="77777777" w:rsidR="001774E0" w:rsidRPr="00112CDF" w:rsidRDefault="001774E0" w:rsidP="001774E0">
      <w:pPr>
        <w:spacing w:before="0" w:after="0"/>
        <w:jc w:val="both"/>
        <w:rPr>
          <w:rFonts w:cs="Arial"/>
          <w:sz w:val="24"/>
          <w:szCs w:val="24"/>
        </w:rPr>
      </w:pPr>
      <w:r w:rsidRPr="00112CDF">
        <w:rPr>
          <w:rFonts w:cs="Arial"/>
          <w:sz w:val="24"/>
          <w:szCs w:val="24"/>
        </w:rPr>
        <w:t xml:space="preserve">These research activities will not be confined to learning about or monitoring a process. They will also seek to </w:t>
      </w:r>
      <w:r w:rsidRPr="00112CDF">
        <w:rPr>
          <w:rFonts w:cs="Arial"/>
          <w:i/>
          <w:sz w:val="24"/>
          <w:szCs w:val="24"/>
        </w:rPr>
        <w:t>model</w:t>
      </w:r>
      <w:r w:rsidRPr="00112CDF">
        <w:rPr>
          <w:rFonts w:cs="Arial"/>
          <w:sz w:val="24"/>
          <w:szCs w:val="24"/>
        </w:rPr>
        <w:t xml:space="preserve"> it and</w:t>
      </w:r>
      <w:r w:rsidRPr="00112CDF">
        <w:rPr>
          <w:rFonts w:cs="Arial"/>
          <w:i/>
          <w:sz w:val="24"/>
          <w:szCs w:val="24"/>
        </w:rPr>
        <w:t xml:space="preserve"> forecast</w:t>
      </w:r>
      <w:r w:rsidRPr="00112CDF">
        <w:rPr>
          <w:rFonts w:cs="Arial"/>
          <w:sz w:val="24"/>
          <w:szCs w:val="24"/>
        </w:rPr>
        <w:t xml:space="preserve"> its developments. They will be based in particular on biophysical indicators and parameters originating from data provided by Earth observation via satellites and/or aircraft instruments. </w:t>
      </w:r>
    </w:p>
    <w:p w14:paraId="6145CA84" w14:textId="77777777" w:rsidR="001774E0" w:rsidRPr="00112CDF" w:rsidRDefault="001774E0" w:rsidP="001774E0">
      <w:pPr>
        <w:spacing w:before="0" w:after="0"/>
        <w:jc w:val="both"/>
        <w:rPr>
          <w:rFonts w:cs="Arial"/>
          <w:sz w:val="24"/>
          <w:szCs w:val="24"/>
        </w:rPr>
      </w:pPr>
    </w:p>
    <w:p w14:paraId="4D771E17" w14:textId="77777777" w:rsidR="001774E0" w:rsidRPr="00112CDF" w:rsidRDefault="001774E0" w:rsidP="001774E0">
      <w:pPr>
        <w:spacing w:before="0" w:after="0"/>
        <w:jc w:val="both"/>
        <w:rPr>
          <w:rFonts w:cs="Arial"/>
          <w:sz w:val="24"/>
          <w:szCs w:val="24"/>
        </w:rPr>
      </w:pPr>
      <w:r w:rsidRPr="00112CDF">
        <w:rPr>
          <w:rFonts w:cs="Arial"/>
          <w:sz w:val="24"/>
          <w:szCs w:val="24"/>
        </w:rPr>
        <w:lastRenderedPageBreak/>
        <w:t>The research activities will be developed as much as possible according to a general multi-instrument, multi-data, multi-theme approach or alternatively independent of the space dimension. Against this background, steps will be taken to guarantee the interoperability of the acquisition and processing systems and the standardisation of the methods, techniques and algorithms.</w:t>
      </w:r>
    </w:p>
    <w:p w14:paraId="4C0C0B3B" w14:textId="77777777" w:rsidR="001774E0" w:rsidRPr="001774E0" w:rsidRDefault="001774E0" w:rsidP="00B43938">
      <w:pPr>
        <w:spacing w:before="0" w:after="0"/>
        <w:jc w:val="both"/>
        <w:rPr>
          <w:rFonts w:cs="Arial"/>
          <w:b/>
          <w:sz w:val="24"/>
          <w:szCs w:val="24"/>
        </w:rPr>
      </w:pPr>
    </w:p>
    <w:p w14:paraId="5672893A" w14:textId="77777777" w:rsidR="00F51A97" w:rsidRPr="00112CDF" w:rsidRDefault="00F51A97" w:rsidP="00B43938">
      <w:pPr>
        <w:spacing w:before="0" w:after="0"/>
        <w:jc w:val="both"/>
        <w:rPr>
          <w:rFonts w:cs="Arial"/>
          <w:sz w:val="24"/>
          <w:szCs w:val="24"/>
        </w:rPr>
      </w:pPr>
    </w:p>
    <w:p w14:paraId="030750BD" w14:textId="77777777" w:rsidR="00F51A97" w:rsidRPr="00112CDF" w:rsidRDefault="00F51A97" w:rsidP="00774FF6">
      <w:pPr>
        <w:pStyle w:val="Heading5"/>
      </w:pPr>
      <w:bookmarkStart w:id="68" w:name="_Toc407087880"/>
      <w:r w:rsidRPr="00112CDF">
        <w:t>Exploration projects</w:t>
      </w:r>
      <w:bookmarkEnd w:id="68"/>
    </w:p>
    <w:p w14:paraId="4AB10DE5" w14:textId="77777777" w:rsidR="00F51A97" w:rsidRPr="00112CDF" w:rsidRDefault="00F51A97" w:rsidP="00B43938">
      <w:pPr>
        <w:spacing w:before="0" w:after="0"/>
        <w:jc w:val="both"/>
        <w:rPr>
          <w:rFonts w:cs="Arial"/>
          <w:sz w:val="24"/>
          <w:szCs w:val="24"/>
        </w:rPr>
      </w:pPr>
    </w:p>
    <w:p w14:paraId="056EDC9E" w14:textId="3559859C" w:rsidR="00F51A97" w:rsidRPr="00112CDF" w:rsidRDefault="00F51A97" w:rsidP="00B43938">
      <w:pPr>
        <w:spacing w:before="0" w:after="0"/>
        <w:jc w:val="both"/>
        <w:rPr>
          <w:rFonts w:cs="Arial"/>
          <w:sz w:val="24"/>
          <w:szCs w:val="24"/>
        </w:rPr>
      </w:pPr>
      <w:r w:rsidRPr="00112CDF">
        <w:rPr>
          <w:rFonts w:cs="Arial"/>
          <w:sz w:val="24"/>
          <w:szCs w:val="24"/>
        </w:rPr>
        <w:t>This involves small-scale projects associated</w:t>
      </w:r>
      <w:r w:rsidR="00527F7A">
        <w:rPr>
          <w:rFonts w:cs="Arial"/>
          <w:sz w:val="24"/>
          <w:szCs w:val="24"/>
        </w:rPr>
        <w:t xml:space="preserve"> or not</w:t>
      </w:r>
      <w:r w:rsidRPr="00112CDF">
        <w:rPr>
          <w:rFonts w:cs="Arial"/>
          <w:sz w:val="24"/>
          <w:szCs w:val="24"/>
        </w:rPr>
        <w:t xml:space="preserve"> with past BELSPO thematic projects, lasting </w:t>
      </w:r>
      <w:r w:rsidRPr="00112CDF">
        <w:rPr>
          <w:rFonts w:cs="Arial"/>
          <w:b/>
          <w:bCs/>
          <w:i/>
          <w:iCs/>
          <w:sz w:val="24"/>
          <w:szCs w:val="24"/>
        </w:rPr>
        <w:t>1 to 3 years</w:t>
      </w:r>
      <w:r w:rsidRPr="00112CDF">
        <w:rPr>
          <w:rFonts w:cs="Arial"/>
          <w:sz w:val="24"/>
          <w:szCs w:val="24"/>
        </w:rPr>
        <w:t xml:space="preserve"> for </w:t>
      </w:r>
      <w:r w:rsidRPr="00112CDF">
        <w:rPr>
          <w:rFonts w:cs="Arial"/>
          <w:b/>
          <w:bCs/>
          <w:i/>
          <w:iCs/>
          <w:sz w:val="24"/>
          <w:szCs w:val="24"/>
        </w:rPr>
        <w:t>1 to 3 teams</w:t>
      </w:r>
      <w:r w:rsidRPr="00112CDF">
        <w:rPr>
          <w:rFonts w:cs="Arial"/>
          <w:sz w:val="24"/>
          <w:szCs w:val="24"/>
        </w:rPr>
        <w:t xml:space="preserve"> whether or not rounded out by an international team. </w:t>
      </w:r>
    </w:p>
    <w:p w14:paraId="09125C63" w14:textId="46678777" w:rsidR="00F51A97" w:rsidRDefault="006C640E" w:rsidP="00B43938">
      <w:pPr>
        <w:spacing w:before="0" w:after="0"/>
        <w:jc w:val="both"/>
        <w:rPr>
          <w:rFonts w:cs="Arial"/>
          <w:sz w:val="24"/>
          <w:szCs w:val="24"/>
        </w:rPr>
      </w:pPr>
      <w:r>
        <w:rPr>
          <w:rFonts w:cs="Arial"/>
          <w:sz w:val="24"/>
          <w:szCs w:val="24"/>
        </w:rPr>
        <w:t>The project</w:t>
      </w:r>
      <w:r w:rsidR="00527F7A">
        <w:rPr>
          <w:rFonts w:cs="Arial"/>
          <w:sz w:val="24"/>
          <w:szCs w:val="24"/>
        </w:rPr>
        <w:t>s</w:t>
      </w:r>
      <w:r>
        <w:rPr>
          <w:rFonts w:cs="Arial"/>
          <w:sz w:val="24"/>
          <w:szCs w:val="24"/>
        </w:rPr>
        <w:t xml:space="preserve"> are directed at:</w:t>
      </w:r>
    </w:p>
    <w:p w14:paraId="3C951081" w14:textId="7AB148C2" w:rsidR="006C640E" w:rsidRPr="00527F7A" w:rsidRDefault="007C133F" w:rsidP="00DD76FC">
      <w:pPr>
        <w:numPr>
          <w:ilvl w:val="0"/>
          <w:numId w:val="49"/>
        </w:numPr>
        <w:spacing w:before="0" w:after="0" w:line="240" w:lineRule="auto"/>
        <w:jc w:val="both"/>
        <w:rPr>
          <w:rFonts w:cs="Arial"/>
          <w:sz w:val="24"/>
          <w:szCs w:val="24"/>
        </w:rPr>
      </w:pPr>
      <w:r w:rsidRPr="00527F7A">
        <w:rPr>
          <w:rFonts w:cs="Arial"/>
          <w:sz w:val="24"/>
          <w:szCs w:val="24"/>
        </w:rPr>
        <w:t>i</w:t>
      </w:r>
      <w:r w:rsidR="006C640E" w:rsidRPr="00527F7A">
        <w:rPr>
          <w:rFonts w:cs="Arial"/>
          <w:sz w:val="24"/>
          <w:szCs w:val="24"/>
        </w:rPr>
        <w:t>nvestigating new concepts, technologies and sensors</w:t>
      </w:r>
      <w:r w:rsidRPr="00527F7A">
        <w:rPr>
          <w:rFonts w:cs="Arial"/>
          <w:sz w:val="24"/>
          <w:szCs w:val="24"/>
        </w:rPr>
        <w:t xml:space="preserve"> </w:t>
      </w:r>
      <w:r w:rsidRPr="00527F7A">
        <w:rPr>
          <w:rFonts w:cs="Arial"/>
          <w:smallCaps/>
          <w:sz w:val="24"/>
          <w:szCs w:val="24"/>
        </w:rPr>
        <w:t>(innovation project)</w:t>
      </w:r>
      <w:r w:rsidR="006C640E" w:rsidRPr="00527F7A">
        <w:rPr>
          <w:rFonts w:cs="Arial"/>
          <w:smallCaps/>
          <w:sz w:val="24"/>
          <w:szCs w:val="24"/>
        </w:rPr>
        <w:t>;</w:t>
      </w:r>
      <w:r w:rsidRPr="00527F7A">
        <w:rPr>
          <w:rFonts w:cs="Arial"/>
          <w:smallCaps/>
          <w:sz w:val="24"/>
          <w:szCs w:val="24"/>
        </w:rPr>
        <w:t xml:space="preserve"> </w:t>
      </w:r>
      <w:r w:rsidRPr="00527F7A">
        <w:rPr>
          <w:rFonts w:cs="Arial"/>
          <w:sz w:val="24"/>
          <w:szCs w:val="24"/>
        </w:rPr>
        <w:t>OR</w:t>
      </w:r>
    </w:p>
    <w:p w14:paraId="56FBFAB4" w14:textId="289FE982" w:rsidR="007C133F" w:rsidRPr="00527F7A" w:rsidRDefault="007C133F" w:rsidP="00DD76FC">
      <w:pPr>
        <w:numPr>
          <w:ilvl w:val="0"/>
          <w:numId w:val="49"/>
        </w:numPr>
        <w:spacing w:before="0" w:after="0" w:line="240" w:lineRule="auto"/>
        <w:jc w:val="both"/>
        <w:rPr>
          <w:rFonts w:cs="Arial"/>
          <w:iCs/>
          <w:sz w:val="24"/>
          <w:szCs w:val="24"/>
        </w:rPr>
      </w:pPr>
      <w:r w:rsidRPr="00527F7A">
        <w:rPr>
          <w:rFonts w:cs="Arial"/>
          <w:iCs/>
          <w:sz w:val="24"/>
          <w:szCs w:val="24"/>
        </w:rPr>
        <w:t>Exploring a new research track resulting from previous BELSPO remote sensing projects (</w:t>
      </w:r>
      <w:r w:rsidRPr="00527F7A">
        <w:rPr>
          <w:rFonts w:cs="Arial"/>
          <w:iCs/>
          <w:smallCaps/>
          <w:sz w:val="24"/>
          <w:szCs w:val="24"/>
        </w:rPr>
        <w:t>spin-off project</w:t>
      </w:r>
      <w:r w:rsidRPr="00527F7A">
        <w:rPr>
          <w:rFonts w:cs="Arial"/>
          <w:iCs/>
          <w:sz w:val="24"/>
          <w:szCs w:val="24"/>
        </w:rPr>
        <w:t>); OR</w:t>
      </w:r>
    </w:p>
    <w:p w14:paraId="7115212B" w14:textId="4E9F0637" w:rsidR="007C133F" w:rsidRPr="00527F7A" w:rsidRDefault="00432AB2" w:rsidP="00DD76FC">
      <w:pPr>
        <w:numPr>
          <w:ilvl w:val="0"/>
          <w:numId w:val="49"/>
        </w:numPr>
        <w:spacing w:before="0" w:after="0" w:line="240" w:lineRule="auto"/>
        <w:jc w:val="both"/>
        <w:rPr>
          <w:rFonts w:cs="Arial"/>
          <w:sz w:val="24"/>
          <w:szCs w:val="24"/>
        </w:rPr>
      </w:pPr>
      <w:r w:rsidRPr="00527F7A">
        <w:rPr>
          <w:rFonts w:cs="Arial"/>
          <w:sz w:val="24"/>
          <w:szCs w:val="24"/>
        </w:rPr>
        <w:t>Developing and validating new PROBA-V products (</w:t>
      </w:r>
      <w:r w:rsidRPr="00527F7A">
        <w:rPr>
          <w:rFonts w:cs="Arial"/>
          <w:smallCaps/>
          <w:sz w:val="24"/>
          <w:szCs w:val="24"/>
        </w:rPr>
        <w:t>proba-v project</w:t>
      </w:r>
      <w:r w:rsidRPr="00527F7A">
        <w:rPr>
          <w:rFonts w:cs="Arial"/>
          <w:sz w:val="24"/>
          <w:szCs w:val="24"/>
        </w:rPr>
        <w:t>); OR</w:t>
      </w:r>
    </w:p>
    <w:p w14:paraId="27287D73" w14:textId="7659F2D6" w:rsidR="006C640E" w:rsidRPr="00527F7A" w:rsidRDefault="00B22A73" w:rsidP="00DD76FC">
      <w:pPr>
        <w:pStyle w:val="ListParagraph"/>
        <w:numPr>
          <w:ilvl w:val="0"/>
          <w:numId w:val="49"/>
        </w:numPr>
        <w:spacing w:before="0" w:after="0"/>
        <w:jc w:val="both"/>
        <w:rPr>
          <w:rFonts w:cs="Arial"/>
          <w:sz w:val="24"/>
          <w:szCs w:val="24"/>
        </w:rPr>
      </w:pPr>
      <w:r w:rsidRPr="00527F7A">
        <w:rPr>
          <w:rFonts w:cs="Arial"/>
          <w:sz w:val="24"/>
          <w:szCs w:val="24"/>
        </w:rPr>
        <w:t>Investigating a site specific and well-defined topic using BELAIR data, e.g. the validation of a vegetation index in a fragmented landscape (</w:t>
      </w:r>
      <w:r w:rsidRPr="00527F7A">
        <w:rPr>
          <w:rFonts w:cs="Arial"/>
          <w:smallCaps/>
          <w:sz w:val="24"/>
          <w:szCs w:val="24"/>
        </w:rPr>
        <w:t>belair project</w:t>
      </w:r>
      <w:r w:rsidRPr="00527F7A">
        <w:rPr>
          <w:rFonts w:cs="Arial"/>
          <w:sz w:val="24"/>
          <w:szCs w:val="24"/>
        </w:rPr>
        <w:t>).</w:t>
      </w:r>
    </w:p>
    <w:p w14:paraId="50B3B70C" w14:textId="77777777" w:rsidR="006C640E" w:rsidRPr="00112CDF" w:rsidRDefault="006C640E" w:rsidP="00B43938">
      <w:pPr>
        <w:spacing w:before="0" w:after="0"/>
        <w:jc w:val="both"/>
        <w:rPr>
          <w:rFonts w:cs="Arial"/>
          <w:sz w:val="24"/>
          <w:szCs w:val="24"/>
        </w:rPr>
      </w:pPr>
    </w:p>
    <w:p w14:paraId="3ED2509C" w14:textId="77777777" w:rsidR="00774FF6" w:rsidRPr="00112CDF" w:rsidRDefault="00774FF6" w:rsidP="00B43938">
      <w:pPr>
        <w:spacing w:before="0" w:after="0"/>
        <w:jc w:val="both"/>
        <w:rPr>
          <w:rFonts w:cs="Arial"/>
          <w:bCs/>
          <w:iCs/>
          <w:sz w:val="24"/>
          <w:szCs w:val="24"/>
        </w:rPr>
      </w:pPr>
    </w:p>
    <w:p w14:paraId="24B791AB" w14:textId="77777777" w:rsidR="00F51A97" w:rsidRPr="00112CDF" w:rsidRDefault="00F51A97" w:rsidP="00774FF6">
      <w:pPr>
        <w:pStyle w:val="Heading5"/>
      </w:pPr>
      <w:bookmarkStart w:id="69" w:name="_Toc407087881"/>
      <w:r w:rsidRPr="00112CDF">
        <w:t>Scientific projects outside call</w:t>
      </w:r>
      <w:bookmarkEnd w:id="69"/>
    </w:p>
    <w:p w14:paraId="38D4A3CD" w14:textId="77777777" w:rsidR="00F51A97" w:rsidRPr="00112CDF" w:rsidRDefault="00F51A97" w:rsidP="00B43938">
      <w:pPr>
        <w:spacing w:before="0" w:after="0"/>
        <w:jc w:val="both"/>
        <w:rPr>
          <w:rFonts w:cs="Arial"/>
          <w:bCs/>
          <w:iCs/>
          <w:sz w:val="24"/>
          <w:szCs w:val="24"/>
        </w:rPr>
      </w:pPr>
    </w:p>
    <w:p w14:paraId="509CB4DB" w14:textId="77777777" w:rsidR="00F51A97" w:rsidRPr="00112CDF" w:rsidRDefault="00F51A97" w:rsidP="00774FF6">
      <w:pPr>
        <w:pStyle w:val="Heading7"/>
      </w:pPr>
      <w:bookmarkStart w:id="70" w:name="_Toc407087882"/>
      <w:r w:rsidRPr="00112CDF">
        <w:t>Shared-cost projects</w:t>
      </w:r>
      <w:bookmarkEnd w:id="70"/>
    </w:p>
    <w:p w14:paraId="26D3170B" w14:textId="77777777" w:rsidR="00F51A97" w:rsidRPr="00112CDF" w:rsidRDefault="00F51A97" w:rsidP="00B43938">
      <w:pPr>
        <w:spacing w:before="0" w:after="0"/>
        <w:jc w:val="both"/>
        <w:rPr>
          <w:rFonts w:cs="Arial"/>
          <w:bCs/>
          <w:iCs/>
          <w:sz w:val="24"/>
          <w:szCs w:val="24"/>
        </w:rPr>
      </w:pPr>
    </w:p>
    <w:p w14:paraId="0B27C08A" w14:textId="404C5E40" w:rsidR="00F51A97" w:rsidRPr="00112CDF" w:rsidRDefault="00F51A97" w:rsidP="00B43938">
      <w:pPr>
        <w:spacing w:before="0" w:after="0"/>
        <w:jc w:val="both"/>
        <w:rPr>
          <w:rFonts w:cs="Arial"/>
          <w:bCs/>
          <w:iCs/>
          <w:sz w:val="24"/>
          <w:szCs w:val="24"/>
        </w:rPr>
      </w:pPr>
      <w:r w:rsidRPr="00112CDF">
        <w:rPr>
          <w:rFonts w:cs="Arial"/>
          <w:bCs/>
          <w:iCs/>
          <w:sz w:val="24"/>
          <w:szCs w:val="24"/>
        </w:rPr>
        <w:t xml:space="preserve">In these types of projects there is the possibility for a Belgian partner who was selected for international, bilateral, regional or national projects (in the BRAINS.be programme for example) to be co-financed. There is also the possibility of co-funding for a Belgian participation in transnational programmes such as ERA-nets. </w:t>
      </w:r>
    </w:p>
    <w:p w14:paraId="0F1222D0" w14:textId="77777777" w:rsidR="00F51A97" w:rsidRDefault="00F51A97" w:rsidP="00B43938">
      <w:pPr>
        <w:spacing w:before="0" w:after="0"/>
        <w:jc w:val="both"/>
        <w:rPr>
          <w:rFonts w:cs="Arial"/>
          <w:bCs/>
          <w:iCs/>
          <w:sz w:val="24"/>
          <w:szCs w:val="24"/>
        </w:rPr>
      </w:pPr>
    </w:p>
    <w:p w14:paraId="583982A8" w14:textId="77777777" w:rsidR="00774FF6" w:rsidRPr="00112CDF" w:rsidRDefault="00774FF6" w:rsidP="00B43938">
      <w:pPr>
        <w:spacing w:before="0" w:after="0"/>
        <w:jc w:val="both"/>
        <w:rPr>
          <w:rFonts w:cs="Arial"/>
          <w:bCs/>
          <w:iCs/>
          <w:sz w:val="24"/>
          <w:szCs w:val="24"/>
        </w:rPr>
      </w:pPr>
    </w:p>
    <w:p w14:paraId="45CE2D46" w14:textId="77777777" w:rsidR="00F51A97" w:rsidRPr="00527F7A" w:rsidRDefault="00F51A97" w:rsidP="00774FF6">
      <w:pPr>
        <w:pStyle w:val="Heading7"/>
      </w:pPr>
      <w:bookmarkStart w:id="71" w:name="_Toc407087883"/>
      <w:r w:rsidRPr="00527F7A">
        <w:t>Dissemination and support projects</w:t>
      </w:r>
      <w:bookmarkEnd w:id="71"/>
    </w:p>
    <w:p w14:paraId="4534F8F6" w14:textId="7285637A" w:rsidR="00F51A97" w:rsidRPr="00527F7A" w:rsidRDefault="00EE1561" w:rsidP="00B43938">
      <w:pPr>
        <w:spacing w:before="0" w:after="0"/>
        <w:jc w:val="both"/>
        <w:rPr>
          <w:rFonts w:cs="Arial"/>
          <w:bCs/>
          <w:iCs/>
          <w:sz w:val="24"/>
          <w:szCs w:val="24"/>
        </w:rPr>
      </w:pPr>
      <w:r w:rsidRPr="00527F7A">
        <w:rPr>
          <w:rFonts w:cs="Arial"/>
          <w:bCs/>
          <w:iCs/>
          <w:sz w:val="24"/>
          <w:szCs w:val="24"/>
        </w:rPr>
        <w:t xml:space="preserve">These are small short term projects with a </w:t>
      </w:r>
      <w:r w:rsidR="00527F7A">
        <w:rPr>
          <w:rFonts w:cs="Arial"/>
          <w:bCs/>
          <w:iCs/>
          <w:sz w:val="24"/>
          <w:szCs w:val="24"/>
        </w:rPr>
        <w:t xml:space="preserve">maximum </w:t>
      </w:r>
      <w:r w:rsidRPr="00527F7A">
        <w:rPr>
          <w:rFonts w:cs="Arial"/>
          <w:bCs/>
          <w:iCs/>
          <w:sz w:val="24"/>
          <w:szCs w:val="24"/>
        </w:rPr>
        <w:t>duration of 6 months and a budget not exceeding 30.000 €. They concern:</w:t>
      </w:r>
    </w:p>
    <w:p w14:paraId="3A438703" w14:textId="34209BD3" w:rsidR="00EE1561" w:rsidRPr="00527F7A" w:rsidRDefault="00EE1561" w:rsidP="00DD76FC">
      <w:pPr>
        <w:pStyle w:val="ListParagraph"/>
        <w:numPr>
          <w:ilvl w:val="0"/>
          <w:numId w:val="50"/>
        </w:numPr>
        <w:spacing w:before="0" w:after="0"/>
        <w:jc w:val="both"/>
        <w:rPr>
          <w:rFonts w:cs="Arial"/>
          <w:bCs/>
          <w:iCs/>
          <w:sz w:val="24"/>
          <w:szCs w:val="24"/>
        </w:rPr>
      </w:pPr>
      <w:r w:rsidRPr="00527F7A">
        <w:rPr>
          <w:rFonts w:cs="Arial"/>
          <w:sz w:val="24"/>
          <w:szCs w:val="24"/>
        </w:rPr>
        <w:t>Writing up of papers of STEREO III research output not initially foreseen or not yet mature by the</w:t>
      </w:r>
      <w:r w:rsidRPr="00527F7A">
        <w:rPr>
          <w:rFonts w:cs="Arial"/>
          <w:bCs/>
          <w:iCs/>
          <w:sz w:val="24"/>
          <w:szCs w:val="24"/>
        </w:rPr>
        <w:t xml:space="preserve"> end of the project</w:t>
      </w:r>
      <w:r w:rsidR="00FD26C2" w:rsidRPr="00527F7A">
        <w:rPr>
          <w:rFonts w:cs="Arial"/>
          <w:bCs/>
          <w:iCs/>
          <w:sz w:val="24"/>
          <w:szCs w:val="24"/>
        </w:rPr>
        <w:t>;</w:t>
      </w:r>
    </w:p>
    <w:p w14:paraId="7519C278" w14:textId="70498337" w:rsidR="00EE1561" w:rsidRPr="00527F7A" w:rsidRDefault="00EE1561" w:rsidP="00DD76FC">
      <w:pPr>
        <w:pStyle w:val="ListParagraph"/>
        <w:numPr>
          <w:ilvl w:val="0"/>
          <w:numId w:val="50"/>
        </w:numPr>
        <w:spacing w:before="0" w:after="0"/>
        <w:jc w:val="both"/>
        <w:rPr>
          <w:rFonts w:cs="Arial"/>
          <w:bCs/>
          <w:iCs/>
          <w:sz w:val="24"/>
          <w:szCs w:val="24"/>
        </w:rPr>
      </w:pPr>
      <w:r w:rsidRPr="00527F7A">
        <w:rPr>
          <w:rFonts w:cs="Arial"/>
          <w:bCs/>
          <w:iCs/>
          <w:sz w:val="24"/>
          <w:szCs w:val="24"/>
        </w:rPr>
        <w:t>Render</w:t>
      </w:r>
      <w:r w:rsidR="00FD26C2" w:rsidRPr="00527F7A">
        <w:rPr>
          <w:rFonts w:cs="Arial"/>
          <w:bCs/>
          <w:iCs/>
          <w:sz w:val="24"/>
          <w:szCs w:val="24"/>
        </w:rPr>
        <w:t>ing</w:t>
      </w:r>
      <w:r w:rsidRPr="00527F7A">
        <w:rPr>
          <w:rFonts w:cs="Arial"/>
          <w:bCs/>
          <w:iCs/>
          <w:sz w:val="24"/>
          <w:szCs w:val="24"/>
        </w:rPr>
        <w:t xml:space="preserve"> </w:t>
      </w:r>
      <w:r w:rsidR="00FD26C2" w:rsidRPr="00527F7A">
        <w:rPr>
          <w:rFonts w:cs="Arial"/>
          <w:bCs/>
          <w:iCs/>
          <w:sz w:val="24"/>
          <w:szCs w:val="24"/>
        </w:rPr>
        <w:t xml:space="preserve">software written for a specific project accessible for the remote sensing community, e.g. in the framework of the STEREO toolbox (see </w:t>
      </w:r>
      <w:r w:rsidR="00FD26C2" w:rsidRPr="00784B44">
        <w:rPr>
          <w:rFonts w:cs="Arial"/>
          <w:bCs/>
          <w:iCs/>
          <w:sz w:val="24"/>
          <w:szCs w:val="24"/>
        </w:rPr>
        <w:t xml:space="preserve">§ </w:t>
      </w:r>
      <w:r w:rsidR="008676B2" w:rsidRPr="00784B44">
        <w:rPr>
          <w:rFonts w:cs="Arial"/>
          <w:bCs/>
          <w:iCs/>
          <w:sz w:val="24"/>
          <w:szCs w:val="24"/>
        </w:rPr>
        <w:t>2.9.2</w:t>
      </w:r>
      <w:r w:rsidR="008676B2">
        <w:rPr>
          <w:rFonts w:cs="Arial"/>
          <w:bCs/>
          <w:iCs/>
          <w:sz w:val="24"/>
          <w:szCs w:val="24"/>
        </w:rPr>
        <w:t>)</w:t>
      </w:r>
    </w:p>
    <w:p w14:paraId="453566F6" w14:textId="1B86ABC7" w:rsidR="00FD26C2" w:rsidRPr="00527F7A" w:rsidRDefault="00FD26C2" w:rsidP="00DD76FC">
      <w:pPr>
        <w:pStyle w:val="ListParagraph"/>
        <w:numPr>
          <w:ilvl w:val="0"/>
          <w:numId w:val="50"/>
        </w:numPr>
        <w:spacing w:before="0" w:after="0"/>
        <w:jc w:val="both"/>
        <w:rPr>
          <w:rFonts w:cs="Arial"/>
          <w:bCs/>
          <w:iCs/>
          <w:sz w:val="24"/>
          <w:szCs w:val="24"/>
        </w:rPr>
      </w:pPr>
      <w:r w:rsidRPr="00527F7A">
        <w:rPr>
          <w:rFonts w:cs="Arial"/>
          <w:bCs/>
          <w:iCs/>
          <w:sz w:val="24"/>
          <w:szCs w:val="24"/>
        </w:rPr>
        <w:lastRenderedPageBreak/>
        <w:t xml:space="preserve">Dedicated research needed for BELSPO or to support a </w:t>
      </w:r>
      <w:r w:rsidR="006A249E" w:rsidRPr="00527F7A">
        <w:rPr>
          <w:rFonts w:cs="Arial"/>
          <w:bCs/>
          <w:iCs/>
          <w:sz w:val="24"/>
          <w:szCs w:val="24"/>
        </w:rPr>
        <w:t>specific remote sensing field;</w:t>
      </w:r>
    </w:p>
    <w:p w14:paraId="365FFD56" w14:textId="6B85B16B" w:rsidR="006A249E" w:rsidRPr="00527F7A" w:rsidRDefault="006A249E" w:rsidP="00DD76FC">
      <w:pPr>
        <w:pStyle w:val="ListParagraph"/>
        <w:numPr>
          <w:ilvl w:val="0"/>
          <w:numId w:val="50"/>
        </w:numPr>
        <w:spacing w:before="0" w:after="0"/>
        <w:jc w:val="both"/>
        <w:rPr>
          <w:rFonts w:cs="Arial"/>
          <w:bCs/>
          <w:iCs/>
          <w:sz w:val="24"/>
          <w:szCs w:val="24"/>
        </w:rPr>
      </w:pPr>
      <w:r w:rsidRPr="00527F7A">
        <w:rPr>
          <w:rFonts w:cs="Arial"/>
          <w:bCs/>
          <w:iCs/>
          <w:sz w:val="24"/>
          <w:szCs w:val="24"/>
        </w:rPr>
        <w:t>…</w:t>
      </w:r>
    </w:p>
    <w:p w14:paraId="06F2F837" w14:textId="77777777" w:rsidR="00EE1561" w:rsidRDefault="00EE1561" w:rsidP="00B43938">
      <w:pPr>
        <w:spacing w:before="0" w:after="0"/>
        <w:jc w:val="both"/>
        <w:rPr>
          <w:rFonts w:cs="Arial"/>
          <w:bCs/>
          <w:iCs/>
          <w:sz w:val="24"/>
          <w:szCs w:val="24"/>
        </w:rPr>
      </w:pPr>
    </w:p>
    <w:p w14:paraId="2CCFB7EC" w14:textId="77777777" w:rsidR="00F51A97" w:rsidRPr="00112CDF" w:rsidRDefault="00F51A97" w:rsidP="00B43938">
      <w:pPr>
        <w:spacing w:before="0" w:after="0"/>
        <w:jc w:val="both"/>
        <w:rPr>
          <w:rFonts w:cs="Arial"/>
          <w:sz w:val="24"/>
          <w:szCs w:val="24"/>
        </w:rPr>
      </w:pPr>
    </w:p>
    <w:p w14:paraId="37CF980D" w14:textId="3D891E62" w:rsidR="00F51A97" w:rsidRPr="00112CDF" w:rsidRDefault="00F51A97" w:rsidP="00B43938">
      <w:pPr>
        <w:pStyle w:val="Heading4"/>
        <w:spacing w:before="0"/>
        <w:rPr>
          <w:sz w:val="24"/>
          <w:szCs w:val="24"/>
        </w:rPr>
      </w:pPr>
      <w:bookmarkStart w:id="72" w:name="_Toc407087884"/>
      <w:bookmarkStart w:id="73" w:name="_Toc409598450"/>
      <w:r w:rsidRPr="00112CDF">
        <w:rPr>
          <w:sz w:val="24"/>
          <w:szCs w:val="24"/>
        </w:rPr>
        <w:t>Development of applications</w:t>
      </w:r>
      <w:bookmarkEnd w:id="72"/>
      <w:bookmarkEnd w:id="73"/>
    </w:p>
    <w:p w14:paraId="3208F0DB" w14:textId="77777777" w:rsidR="00F51A97" w:rsidRPr="00112CDF" w:rsidRDefault="00F51A97" w:rsidP="00B43938">
      <w:pPr>
        <w:spacing w:before="0" w:after="0"/>
        <w:jc w:val="both"/>
        <w:rPr>
          <w:rFonts w:cs="Arial"/>
          <w:sz w:val="24"/>
          <w:szCs w:val="24"/>
        </w:rPr>
      </w:pPr>
    </w:p>
    <w:p w14:paraId="1C0CDC00" w14:textId="2E75736F" w:rsidR="00F51A97" w:rsidRPr="00112CDF" w:rsidRDefault="00F51A97" w:rsidP="00B43938">
      <w:pPr>
        <w:spacing w:before="0" w:after="0"/>
        <w:jc w:val="both"/>
        <w:rPr>
          <w:rFonts w:cs="Arial"/>
          <w:sz w:val="24"/>
          <w:szCs w:val="24"/>
        </w:rPr>
      </w:pPr>
      <w:r w:rsidRPr="00112CDF">
        <w:rPr>
          <w:rFonts w:cs="Arial"/>
          <w:sz w:val="24"/>
          <w:szCs w:val="24"/>
        </w:rPr>
        <w:t xml:space="preserve">These applications can be </w:t>
      </w:r>
      <w:r w:rsidRPr="00112CDF">
        <w:rPr>
          <w:rFonts w:cs="Arial"/>
          <w:i/>
          <w:sz w:val="24"/>
          <w:szCs w:val="24"/>
        </w:rPr>
        <w:t>products, services, software codes or procedures</w:t>
      </w:r>
      <w:r w:rsidRPr="00112CDF">
        <w:rPr>
          <w:rFonts w:cs="Arial"/>
          <w:sz w:val="24"/>
          <w:szCs w:val="24"/>
        </w:rPr>
        <w:t>. The goal of these projects is a transfer of technology and knowledge from scientific institutions to companies</w:t>
      </w:r>
      <w:r w:rsidR="00903FB7">
        <w:rPr>
          <w:rFonts w:cs="Arial"/>
          <w:sz w:val="24"/>
          <w:szCs w:val="24"/>
        </w:rPr>
        <w:t xml:space="preserve"> or</w:t>
      </w:r>
      <w:r w:rsidRPr="00112CDF">
        <w:rPr>
          <w:rFonts w:cs="Arial"/>
          <w:sz w:val="24"/>
          <w:szCs w:val="24"/>
        </w:rPr>
        <w:t xml:space="preserve"> administrations </w:t>
      </w:r>
      <w:r w:rsidR="00903FB7">
        <w:rPr>
          <w:rFonts w:cs="Arial"/>
          <w:sz w:val="24"/>
          <w:szCs w:val="24"/>
        </w:rPr>
        <w:t>or</w:t>
      </w:r>
      <w:r w:rsidR="00903FB7" w:rsidRPr="00112CDF">
        <w:rPr>
          <w:rFonts w:cs="Arial"/>
          <w:sz w:val="24"/>
          <w:szCs w:val="24"/>
        </w:rPr>
        <w:t xml:space="preserve"> </w:t>
      </w:r>
      <w:r w:rsidRPr="00112CDF">
        <w:rPr>
          <w:rFonts w:cs="Arial"/>
          <w:sz w:val="24"/>
          <w:szCs w:val="24"/>
        </w:rPr>
        <w:t>NGO’s</w:t>
      </w:r>
      <w:r w:rsidR="00980E90">
        <w:rPr>
          <w:rFonts w:cs="Arial"/>
          <w:sz w:val="24"/>
          <w:szCs w:val="24"/>
        </w:rPr>
        <w:t xml:space="preserve"> </w:t>
      </w:r>
      <w:r w:rsidR="003C7098">
        <w:rPr>
          <w:rFonts w:cs="Arial"/>
          <w:sz w:val="24"/>
          <w:szCs w:val="24"/>
        </w:rPr>
        <w:t>or any combination of those</w:t>
      </w:r>
      <w:r w:rsidRPr="00112CDF">
        <w:rPr>
          <w:rFonts w:cs="Arial"/>
          <w:sz w:val="24"/>
          <w:szCs w:val="24"/>
        </w:rPr>
        <w:t>. The proposal must result from a critical need of the institution or its customers and end users.</w:t>
      </w:r>
    </w:p>
    <w:p w14:paraId="3460A8B1" w14:textId="77777777" w:rsidR="00F51A97" w:rsidRPr="00112CDF" w:rsidRDefault="00F51A97" w:rsidP="00B43938">
      <w:pPr>
        <w:spacing w:before="0" w:after="0"/>
        <w:jc w:val="both"/>
        <w:rPr>
          <w:rFonts w:cs="Arial"/>
          <w:sz w:val="24"/>
          <w:szCs w:val="24"/>
        </w:rPr>
      </w:pPr>
    </w:p>
    <w:p w14:paraId="7B346D15" w14:textId="77777777" w:rsidR="00F51A97" w:rsidRPr="00112CDF" w:rsidRDefault="00F51A97" w:rsidP="00B43938">
      <w:pPr>
        <w:spacing w:before="0" w:after="0"/>
        <w:jc w:val="both"/>
        <w:rPr>
          <w:rFonts w:cs="Arial"/>
          <w:sz w:val="24"/>
          <w:szCs w:val="24"/>
        </w:rPr>
      </w:pPr>
      <w:r w:rsidRPr="00112CDF">
        <w:rPr>
          <w:rFonts w:cs="Arial"/>
          <w:sz w:val="24"/>
          <w:szCs w:val="24"/>
        </w:rPr>
        <w:t xml:space="preserve">In terms of content, the proposals must have a bearing on the five priority research themes decided upon for scientific research. </w:t>
      </w:r>
      <w:r w:rsidRPr="00112CDF">
        <w:rPr>
          <w:rFonts w:cs="Arial"/>
          <w:bCs/>
          <w:sz w:val="24"/>
          <w:szCs w:val="24"/>
        </w:rPr>
        <w:t>A maximum of three scientific teams</w:t>
      </w:r>
      <w:r w:rsidRPr="00112CDF">
        <w:rPr>
          <w:rFonts w:cs="Arial"/>
          <w:sz w:val="24"/>
          <w:szCs w:val="24"/>
        </w:rPr>
        <w:t xml:space="preserve">, solely from Belgium, are responsible for the implementation of the project for a period of </w:t>
      </w:r>
      <w:r w:rsidRPr="00112CDF">
        <w:rPr>
          <w:rFonts w:cs="Arial"/>
          <w:bCs/>
          <w:sz w:val="24"/>
          <w:szCs w:val="24"/>
        </w:rPr>
        <w:t>1 to 3 years</w:t>
      </w:r>
      <w:r w:rsidRPr="00112CDF">
        <w:rPr>
          <w:rFonts w:cs="Arial"/>
          <w:sz w:val="24"/>
          <w:szCs w:val="24"/>
        </w:rPr>
        <w:t>.</w:t>
      </w:r>
    </w:p>
    <w:p w14:paraId="2549B637" w14:textId="77777777" w:rsidR="00F51A97" w:rsidRPr="00112CDF" w:rsidRDefault="00F51A97" w:rsidP="00B43938">
      <w:pPr>
        <w:spacing w:before="0" w:after="0"/>
        <w:jc w:val="both"/>
        <w:rPr>
          <w:rFonts w:cs="Arial"/>
          <w:sz w:val="24"/>
          <w:szCs w:val="24"/>
        </w:rPr>
      </w:pPr>
    </w:p>
    <w:p w14:paraId="17E031ED" w14:textId="77777777" w:rsidR="00F51A97" w:rsidRPr="00112CDF" w:rsidRDefault="00F51A97" w:rsidP="00B43938">
      <w:pPr>
        <w:spacing w:before="0" w:after="0"/>
        <w:jc w:val="both"/>
        <w:rPr>
          <w:rFonts w:cs="Arial"/>
          <w:sz w:val="24"/>
          <w:szCs w:val="24"/>
        </w:rPr>
      </w:pPr>
      <w:r w:rsidRPr="00112CDF">
        <w:rPr>
          <w:rFonts w:cs="Arial"/>
          <w:sz w:val="24"/>
          <w:szCs w:val="24"/>
        </w:rPr>
        <w:t xml:space="preserve">The programme pays solely for the scientific partner(s) and the partner from </w:t>
      </w:r>
      <w:r w:rsidRPr="00112CDF">
        <w:rPr>
          <w:rFonts w:cs="Arial"/>
          <w:i/>
          <w:sz w:val="24"/>
          <w:szCs w:val="24"/>
        </w:rPr>
        <w:t>administrations or NGOs</w:t>
      </w:r>
      <w:r w:rsidRPr="00112CDF">
        <w:rPr>
          <w:rFonts w:cs="Arial"/>
          <w:sz w:val="24"/>
          <w:szCs w:val="24"/>
        </w:rPr>
        <w:t xml:space="preserve"> (non-research partners). These non-research partners can get a maximum of 25 % of the STEREO III subsidy to the project and must contribute at least as much to the project via staff, information and equipment. The proposal must be submitted by the non-research partner who should also coordinate the project. Focus is on non-commercial re-use. </w:t>
      </w:r>
    </w:p>
    <w:p w14:paraId="0EE811B0" w14:textId="77777777" w:rsidR="00F51A97" w:rsidRPr="00112CDF" w:rsidRDefault="00F51A97" w:rsidP="00B43938">
      <w:pPr>
        <w:spacing w:before="0" w:after="0"/>
        <w:jc w:val="both"/>
        <w:rPr>
          <w:rFonts w:cs="Arial"/>
          <w:sz w:val="24"/>
          <w:szCs w:val="24"/>
        </w:rPr>
      </w:pPr>
    </w:p>
    <w:p w14:paraId="77FB5670" w14:textId="228D02CE" w:rsidR="00F51A97" w:rsidRPr="00112CDF" w:rsidRDefault="00F51A97" w:rsidP="00B43938">
      <w:pPr>
        <w:spacing w:before="0" w:after="0"/>
        <w:jc w:val="both"/>
        <w:rPr>
          <w:rFonts w:cs="Arial"/>
          <w:sz w:val="24"/>
          <w:szCs w:val="24"/>
        </w:rPr>
      </w:pPr>
      <w:r w:rsidRPr="00112CDF">
        <w:rPr>
          <w:rFonts w:cs="Arial"/>
          <w:i/>
          <w:sz w:val="24"/>
          <w:szCs w:val="24"/>
        </w:rPr>
        <w:t>Private companies</w:t>
      </w:r>
      <w:r w:rsidRPr="00112CDF">
        <w:rPr>
          <w:rFonts w:cs="Arial"/>
          <w:sz w:val="24"/>
          <w:szCs w:val="24"/>
        </w:rPr>
        <w:t xml:space="preserve"> cannot obtain funding by the STEREO III programme within this type of project. They </w:t>
      </w:r>
      <w:r w:rsidR="00903FB7">
        <w:rPr>
          <w:rFonts w:cs="Arial"/>
          <w:sz w:val="24"/>
          <w:szCs w:val="24"/>
        </w:rPr>
        <w:t>have</w:t>
      </w:r>
      <w:r w:rsidR="00903FB7" w:rsidRPr="00112CDF">
        <w:rPr>
          <w:rFonts w:cs="Arial"/>
          <w:sz w:val="24"/>
          <w:szCs w:val="24"/>
        </w:rPr>
        <w:t xml:space="preserve"> </w:t>
      </w:r>
      <w:r w:rsidRPr="00112CDF">
        <w:rPr>
          <w:rFonts w:cs="Arial"/>
          <w:sz w:val="24"/>
          <w:szCs w:val="24"/>
        </w:rPr>
        <w:t>to contribute the equivalent of min. 25% of the STEREO III project budget via staff, information and equipment and should also submit and coordinate the project. Potential end users also have to be involved with the project for defining and testing the finished product. Projects may be designed as 'pre-operational', thereby implying further fine-tuning paid for in full in a subsequent phase by the company itself, in the light of the assumed market outlook.</w:t>
      </w:r>
    </w:p>
    <w:p w14:paraId="00300E29" w14:textId="77777777" w:rsidR="00F51A97" w:rsidRDefault="00F51A97" w:rsidP="00B43938">
      <w:pPr>
        <w:spacing w:before="0" w:after="0"/>
        <w:jc w:val="both"/>
        <w:rPr>
          <w:rFonts w:cs="Arial"/>
          <w:sz w:val="24"/>
          <w:szCs w:val="24"/>
        </w:rPr>
      </w:pPr>
    </w:p>
    <w:p w14:paraId="60C3DD1C" w14:textId="73BDCECC" w:rsidR="00717872" w:rsidRPr="00903FB7" w:rsidRDefault="00717872" w:rsidP="00B43938">
      <w:pPr>
        <w:spacing w:before="0" w:after="0"/>
        <w:jc w:val="both"/>
        <w:rPr>
          <w:rFonts w:cs="Arial"/>
          <w:b/>
          <w:sz w:val="24"/>
          <w:szCs w:val="24"/>
        </w:rPr>
      </w:pPr>
      <w:r w:rsidRPr="00903FB7">
        <w:rPr>
          <w:rFonts w:cs="Arial"/>
          <w:b/>
          <w:sz w:val="24"/>
          <w:szCs w:val="24"/>
        </w:rPr>
        <w:t>The proposals can be submitted on a permanent basis and will be evaluated min. once a year by international experts.</w:t>
      </w:r>
    </w:p>
    <w:p w14:paraId="0EB32AA0" w14:textId="77777777" w:rsidR="00EE1561" w:rsidRPr="00903FB7" w:rsidRDefault="00EE1561" w:rsidP="00B43938">
      <w:pPr>
        <w:spacing w:before="0" w:after="0"/>
        <w:jc w:val="both"/>
        <w:rPr>
          <w:rFonts w:cs="Arial"/>
          <w:b/>
          <w:sz w:val="24"/>
          <w:szCs w:val="24"/>
        </w:rPr>
      </w:pPr>
    </w:p>
    <w:p w14:paraId="134530EB" w14:textId="77777777" w:rsidR="00EE1561" w:rsidRPr="00903FB7" w:rsidRDefault="00EE1561" w:rsidP="00EE1561">
      <w:pPr>
        <w:spacing w:before="0" w:after="0"/>
        <w:jc w:val="both"/>
        <w:rPr>
          <w:rFonts w:cs="Arial"/>
          <w:b/>
          <w:sz w:val="24"/>
          <w:szCs w:val="24"/>
        </w:rPr>
      </w:pPr>
      <w:r w:rsidRPr="00903FB7">
        <w:rPr>
          <w:rFonts w:cs="Arial"/>
          <w:b/>
          <w:sz w:val="24"/>
          <w:szCs w:val="24"/>
        </w:rPr>
        <w:t>Financing of a pre-study is possible for a total of 10 k€ for all partners (including the private company). This should allow to investigate the feasibility of the application, to settle the intellectual property rights and to prepare the proposal. Concept creator, data provider and user should be involved in this pre-study.</w:t>
      </w:r>
    </w:p>
    <w:p w14:paraId="0A77069B" w14:textId="77777777" w:rsidR="00EE1561" w:rsidRPr="00112CDF" w:rsidRDefault="00EE1561" w:rsidP="00B43938">
      <w:pPr>
        <w:spacing w:before="0" w:after="0"/>
        <w:jc w:val="both"/>
        <w:rPr>
          <w:rFonts w:cs="Arial"/>
          <w:sz w:val="24"/>
          <w:szCs w:val="24"/>
        </w:rPr>
      </w:pPr>
    </w:p>
    <w:p w14:paraId="05688B05" w14:textId="3C6C0DBF" w:rsidR="00F51A97" w:rsidRPr="00112CDF" w:rsidRDefault="00F51A97" w:rsidP="00112CDF">
      <w:pPr>
        <w:pStyle w:val="Heading3"/>
        <w:rPr>
          <w:sz w:val="24"/>
          <w:szCs w:val="24"/>
        </w:rPr>
      </w:pPr>
      <w:bookmarkStart w:id="74" w:name="_Toc407087885"/>
      <w:bookmarkStart w:id="75" w:name="_Toc409598451"/>
      <w:r w:rsidRPr="00112CDF">
        <w:rPr>
          <w:sz w:val="24"/>
          <w:szCs w:val="24"/>
        </w:rPr>
        <w:lastRenderedPageBreak/>
        <w:t>Transversal support</w:t>
      </w:r>
      <w:bookmarkEnd w:id="74"/>
      <w:bookmarkEnd w:id="75"/>
    </w:p>
    <w:p w14:paraId="16A9EA6D" w14:textId="77777777" w:rsidR="00F51A97" w:rsidRDefault="00F51A97" w:rsidP="00B43938">
      <w:pPr>
        <w:spacing w:before="0" w:after="0"/>
        <w:jc w:val="both"/>
        <w:rPr>
          <w:rFonts w:cs="Arial"/>
          <w:sz w:val="24"/>
          <w:szCs w:val="24"/>
          <w:highlight w:val="green"/>
          <w:u w:val="single"/>
        </w:rPr>
      </w:pPr>
    </w:p>
    <w:p w14:paraId="6DE34B7C" w14:textId="1B118117" w:rsidR="00536586" w:rsidRPr="00903FB7" w:rsidRDefault="00536586" w:rsidP="00B43938">
      <w:pPr>
        <w:spacing w:before="0" w:after="0"/>
        <w:jc w:val="both"/>
        <w:rPr>
          <w:rFonts w:cs="Arial"/>
          <w:sz w:val="24"/>
          <w:szCs w:val="24"/>
        </w:rPr>
      </w:pPr>
      <w:r w:rsidRPr="00903FB7">
        <w:rPr>
          <w:rFonts w:cs="Arial"/>
          <w:sz w:val="24"/>
          <w:szCs w:val="24"/>
        </w:rPr>
        <w:t xml:space="preserve">This concerns activities which are beneficial to the entire Belgian remote sensing community either by encouraging collaboration or by making data and software accessible. </w:t>
      </w:r>
    </w:p>
    <w:p w14:paraId="43D3BA66" w14:textId="77777777" w:rsidR="00536586" w:rsidRPr="00112CDF" w:rsidRDefault="00536586" w:rsidP="00B43938">
      <w:pPr>
        <w:spacing w:before="0" w:after="0"/>
        <w:jc w:val="both"/>
        <w:rPr>
          <w:rFonts w:cs="Arial"/>
          <w:sz w:val="24"/>
          <w:szCs w:val="24"/>
          <w:highlight w:val="green"/>
          <w:u w:val="single"/>
        </w:rPr>
      </w:pPr>
    </w:p>
    <w:p w14:paraId="4322F4F3" w14:textId="3E861EA5" w:rsidR="00F51A97" w:rsidRPr="00112CDF" w:rsidRDefault="00F51A97" w:rsidP="00DD76FC">
      <w:pPr>
        <w:numPr>
          <w:ilvl w:val="0"/>
          <w:numId w:val="6"/>
        </w:numPr>
        <w:spacing w:before="0" w:after="0" w:line="240" w:lineRule="auto"/>
        <w:jc w:val="both"/>
        <w:rPr>
          <w:rFonts w:cs="Arial"/>
          <w:sz w:val="24"/>
          <w:szCs w:val="24"/>
        </w:rPr>
      </w:pPr>
      <w:r w:rsidRPr="00903FB7">
        <w:rPr>
          <w:rFonts w:cs="Arial"/>
          <w:b/>
          <w:sz w:val="24"/>
          <w:szCs w:val="24"/>
        </w:rPr>
        <w:t>The further development of the Belgian BELAIR test sites</w:t>
      </w:r>
      <w:r w:rsidRPr="00112CDF">
        <w:rPr>
          <w:rFonts w:cs="Arial"/>
          <w:sz w:val="24"/>
          <w:szCs w:val="24"/>
        </w:rPr>
        <w:t xml:space="preserve"> where EO data (Hyperspectral, VHR,…) and in situ data (field campaigns, flux towers,…) are collected and integrated. This is done in view of the development of reliable products based on Earth Observation data which necessitates a rigorous calibration and validation. To do this the integration of satellites images and in situ data in a controlled manner is necessary and is really useful in the frame of the GMES programme for example. The use of BELAIR data for master and PhD will be encouraged.</w:t>
      </w:r>
    </w:p>
    <w:p w14:paraId="2F1BE87F" w14:textId="77777777" w:rsidR="00F51A97" w:rsidRDefault="00F51A97" w:rsidP="00B43938">
      <w:pPr>
        <w:spacing w:before="0" w:after="0"/>
        <w:jc w:val="both"/>
        <w:rPr>
          <w:rFonts w:cs="Arial"/>
          <w:sz w:val="24"/>
          <w:szCs w:val="24"/>
        </w:rPr>
      </w:pPr>
    </w:p>
    <w:p w14:paraId="4DD159A5" w14:textId="68F41AC3" w:rsidR="00536586" w:rsidRPr="00903FB7" w:rsidRDefault="00536586" w:rsidP="00DD76FC">
      <w:pPr>
        <w:numPr>
          <w:ilvl w:val="0"/>
          <w:numId w:val="6"/>
        </w:numPr>
        <w:spacing w:before="0" w:after="0" w:line="240" w:lineRule="auto"/>
        <w:jc w:val="both"/>
        <w:rPr>
          <w:rFonts w:cs="Arial"/>
          <w:sz w:val="24"/>
          <w:szCs w:val="24"/>
        </w:rPr>
      </w:pPr>
      <w:r w:rsidRPr="00903FB7">
        <w:rPr>
          <w:rFonts w:cs="Arial"/>
          <w:sz w:val="24"/>
          <w:szCs w:val="24"/>
        </w:rPr>
        <w:t xml:space="preserve">In parallel with the BELAIR activities and </w:t>
      </w:r>
      <w:r w:rsidR="003C7098" w:rsidRPr="00903FB7">
        <w:rPr>
          <w:rFonts w:cs="Arial"/>
          <w:sz w:val="24"/>
          <w:szCs w:val="24"/>
        </w:rPr>
        <w:t>web portal</w:t>
      </w:r>
      <w:r w:rsidRPr="00903FB7">
        <w:rPr>
          <w:rFonts w:cs="Arial"/>
          <w:sz w:val="24"/>
          <w:szCs w:val="24"/>
        </w:rPr>
        <w:t xml:space="preserve">, </w:t>
      </w:r>
      <w:r w:rsidRPr="00903FB7">
        <w:rPr>
          <w:rFonts w:cs="Arial"/>
          <w:b/>
          <w:sz w:val="24"/>
          <w:szCs w:val="24"/>
        </w:rPr>
        <w:t>a STEREO toolbox is envisaged</w:t>
      </w:r>
      <w:r w:rsidRPr="00903FB7">
        <w:rPr>
          <w:rFonts w:cs="Arial"/>
          <w:sz w:val="24"/>
          <w:szCs w:val="24"/>
        </w:rPr>
        <w:t>. Its objective is to offer students and scientists</w:t>
      </w:r>
      <w:r w:rsidR="003C7098">
        <w:rPr>
          <w:rFonts w:cs="Arial"/>
          <w:sz w:val="24"/>
          <w:szCs w:val="24"/>
        </w:rPr>
        <w:t>, also those</w:t>
      </w:r>
      <w:r w:rsidRPr="00903FB7">
        <w:rPr>
          <w:rFonts w:cs="Arial"/>
          <w:sz w:val="24"/>
          <w:szCs w:val="24"/>
        </w:rPr>
        <w:t xml:space="preserve"> not well versed in remote sensing, user-friendly access to software previously developed within the Belgian remote sensing community.</w:t>
      </w:r>
    </w:p>
    <w:p w14:paraId="59881E67" w14:textId="77777777" w:rsidR="00536586" w:rsidRDefault="00536586" w:rsidP="00B43938">
      <w:pPr>
        <w:spacing w:before="0" w:after="0"/>
        <w:jc w:val="both"/>
        <w:rPr>
          <w:rFonts w:cs="Arial"/>
          <w:sz w:val="24"/>
          <w:szCs w:val="24"/>
        </w:rPr>
      </w:pPr>
    </w:p>
    <w:p w14:paraId="2359E20D" w14:textId="77777777" w:rsidR="00536586" w:rsidRPr="00112CDF" w:rsidRDefault="00536586" w:rsidP="00DD76FC">
      <w:pPr>
        <w:numPr>
          <w:ilvl w:val="0"/>
          <w:numId w:val="6"/>
        </w:numPr>
        <w:spacing w:before="0" w:after="0" w:line="240" w:lineRule="auto"/>
        <w:jc w:val="both"/>
        <w:rPr>
          <w:rFonts w:cs="Arial"/>
          <w:sz w:val="24"/>
          <w:szCs w:val="24"/>
        </w:rPr>
      </w:pPr>
      <w:r w:rsidRPr="007E67AB">
        <w:rPr>
          <w:rFonts w:cs="Arial"/>
          <w:b/>
          <w:sz w:val="24"/>
          <w:szCs w:val="24"/>
        </w:rPr>
        <w:t>Support to “Belgian” RS instruments and infrastructure</w:t>
      </w:r>
      <w:r w:rsidRPr="00112CDF">
        <w:rPr>
          <w:rFonts w:cs="Arial"/>
          <w:sz w:val="24"/>
          <w:szCs w:val="24"/>
        </w:rPr>
        <w:t>, e.g. through the organisation of dedicated APEX campaigns, support to Copernicus Collaborative Ground Segments, …</w:t>
      </w:r>
    </w:p>
    <w:p w14:paraId="733A6C4E" w14:textId="77777777" w:rsidR="00536586" w:rsidRDefault="00536586" w:rsidP="00B43938">
      <w:pPr>
        <w:spacing w:before="0" w:after="0"/>
        <w:jc w:val="both"/>
        <w:rPr>
          <w:rFonts w:cs="Arial"/>
          <w:sz w:val="24"/>
          <w:szCs w:val="24"/>
        </w:rPr>
      </w:pPr>
    </w:p>
    <w:p w14:paraId="6687DA11" w14:textId="1179AD7A" w:rsidR="004363EE" w:rsidRPr="00536586" w:rsidRDefault="004363EE" w:rsidP="00B43938">
      <w:pPr>
        <w:spacing w:before="0" w:after="0"/>
        <w:jc w:val="both"/>
        <w:rPr>
          <w:rFonts w:cs="Arial"/>
          <w:i/>
          <w:sz w:val="24"/>
          <w:szCs w:val="24"/>
        </w:rPr>
      </w:pPr>
      <w:r w:rsidRPr="00903FB7">
        <w:rPr>
          <w:rFonts w:cs="Arial"/>
          <w:i/>
          <w:sz w:val="24"/>
          <w:szCs w:val="24"/>
        </w:rPr>
        <w:t xml:space="preserve">All these actions have to </w:t>
      </w:r>
      <w:r w:rsidR="007E67AB" w:rsidRPr="00903FB7">
        <w:rPr>
          <w:rFonts w:cs="Arial"/>
          <w:i/>
          <w:sz w:val="24"/>
          <w:szCs w:val="24"/>
        </w:rPr>
        <w:t xml:space="preserve">be </w:t>
      </w:r>
      <w:r w:rsidR="007E67AB">
        <w:rPr>
          <w:rFonts w:cs="Arial"/>
          <w:i/>
          <w:sz w:val="24"/>
          <w:szCs w:val="24"/>
        </w:rPr>
        <w:t>discussed</w:t>
      </w:r>
      <w:r w:rsidR="00903FB7">
        <w:rPr>
          <w:rFonts w:cs="Arial"/>
          <w:i/>
          <w:sz w:val="24"/>
          <w:szCs w:val="24"/>
        </w:rPr>
        <w:t xml:space="preserve"> </w:t>
      </w:r>
      <w:r w:rsidR="007E67AB">
        <w:rPr>
          <w:rFonts w:cs="Arial"/>
          <w:i/>
          <w:sz w:val="24"/>
          <w:szCs w:val="24"/>
        </w:rPr>
        <w:t xml:space="preserve">first </w:t>
      </w:r>
      <w:r w:rsidR="00903FB7">
        <w:rPr>
          <w:rFonts w:cs="Arial"/>
          <w:i/>
          <w:sz w:val="24"/>
          <w:szCs w:val="24"/>
        </w:rPr>
        <w:t xml:space="preserve">with the programme managers and </w:t>
      </w:r>
      <w:r w:rsidRPr="00903FB7">
        <w:rPr>
          <w:rFonts w:cs="Arial"/>
          <w:i/>
          <w:sz w:val="24"/>
          <w:szCs w:val="24"/>
        </w:rPr>
        <w:t xml:space="preserve">approved by the </w:t>
      </w:r>
      <w:r w:rsidR="00536586" w:rsidRPr="00903FB7">
        <w:rPr>
          <w:rFonts w:cs="Arial"/>
          <w:i/>
          <w:sz w:val="24"/>
          <w:szCs w:val="24"/>
        </w:rPr>
        <w:t>STEREO Programme Committee.</w:t>
      </w:r>
    </w:p>
    <w:p w14:paraId="5C507C2D" w14:textId="77777777" w:rsidR="00F51A97" w:rsidRPr="00112CDF" w:rsidRDefault="00F51A97" w:rsidP="00B43938">
      <w:pPr>
        <w:spacing w:before="0" w:after="0"/>
        <w:jc w:val="both"/>
        <w:rPr>
          <w:rFonts w:cs="Arial"/>
          <w:sz w:val="24"/>
          <w:szCs w:val="24"/>
        </w:rPr>
      </w:pPr>
    </w:p>
    <w:p w14:paraId="2BC5103A" w14:textId="525F5E57" w:rsidR="00F51A97" w:rsidRPr="00112CDF" w:rsidRDefault="00F51A97" w:rsidP="00112CDF">
      <w:pPr>
        <w:pStyle w:val="Heading3"/>
        <w:rPr>
          <w:sz w:val="24"/>
          <w:szCs w:val="24"/>
        </w:rPr>
      </w:pPr>
      <w:bookmarkStart w:id="76" w:name="_Toc407087886"/>
      <w:bookmarkStart w:id="77" w:name="_Toc409598452"/>
      <w:r w:rsidRPr="00112CDF">
        <w:rPr>
          <w:sz w:val="24"/>
          <w:szCs w:val="24"/>
        </w:rPr>
        <w:t>Valorisation and support</w:t>
      </w:r>
      <w:bookmarkEnd w:id="76"/>
      <w:bookmarkEnd w:id="77"/>
    </w:p>
    <w:p w14:paraId="420C49E7" w14:textId="77777777" w:rsidR="00F51A97" w:rsidRDefault="00F51A97" w:rsidP="00B43938">
      <w:pPr>
        <w:spacing w:before="0" w:after="0"/>
        <w:jc w:val="both"/>
        <w:rPr>
          <w:rFonts w:cs="Arial"/>
          <w:sz w:val="24"/>
          <w:szCs w:val="24"/>
        </w:rPr>
      </w:pPr>
    </w:p>
    <w:p w14:paraId="0A1E4FBD" w14:textId="261B5796" w:rsidR="006A249E" w:rsidRPr="00112CDF" w:rsidRDefault="006A249E" w:rsidP="00B43938">
      <w:pPr>
        <w:spacing w:before="0" w:after="0"/>
        <w:jc w:val="both"/>
        <w:rPr>
          <w:rFonts w:cs="Arial"/>
          <w:sz w:val="24"/>
          <w:szCs w:val="24"/>
        </w:rPr>
      </w:pPr>
      <w:r>
        <w:rPr>
          <w:rFonts w:cs="Arial"/>
          <w:sz w:val="24"/>
          <w:szCs w:val="24"/>
        </w:rPr>
        <w:t xml:space="preserve">This is the core business of STEREO’s EODesk (Helpdesk for Earth Observation) which has several tools at its disposal to </w:t>
      </w:r>
      <w:r w:rsidR="00DD76FC">
        <w:rPr>
          <w:rFonts w:cs="Arial"/>
          <w:sz w:val="24"/>
          <w:szCs w:val="24"/>
        </w:rPr>
        <w:t>that end</w:t>
      </w:r>
      <w:r>
        <w:rPr>
          <w:rFonts w:cs="Arial"/>
          <w:sz w:val="24"/>
          <w:szCs w:val="24"/>
        </w:rPr>
        <w:t>:</w:t>
      </w:r>
    </w:p>
    <w:p w14:paraId="2CF24ABE" w14:textId="77777777" w:rsidR="00F51A97" w:rsidRPr="00112CDF" w:rsidRDefault="00F51A97" w:rsidP="00B43938">
      <w:pPr>
        <w:tabs>
          <w:tab w:val="left" w:pos="567"/>
        </w:tabs>
        <w:spacing w:before="0" w:after="0"/>
        <w:jc w:val="both"/>
        <w:rPr>
          <w:rFonts w:cs="Arial"/>
          <w:sz w:val="24"/>
          <w:szCs w:val="24"/>
        </w:rPr>
      </w:pPr>
    </w:p>
    <w:p w14:paraId="17E4F2CF" w14:textId="269591EF" w:rsidR="00F51A97" w:rsidRPr="00903FB7" w:rsidRDefault="00DD76FC" w:rsidP="00DD76FC">
      <w:pPr>
        <w:numPr>
          <w:ilvl w:val="0"/>
          <w:numId w:val="7"/>
        </w:numPr>
        <w:tabs>
          <w:tab w:val="left" w:pos="567"/>
        </w:tabs>
        <w:spacing w:before="0" w:after="0" w:line="240" w:lineRule="auto"/>
        <w:jc w:val="both"/>
        <w:rPr>
          <w:rFonts w:cs="Arial"/>
          <w:sz w:val="24"/>
          <w:szCs w:val="24"/>
        </w:rPr>
      </w:pPr>
      <w:r>
        <w:t xml:space="preserve">The </w:t>
      </w:r>
      <w:hyperlink r:id="rId23" w:history="1">
        <w:r w:rsidR="00F51A97" w:rsidRPr="00903FB7">
          <w:rPr>
            <w:rStyle w:val="Hyperlink"/>
            <w:rFonts w:cs="Arial"/>
            <w:color w:val="0F02BE"/>
            <w:sz w:val="24"/>
            <w:szCs w:val="24"/>
          </w:rPr>
          <w:t>eo.belspo.be</w:t>
        </w:r>
      </w:hyperlink>
      <w:r w:rsidR="00F51A97" w:rsidRPr="00112CDF">
        <w:rPr>
          <w:rFonts w:cs="Arial"/>
          <w:sz w:val="24"/>
          <w:szCs w:val="24"/>
        </w:rPr>
        <w:t xml:space="preserve"> and </w:t>
      </w:r>
      <w:hyperlink r:id="rId24" w:history="1">
        <w:r w:rsidR="00F51A97" w:rsidRPr="00903FB7">
          <w:rPr>
            <w:rStyle w:val="Hyperlink"/>
            <w:rFonts w:cs="Arial"/>
            <w:color w:val="0F02BE"/>
            <w:sz w:val="24"/>
            <w:szCs w:val="24"/>
          </w:rPr>
          <w:t>eodedu.belspo.be</w:t>
        </w:r>
      </w:hyperlink>
      <w:r w:rsidR="00F51A97" w:rsidRPr="00112CDF">
        <w:rPr>
          <w:rFonts w:cs="Arial"/>
          <w:sz w:val="24"/>
          <w:szCs w:val="24"/>
        </w:rPr>
        <w:t xml:space="preserve"> </w:t>
      </w:r>
      <w:r>
        <w:rPr>
          <w:rFonts w:cs="Arial"/>
          <w:sz w:val="24"/>
          <w:szCs w:val="24"/>
        </w:rPr>
        <w:t xml:space="preserve">websites </w:t>
      </w:r>
      <w:r w:rsidR="00F51A97" w:rsidRPr="00112CDF">
        <w:rPr>
          <w:rFonts w:cs="Arial"/>
          <w:sz w:val="24"/>
          <w:szCs w:val="24"/>
        </w:rPr>
        <w:t xml:space="preserve">for the dissemination of information about earth observation and earth observation activities (with a focus on Belgium) </w:t>
      </w:r>
      <w:r w:rsidR="00F51A97" w:rsidRPr="00903FB7">
        <w:rPr>
          <w:rFonts w:cs="Arial"/>
          <w:sz w:val="24"/>
          <w:szCs w:val="24"/>
        </w:rPr>
        <w:t xml:space="preserve">to </w:t>
      </w:r>
      <w:r w:rsidRPr="00903FB7">
        <w:rPr>
          <w:rFonts w:cs="Arial"/>
          <w:sz w:val="24"/>
          <w:szCs w:val="24"/>
        </w:rPr>
        <w:t>and from</w:t>
      </w:r>
      <w:r>
        <w:rPr>
          <w:rFonts w:cs="Arial"/>
          <w:sz w:val="24"/>
          <w:szCs w:val="24"/>
        </w:rPr>
        <w:t xml:space="preserve"> </w:t>
      </w:r>
      <w:r w:rsidR="00F51A97" w:rsidRPr="00903FB7">
        <w:rPr>
          <w:rFonts w:cs="Arial"/>
          <w:sz w:val="24"/>
          <w:szCs w:val="24"/>
        </w:rPr>
        <w:t>professionals and t</w:t>
      </w:r>
      <w:r w:rsidRPr="00903FB7">
        <w:rPr>
          <w:rFonts w:cs="Arial"/>
          <w:sz w:val="24"/>
          <w:szCs w:val="24"/>
        </w:rPr>
        <w:t>o</w:t>
      </w:r>
      <w:r w:rsidR="00F51A97" w:rsidRPr="00903FB7">
        <w:rPr>
          <w:rFonts w:cs="Arial"/>
          <w:sz w:val="24"/>
          <w:szCs w:val="24"/>
        </w:rPr>
        <w:t xml:space="preserve"> public at large;</w:t>
      </w:r>
    </w:p>
    <w:p w14:paraId="4543A55F" w14:textId="77777777" w:rsidR="00F51A97" w:rsidRPr="00903FB7" w:rsidRDefault="00F51A97" w:rsidP="00B43938">
      <w:pPr>
        <w:tabs>
          <w:tab w:val="left" w:pos="567"/>
        </w:tabs>
        <w:spacing w:before="0" w:after="0"/>
        <w:jc w:val="both"/>
        <w:rPr>
          <w:rFonts w:cs="Arial"/>
          <w:sz w:val="24"/>
          <w:szCs w:val="24"/>
        </w:rPr>
      </w:pPr>
    </w:p>
    <w:p w14:paraId="574AE665" w14:textId="491E8853" w:rsidR="00DD76FC" w:rsidRPr="00903FB7" w:rsidRDefault="00DD76FC" w:rsidP="00DD76FC">
      <w:pPr>
        <w:numPr>
          <w:ilvl w:val="0"/>
          <w:numId w:val="7"/>
        </w:numPr>
        <w:tabs>
          <w:tab w:val="left" w:pos="567"/>
        </w:tabs>
        <w:spacing w:before="0" w:after="0" w:line="240" w:lineRule="auto"/>
        <w:jc w:val="both"/>
        <w:rPr>
          <w:rFonts w:cs="Arial"/>
          <w:sz w:val="24"/>
          <w:szCs w:val="24"/>
        </w:rPr>
      </w:pPr>
      <w:r w:rsidRPr="00903FB7">
        <w:rPr>
          <w:rFonts w:cs="Arial"/>
          <w:sz w:val="24"/>
          <w:szCs w:val="24"/>
        </w:rPr>
        <w:t>Acquisition and archiving of remote sensing imagery for BELSPO projects and Pléiades imagery for non-commercial Belgian users;</w:t>
      </w:r>
    </w:p>
    <w:p w14:paraId="4D7687F7" w14:textId="77777777" w:rsidR="00DD76FC" w:rsidRDefault="00DD76FC" w:rsidP="00B43938">
      <w:pPr>
        <w:tabs>
          <w:tab w:val="left" w:pos="567"/>
        </w:tabs>
        <w:spacing w:before="0" w:after="0"/>
        <w:jc w:val="both"/>
        <w:rPr>
          <w:rFonts w:cs="Arial"/>
          <w:sz w:val="24"/>
          <w:szCs w:val="24"/>
        </w:rPr>
      </w:pPr>
    </w:p>
    <w:p w14:paraId="553845FD" w14:textId="012A6DD8" w:rsidR="00DD76FC" w:rsidRPr="00903FB7" w:rsidRDefault="00DD76FC" w:rsidP="00DB3BF5">
      <w:pPr>
        <w:numPr>
          <w:ilvl w:val="0"/>
          <w:numId w:val="7"/>
        </w:numPr>
        <w:tabs>
          <w:tab w:val="left" w:pos="567"/>
        </w:tabs>
        <w:spacing w:before="0" w:after="0" w:line="240" w:lineRule="auto"/>
        <w:jc w:val="both"/>
        <w:rPr>
          <w:rFonts w:cs="Arial"/>
          <w:sz w:val="24"/>
          <w:szCs w:val="24"/>
        </w:rPr>
      </w:pPr>
      <w:r w:rsidRPr="00903FB7">
        <w:rPr>
          <w:rFonts w:cs="Arial"/>
          <w:sz w:val="24"/>
          <w:szCs w:val="24"/>
        </w:rPr>
        <w:t>Digital newsletters and social media</w:t>
      </w:r>
      <w:r w:rsidR="00DB3BF5" w:rsidRPr="00903FB7">
        <w:rPr>
          <w:rFonts w:cs="Arial"/>
          <w:sz w:val="24"/>
          <w:szCs w:val="24"/>
        </w:rPr>
        <w:t xml:space="preserve"> with items and messages focussing on Belgian and BELSPO research;</w:t>
      </w:r>
    </w:p>
    <w:p w14:paraId="6AE1CC81" w14:textId="77777777" w:rsidR="00DD76FC" w:rsidRDefault="00DD76FC" w:rsidP="00B43938">
      <w:pPr>
        <w:tabs>
          <w:tab w:val="left" w:pos="567"/>
        </w:tabs>
        <w:spacing w:before="0" w:after="0"/>
        <w:jc w:val="both"/>
        <w:rPr>
          <w:rFonts w:cs="Arial"/>
          <w:sz w:val="24"/>
          <w:szCs w:val="24"/>
        </w:rPr>
      </w:pPr>
    </w:p>
    <w:p w14:paraId="0697E309" w14:textId="2EBABCC0" w:rsidR="00DB3BF5" w:rsidRPr="00903FB7" w:rsidRDefault="00DB3BF5" w:rsidP="00DB3BF5">
      <w:pPr>
        <w:numPr>
          <w:ilvl w:val="0"/>
          <w:numId w:val="7"/>
        </w:numPr>
        <w:tabs>
          <w:tab w:val="left" w:pos="567"/>
        </w:tabs>
        <w:spacing w:before="0" w:after="0" w:line="240" w:lineRule="auto"/>
        <w:jc w:val="both"/>
        <w:rPr>
          <w:rFonts w:cs="Arial"/>
          <w:sz w:val="24"/>
          <w:szCs w:val="24"/>
        </w:rPr>
      </w:pPr>
      <w:r w:rsidRPr="00903FB7">
        <w:rPr>
          <w:rFonts w:cs="Arial"/>
          <w:sz w:val="24"/>
          <w:szCs w:val="24"/>
        </w:rPr>
        <w:t>Organisation of the annual BEODay (Belgian Earth Observation Day) and (co-)organisation and support of other events;</w:t>
      </w:r>
    </w:p>
    <w:p w14:paraId="0BED8A7E" w14:textId="77777777" w:rsidR="00DB3BF5" w:rsidRPr="00112CDF" w:rsidRDefault="00DB3BF5" w:rsidP="00B43938">
      <w:pPr>
        <w:tabs>
          <w:tab w:val="left" w:pos="567"/>
        </w:tabs>
        <w:spacing w:before="0" w:after="0"/>
        <w:jc w:val="both"/>
        <w:rPr>
          <w:rFonts w:cs="Arial"/>
          <w:sz w:val="24"/>
          <w:szCs w:val="24"/>
        </w:rPr>
      </w:pPr>
    </w:p>
    <w:p w14:paraId="4F2C13DD" w14:textId="77777777" w:rsidR="00F51A97" w:rsidRPr="00112CDF" w:rsidRDefault="00F51A97" w:rsidP="00DD76FC">
      <w:pPr>
        <w:numPr>
          <w:ilvl w:val="0"/>
          <w:numId w:val="8"/>
        </w:numPr>
        <w:tabs>
          <w:tab w:val="left" w:pos="567"/>
        </w:tabs>
        <w:spacing w:before="0" w:after="0" w:line="240" w:lineRule="auto"/>
        <w:jc w:val="both"/>
        <w:rPr>
          <w:rFonts w:cs="Arial"/>
          <w:sz w:val="24"/>
          <w:szCs w:val="24"/>
        </w:rPr>
      </w:pPr>
      <w:r w:rsidRPr="00112CDF">
        <w:rPr>
          <w:rFonts w:cs="Arial"/>
          <w:sz w:val="24"/>
          <w:szCs w:val="24"/>
        </w:rPr>
        <w:t>Development of educational products or contribution to third party educational products;</w:t>
      </w:r>
    </w:p>
    <w:p w14:paraId="58677081" w14:textId="77777777" w:rsidR="00F51A97" w:rsidRPr="00112CDF" w:rsidRDefault="00F51A97" w:rsidP="00B43938">
      <w:pPr>
        <w:pStyle w:val="OSTCbodytext"/>
        <w:tabs>
          <w:tab w:val="left" w:pos="851"/>
        </w:tabs>
        <w:ind w:left="0"/>
        <w:jc w:val="both"/>
        <w:rPr>
          <w:rFonts w:asciiTheme="minorHAnsi" w:hAnsiTheme="minorHAnsi" w:cs="Arial"/>
          <w:szCs w:val="24"/>
          <w:lang w:val="en-GB"/>
        </w:rPr>
      </w:pPr>
    </w:p>
    <w:p w14:paraId="1353E3E0" w14:textId="77777777" w:rsidR="00F51A97" w:rsidRPr="00112CDF" w:rsidRDefault="00F51A97" w:rsidP="00B43938">
      <w:pPr>
        <w:pStyle w:val="OSTCbodytext"/>
        <w:tabs>
          <w:tab w:val="left" w:pos="851"/>
        </w:tabs>
        <w:ind w:left="0"/>
        <w:jc w:val="both"/>
        <w:rPr>
          <w:rFonts w:asciiTheme="minorHAnsi" w:hAnsiTheme="minorHAnsi" w:cs="Arial"/>
          <w:szCs w:val="24"/>
          <w:lang w:val="en-GB"/>
        </w:rPr>
      </w:pPr>
    </w:p>
    <w:p w14:paraId="1459C824" w14:textId="6EB0D1AD" w:rsidR="00F51A97" w:rsidRPr="00112CDF" w:rsidRDefault="00F51A97" w:rsidP="00B43938">
      <w:pPr>
        <w:pStyle w:val="Heading2"/>
        <w:spacing w:before="0"/>
      </w:pPr>
      <w:bookmarkStart w:id="78" w:name="_Toc282069448"/>
      <w:bookmarkStart w:id="79" w:name="_Toc407087887"/>
      <w:bookmarkStart w:id="80" w:name="_Toc409598453"/>
      <w:r w:rsidRPr="00112CDF">
        <w:t>Programme planning</w:t>
      </w:r>
      <w:bookmarkEnd w:id="78"/>
      <w:bookmarkEnd w:id="79"/>
      <w:bookmarkEnd w:id="80"/>
    </w:p>
    <w:p w14:paraId="535FD6A8" w14:textId="77777777" w:rsidR="00F51A97" w:rsidRPr="00112CDF" w:rsidRDefault="00F51A97" w:rsidP="00B43938">
      <w:pPr>
        <w:pStyle w:val="OSTCbodytext"/>
        <w:tabs>
          <w:tab w:val="left" w:pos="851"/>
        </w:tabs>
        <w:ind w:left="0"/>
        <w:jc w:val="both"/>
        <w:rPr>
          <w:rFonts w:asciiTheme="minorHAnsi" w:hAnsiTheme="minorHAnsi" w:cs="Arial"/>
          <w:szCs w:val="24"/>
          <w:lang w:val="en-GB"/>
        </w:rPr>
      </w:pPr>
    </w:p>
    <w:p w14:paraId="1EBAD31C" w14:textId="32689FD2" w:rsidR="00F51A97" w:rsidRPr="00903FB7" w:rsidRDefault="00F51A97" w:rsidP="00B43938">
      <w:pPr>
        <w:pStyle w:val="OSTCbodytext"/>
        <w:ind w:left="0"/>
        <w:jc w:val="both"/>
        <w:rPr>
          <w:rFonts w:asciiTheme="minorHAnsi" w:hAnsiTheme="minorHAnsi" w:cs="Arial"/>
          <w:szCs w:val="24"/>
          <w:lang w:val="en-GB"/>
        </w:rPr>
      </w:pPr>
      <w:r w:rsidRPr="00903FB7">
        <w:rPr>
          <w:rFonts w:asciiTheme="minorHAnsi" w:hAnsiTheme="minorHAnsi" w:cs="Arial"/>
          <w:szCs w:val="24"/>
          <w:lang w:val="en-GB"/>
        </w:rPr>
        <w:t xml:space="preserve">Table 1 offers a </w:t>
      </w:r>
      <w:r w:rsidR="00DB3BF5" w:rsidRPr="00903FB7">
        <w:rPr>
          <w:rFonts w:asciiTheme="minorHAnsi" w:hAnsiTheme="minorHAnsi" w:cs="Arial"/>
          <w:szCs w:val="24"/>
          <w:lang w:val="en-GB"/>
        </w:rPr>
        <w:t>schedule</w:t>
      </w:r>
      <w:r w:rsidRPr="00903FB7">
        <w:rPr>
          <w:rFonts w:asciiTheme="minorHAnsi" w:hAnsiTheme="minorHAnsi" w:cs="Arial"/>
          <w:szCs w:val="24"/>
          <w:lang w:val="en-GB"/>
        </w:rPr>
        <w:t xml:space="preserve"> of the various STEREO programme calls planned</w:t>
      </w:r>
      <w:r w:rsidR="007E67AB">
        <w:rPr>
          <w:rFonts w:asciiTheme="minorHAnsi" w:hAnsiTheme="minorHAnsi" w:cs="Arial"/>
          <w:szCs w:val="24"/>
          <w:lang w:val="en-GB"/>
        </w:rPr>
        <w:t>.</w:t>
      </w:r>
    </w:p>
    <w:p w14:paraId="0041981E" w14:textId="77777777" w:rsidR="00F51A97" w:rsidRPr="00903FB7" w:rsidRDefault="00F51A97" w:rsidP="00B43938">
      <w:pPr>
        <w:pStyle w:val="OSTCbodytext"/>
        <w:ind w:left="998"/>
        <w:jc w:val="both"/>
        <w:rPr>
          <w:rFonts w:asciiTheme="minorHAnsi" w:hAnsiTheme="minorHAnsi" w:cs="Arial"/>
          <w:szCs w:val="24"/>
          <w:lang w:val="en-GB"/>
        </w:rPr>
      </w:pPr>
    </w:p>
    <w:p w14:paraId="6F755A30" w14:textId="0F9709D6" w:rsidR="00F51A97" w:rsidRPr="00903FB7" w:rsidRDefault="00F51A97" w:rsidP="00B43938">
      <w:pPr>
        <w:tabs>
          <w:tab w:val="left" w:pos="-1440"/>
          <w:tab w:val="left" w:pos="-720"/>
          <w:tab w:val="left" w:pos="0"/>
          <w:tab w:val="left" w:pos="430"/>
          <w:tab w:val="left" w:pos="770"/>
          <w:tab w:val="left" w:pos="145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r w:rsidRPr="00903FB7">
        <w:rPr>
          <w:rFonts w:cs="Arial"/>
          <w:i/>
          <w:sz w:val="24"/>
          <w:szCs w:val="24"/>
          <w:u w:val="single"/>
        </w:rPr>
        <w:t>Table 1</w:t>
      </w:r>
      <w:r w:rsidRPr="00903FB7">
        <w:rPr>
          <w:rFonts w:cs="Arial"/>
          <w:i/>
          <w:sz w:val="24"/>
          <w:szCs w:val="24"/>
        </w:rPr>
        <w:t>: Plan</w:t>
      </w:r>
      <w:r w:rsidR="00BC26A6" w:rsidRPr="00903FB7">
        <w:rPr>
          <w:rFonts w:cs="Arial"/>
          <w:i/>
          <w:sz w:val="24"/>
          <w:szCs w:val="24"/>
        </w:rPr>
        <w:t>ning</w:t>
      </w:r>
      <w:r w:rsidRPr="00903FB7">
        <w:rPr>
          <w:rFonts w:cs="Arial"/>
          <w:i/>
          <w:sz w:val="24"/>
          <w:szCs w:val="24"/>
        </w:rPr>
        <w:t xml:space="preserve"> for the STEREO calls </w:t>
      </w:r>
    </w:p>
    <w:p w14:paraId="0411D27D" w14:textId="77777777" w:rsidR="00F51A97" w:rsidRPr="00112CDF" w:rsidRDefault="00F51A97" w:rsidP="00B43938">
      <w:pPr>
        <w:tabs>
          <w:tab w:val="left" w:pos="-1440"/>
          <w:tab w:val="left" w:pos="-720"/>
          <w:tab w:val="left" w:pos="0"/>
          <w:tab w:val="left" w:pos="430"/>
          <w:tab w:val="left" w:pos="770"/>
          <w:tab w:val="left" w:pos="145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cs="Arial"/>
          <w:sz w:val="24"/>
          <w:szCs w:val="24"/>
          <w:highlight w:val="yellow"/>
        </w:rPr>
      </w:pPr>
    </w:p>
    <w:tbl>
      <w:tblPr>
        <w:tblStyle w:val="TableGrid"/>
        <w:tblW w:w="9917" w:type="dxa"/>
        <w:tblInd w:w="-5" w:type="dxa"/>
        <w:tblLayout w:type="fixed"/>
        <w:tblLook w:val="04A0" w:firstRow="1" w:lastRow="0" w:firstColumn="1" w:lastColumn="0" w:noHBand="0" w:noVBand="1"/>
      </w:tblPr>
      <w:tblGrid>
        <w:gridCol w:w="2801"/>
        <w:gridCol w:w="794"/>
        <w:gridCol w:w="794"/>
        <w:gridCol w:w="794"/>
        <w:gridCol w:w="794"/>
        <w:gridCol w:w="794"/>
        <w:gridCol w:w="794"/>
        <w:gridCol w:w="794"/>
        <w:gridCol w:w="794"/>
        <w:gridCol w:w="764"/>
      </w:tblGrid>
      <w:tr w:rsidR="00F51A97" w:rsidRPr="00112CDF" w14:paraId="39B0F05F" w14:textId="77777777" w:rsidTr="00BC26A6">
        <w:tc>
          <w:tcPr>
            <w:tcW w:w="2801" w:type="dxa"/>
          </w:tcPr>
          <w:p w14:paraId="62992877" w14:textId="02F448E4" w:rsidR="00F51A97" w:rsidRPr="00112CDF" w:rsidRDefault="00F51A97" w:rsidP="00BC26A6">
            <w:pPr>
              <w:ind w:left="-539"/>
              <w:jc w:val="both"/>
              <w:rPr>
                <w:rFonts w:asciiTheme="minorHAnsi" w:hAnsiTheme="minorHAnsi" w:cs="Arial"/>
                <w:smallCaps/>
                <w:sz w:val="24"/>
                <w:szCs w:val="24"/>
              </w:rPr>
            </w:pPr>
            <w:r w:rsidRPr="00112CDF">
              <w:rPr>
                <w:rFonts w:asciiTheme="minorHAnsi" w:hAnsiTheme="minorHAnsi" w:cs="Arial"/>
                <w:smallCaps/>
                <w:sz w:val="24"/>
                <w:szCs w:val="24"/>
              </w:rPr>
              <w:t>Type project</w:t>
            </w:r>
            <w:r w:rsidR="006A249E">
              <w:rPr>
                <w:rFonts w:asciiTheme="minorHAnsi" w:hAnsiTheme="minorHAnsi" w:cs="Arial"/>
                <w:smallCaps/>
                <w:sz w:val="24"/>
                <w:szCs w:val="24"/>
              </w:rPr>
              <w:t xml:space="preserve"> type</w:t>
            </w:r>
            <w:r w:rsidRPr="00112CDF">
              <w:rPr>
                <w:rFonts w:asciiTheme="minorHAnsi" w:hAnsiTheme="minorHAnsi" w:cs="Arial"/>
                <w:smallCaps/>
                <w:sz w:val="24"/>
                <w:szCs w:val="24"/>
              </w:rPr>
              <w:t>:</w:t>
            </w:r>
          </w:p>
        </w:tc>
        <w:tc>
          <w:tcPr>
            <w:tcW w:w="794" w:type="dxa"/>
          </w:tcPr>
          <w:p w14:paraId="28B2562B"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2013</w:t>
            </w:r>
          </w:p>
        </w:tc>
        <w:tc>
          <w:tcPr>
            <w:tcW w:w="794" w:type="dxa"/>
          </w:tcPr>
          <w:p w14:paraId="5CA0698A"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2014</w:t>
            </w:r>
          </w:p>
        </w:tc>
        <w:tc>
          <w:tcPr>
            <w:tcW w:w="794" w:type="dxa"/>
          </w:tcPr>
          <w:p w14:paraId="10FDBCA3"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2015</w:t>
            </w:r>
          </w:p>
        </w:tc>
        <w:tc>
          <w:tcPr>
            <w:tcW w:w="794" w:type="dxa"/>
          </w:tcPr>
          <w:p w14:paraId="713A6319"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2016</w:t>
            </w:r>
          </w:p>
        </w:tc>
        <w:tc>
          <w:tcPr>
            <w:tcW w:w="794" w:type="dxa"/>
          </w:tcPr>
          <w:p w14:paraId="67F8A486"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2017</w:t>
            </w:r>
          </w:p>
        </w:tc>
        <w:tc>
          <w:tcPr>
            <w:tcW w:w="794" w:type="dxa"/>
          </w:tcPr>
          <w:p w14:paraId="48CC9EFE"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2018</w:t>
            </w:r>
          </w:p>
        </w:tc>
        <w:tc>
          <w:tcPr>
            <w:tcW w:w="794" w:type="dxa"/>
          </w:tcPr>
          <w:p w14:paraId="6CFC48D8" w14:textId="7DC8F2F7" w:rsidR="00F51A97" w:rsidRPr="00112CDF" w:rsidRDefault="00F51A97" w:rsidP="00D078AE">
            <w:pPr>
              <w:jc w:val="center"/>
              <w:rPr>
                <w:rFonts w:asciiTheme="minorHAnsi" w:hAnsiTheme="minorHAnsi" w:cs="Arial"/>
                <w:sz w:val="24"/>
                <w:szCs w:val="24"/>
              </w:rPr>
            </w:pPr>
            <w:r w:rsidRPr="00112CDF">
              <w:rPr>
                <w:rFonts w:asciiTheme="minorHAnsi" w:hAnsiTheme="minorHAnsi" w:cs="Arial"/>
                <w:sz w:val="24"/>
                <w:szCs w:val="24"/>
              </w:rPr>
              <w:t>2019</w:t>
            </w:r>
          </w:p>
        </w:tc>
        <w:tc>
          <w:tcPr>
            <w:tcW w:w="794" w:type="dxa"/>
          </w:tcPr>
          <w:p w14:paraId="258366C1"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2020</w:t>
            </w:r>
          </w:p>
        </w:tc>
        <w:tc>
          <w:tcPr>
            <w:tcW w:w="764" w:type="dxa"/>
          </w:tcPr>
          <w:p w14:paraId="3D09BD53"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2021</w:t>
            </w:r>
          </w:p>
        </w:tc>
      </w:tr>
      <w:tr w:rsidR="00F51A97" w:rsidRPr="00112CDF" w14:paraId="3251703A" w14:textId="77777777" w:rsidTr="00BC26A6">
        <w:tc>
          <w:tcPr>
            <w:tcW w:w="2801" w:type="dxa"/>
          </w:tcPr>
          <w:p w14:paraId="54023079" w14:textId="4B6476E7" w:rsidR="00F51A97" w:rsidRPr="00112CDF" w:rsidRDefault="00D875B7" w:rsidP="00D875B7">
            <w:pPr>
              <w:jc w:val="right"/>
              <w:rPr>
                <w:rFonts w:asciiTheme="minorHAnsi" w:hAnsiTheme="minorHAnsi" w:cs="Arial"/>
                <w:smallCaps/>
                <w:sz w:val="24"/>
                <w:szCs w:val="24"/>
              </w:rPr>
            </w:pPr>
            <w:r>
              <w:rPr>
                <w:rFonts w:asciiTheme="minorHAnsi" w:hAnsiTheme="minorHAnsi" w:cs="Arial"/>
                <w:b/>
                <w:smallCaps/>
                <w:sz w:val="24"/>
                <w:szCs w:val="24"/>
              </w:rPr>
              <w:t>Periodic call</w:t>
            </w:r>
          </w:p>
        </w:tc>
        <w:tc>
          <w:tcPr>
            <w:tcW w:w="6352" w:type="dxa"/>
            <w:gridSpan w:val="8"/>
          </w:tcPr>
          <w:p w14:paraId="730A6221" w14:textId="77777777" w:rsidR="00F51A97" w:rsidRPr="00112CDF" w:rsidRDefault="00F51A97" w:rsidP="00B43938">
            <w:pPr>
              <w:jc w:val="center"/>
              <w:rPr>
                <w:rFonts w:asciiTheme="minorHAnsi" w:hAnsiTheme="minorHAnsi" w:cs="Arial"/>
                <w:sz w:val="24"/>
                <w:szCs w:val="24"/>
              </w:rPr>
            </w:pPr>
          </w:p>
        </w:tc>
        <w:tc>
          <w:tcPr>
            <w:tcW w:w="764" w:type="dxa"/>
          </w:tcPr>
          <w:p w14:paraId="70637376" w14:textId="77777777" w:rsidR="00F51A97" w:rsidRPr="00112CDF" w:rsidRDefault="00F51A97" w:rsidP="00B43938">
            <w:pPr>
              <w:jc w:val="center"/>
              <w:rPr>
                <w:rFonts w:asciiTheme="minorHAnsi" w:hAnsiTheme="minorHAnsi" w:cs="Arial"/>
                <w:sz w:val="24"/>
                <w:szCs w:val="24"/>
              </w:rPr>
            </w:pPr>
          </w:p>
        </w:tc>
      </w:tr>
      <w:tr w:rsidR="00F51A97" w:rsidRPr="00112CDF" w14:paraId="223E6F32" w14:textId="77777777" w:rsidTr="00BC26A6">
        <w:tc>
          <w:tcPr>
            <w:tcW w:w="2801" w:type="dxa"/>
          </w:tcPr>
          <w:p w14:paraId="794B2C5F" w14:textId="69E76FE8" w:rsidR="00F51A97" w:rsidRPr="00112CDF" w:rsidRDefault="00F51A97" w:rsidP="00D875B7">
            <w:pPr>
              <w:jc w:val="both"/>
              <w:rPr>
                <w:rFonts w:asciiTheme="minorHAnsi" w:hAnsiTheme="minorHAnsi" w:cs="Arial"/>
                <w:sz w:val="24"/>
                <w:szCs w:val="24"/>
              </w:rPr>
            </w:pPr>
            <w:r w:rsidRPr="00112CDF">
              <w:rPr>
                <w:rFonts w:asciiTheme="minorHAnsi" w:hAnsiTheme="minorHAnsi" w:cs="Arial"/>
                <w:sz w:val="24"/>
                <w:szCs w:val="24"/>
              </w:rPr>
              <w:t>Thema</w:t>
            </w:r>
            <w:r w:rsidR="00D875B7">
              <w:rPr>
                <w:rFonts w:asciiTheme="minorHAnsi" w:hAnsiTheme="minorHAnsi" w:cs="Arial"/>
                <w:sz w:val="24"/>
                <w:szCs w:val="24"/>
              </w:rPr>
              <w:t>tic projects</w:t>
            </w:r>
          </w:p>
        </w:tc>
        <w:tc>
          <w:tcPr>
            <w:tcW w:w="794" w:type="dxa"/>
            <w:vAlign w:val="center"/>
          </w:tcPr>
          <w:p w14:paraId="53F22768"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0BDE9408" w14:textId="77777777" w:rsidR="00F51A97" w:rsidRPr="00112CDF" w:rsidRDefault="00F51A97" w:rsidP="00B43938">
            <w:pPr>
              <w:jc w:val="center"/>
              <w:rPr>
                <w:rFonts w:asciiTheme="minorHAnsi" w:hAnsiTheme="minorHAnsi" w:cs="Arial"/>
                <w:sz w:val="24"/>
                <w:szCs w:val="24"/>
              </w:rPr>
            </w:pPr>
          </w:p>
        </w:tc>
        <w:tc>
          <w:tcPr>
            <w:tcW w:w="794" w:type="dxa"/>
            <w:vAlign w:val="center"/>
          </w:tcPr>
          <w:p w14:paraId="74E1A2D0" w14:textId="4BDC3106" w:rsidR="00F51A97" w:rsidRPr="00112CDF" w:rsidRDefault="00F51A97" w:rsidP="00B43938">
            <w:pPr>
              <w:jc w:val="center"/>
              <w:rPr>
                <w:rFonts w:asciiTheme="minorHAnsi" w:hAnsiTheme="minorHAnsi" w:cs="Arial"/>
                <w:sz w:val="24"/>
                <w:szCs w:val="24"/>
              </w:rPr>
            </w:pPr>
          </w:p>
        </w:tc>
        <w:tc>
          <w:tcPr>
            <w:tcW w:w="794" w:type="dxa"/>
            <w:vAlign w:val="center"/>
          </w:tcPr>
          <w:p w14:paraId="0F2FF057" w14:textId="59518D78" w:rsidR="00F51A97" w:rsidRPr="00112CDF" w:rsidRDefault="00D078AE" w:rsidP="00B43938">
            <w:pPr>
              <w:jc w:val="center"/>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3D23E6F0" w14:textId="77777777" w:rsidR="00F51A97" w:rsidRPr="00112CDF" w:rsidRDefault="00F51A97" w:rsidP="00B43938">
            <w:pPr>
              <w:jc w:val="center"/>
              <w:rPr>
                <w:rFonts w:asciiTheme="minorHAnsi" w:hAnsiTheme="minorHAnsi" w:cs="Arial"/>
                <w:sz w:val="24"/>
                <w:szCs w:val="24"/>
              </w:rPr>
            </w:pPr>
          </w:p>
        </w:tc>
        <w:tc>
          <w:tcPr>
            <w:tcW w:w="794" w:type="dxa"/>
            <w:vAlign w:val="center"/>
          </w:tcPr>
          <w:p w14:paraId="255F5AE8" w14:textId="77777777" w:rsidR="00F51A97" w:rsidRPr="00112CDF" w:rsidRDefault="00F51A97" w:rsidP="00B43938">
            <w:pPr>
              <w:jc w:val="center"/>
              <w:rPr>
                <w:rFonts w:asciiTheme="minorHAnsi" w:hAnsiTheme="minorHAnsi" w:cs="Arial"/>
                <w:sz w:val="24"/>
                <w:szCs w:val="24"/>
              </w:rPr>
            </w:pPr>
          </w:p>
        </w:tc>
        <w:tc>
          <w:tcPr>
            <w:tcW w:w="794" w:type="dxa"/>
            <w:vAlign w:val="center"/>
          </w:tcPr>
          <w:p w14:paraId="562F4854" w14:textId="77777777" w:rsidR="00F51A97" w:rsidRPr="00112CDF" w:rsidRDefault="00F51A97" w:rsidP="00B43938">
            <w:pPr>
              <w:jc w:val="center"/>
              <w:rPr>
                <w:rFonts w:asciiTheme="minorHAnsi" w:hAnsiTheme="minorHAnsi" w:cs="Arial"/>
                <w:sz w:val="24"/>
                <w:szCs w:val="24"/>
              </w:rPr>
            </w:pPr>
          </w:p>
        </w:tc>
        <w:tc>
          <w:tcPr>
            <w:tcW w:w="794" w:type="dxa"/>
          </w:tcPr>
          <w:p w14:paraId="6EF69462" w14:textId="77777777" w:rsidR="00F51A97" w:rsidRPr="00112CDF" w:rsidRDefault="00F51A97" w:rsidP="00B43938">
            <w:pPr>
              <w:jc w:val="center"/>
              <w:rPr>
                <w:rFonts w:asciiTheme="minorHAnsi" w:hAnsiTheme="minorHAnsi" w:cs="Arial"/>
                <w:sz w:val="24"/>
                <w:szCs w:val="24"/>
              </w:rPr>
            </w:pPr>
          </w:p>
        </w:tc>
        <w:tc>
          <w:tcPr>
            <w:tcW w:w="764" w:type="dxa"/>
          </w:tcPr>
          <w:p w14:paraId="04A75397" w14:textId="77777777" w:rsidR="00F51A97" w:rsidRPr="00112CDF" w:rsidRDefault="00F51A97" w:rsidP="00B43938">
            <w:pPr>
              <w:jc w:val="center"/>
              <w:rPr>
                <w:rFonts w:asciiTheme="minorHAnsi" w:hAnsiTheme="minorHAnsi" w:cs="Arial"/>
                <w:sz w:val="24"/>
                <w:szCs w:val="24"/>
              </w:rPr>
            </w:pPr>
          </w:p>
        </w:tc>
      </w:tr>
      <w:tr w:rsidR="00F51A97" w:rsidRPr="00112CDF" w14:paraId="08D8B03E" w14:textId="77777777" w:rsidTr="00BC26A6">
        <w:tc>
          <w:tcPr>
            <w:tcW w:w="2801" w:type="dxa"/>
          </w:tcPr>
          <w:p w14:paraId="503C9280" w14:textId="1444FAD2" w:rsidR="00F51A97" w:rsidRPr="00112CDF" w:rsidRDefault="00F51A97" w:rsidP="00D875B7">
            <w:pPr>
              <w:jc w:val="both"/>
              <w:rPr>
                <w:rFonts w:asciiTheme="minorHAnsi" w:hAnsiTheme="minorHAnsi" w:cs="Arial"/>
                <w:sz w:val="24"/>
                <w:szCs w:val="24"/>
              </w:rPr>
            </w:pPr>
            <w:r w:rsidRPr="00112CDF">
              <w:rPr>
                <w:rFonts w:asciiTheme="minorHAnsi" w:hAnsiTheme="minorHAnsi" w:cs="Arial"/>
                <w:sz w:val="24"/>
                <w:szCs w:val="24"/>
              </w:rPr>
              <w:t>Explora</w:t>
            </w:r>
            <w:r w:rsidR="00D875B7">
              <w:rPr>
                <w:rFonts w:asciiTheme="minorHAnsi" w:hAnsiTheme="minorHAnsi" w:cs="Arial"/>
                <w:sz w:val="24"/>
                <w:szCs w:val="24"/>
              </w:rPr>
              <w:t>tion projects</w:t>
            </w:r>
          </w:p>
        </w:tc>
        <w:tc>
          <w:tcPr>
            <w:tcW w:w="794" w:type="dxa"/>
            <w:vAlign w:val="center"/>
          </w:tcPr>
          <w:p w14:paraId="3ECD2153" w14:textId="77777777" w:rsidR="00F51A97" w:rsidRPr="00112CDF" w:rsidRDefault="00F51A97" w:rsidP="00B43938">
            <w:pPr>
              <w:jc w:val="center"/>
              <w:rPr>
                <w:rFonts w:asciiTheme="minorHAnsi" w:hAnsiTheme="minorHAnsi" w:cs="Arial"/>
                <w:sz w:val="24"/>
                <w:szCs w:val="24"/>
              </w:rPr>
            </w:pPr>
          </w:p>
        </w:tc>
        <w:tc>
          <w:tcPr>
            <w:tcW w:w="794" w:type="dxa"/>
            <w:vAlign w:val="center"/>
          </w:tcPr>
          <w:p w14:paraId="5E844B69" w14:textId="591EC9A8" w:rsidR="00F51A97" w:rsidRPr="00112CDF" w:rsidRDefault="00F51A97" w:rsidP="00B43938">
            <w:pPr>
              <w:jc w:val="center"/>
              <w:rPr>
                <w:rFonts w:asciiTheme="minorHAnsi" w:hAnsiTheme="minorHAnsi" w:cs="Arial"/>
                <w:sz w:val="24"/>
                <w:szCs w:val="24"/>
              </w:rPr>
            </w:pPr>
          </w:p>
        </w:tc>
        <w:tc>
          <w:tcPr>
            <w:tcW w:w="794" w:type="dxa"/>
            <w:vAlign w:val="center"/>
          </w:tcPr>
          <w:p w14:paraId="144DE851" w14:textId="47D5DDE3" w:rsidR="00F51A97" w:rsidRPr="00112CDF" w:rsidRDefault="00903FB7" w:rsidP="00B43938">
            <w:pPr>
              <w:jc w:val="center"/>
              <w:rPr>
                <w:rFonts w:asciiTheme="minorHAnsi" w:hAnsiTheme="minorHAnsi" w:cs="Arial"/>
                <w:sz w:val="24"/>
                <w:szCs w:val="24"/>
              </w:rPr>
            </w:pPr>
            <w:r>
              <w:rPr>
                <w:rFonts w:asciiTheme="minorHAnsi" w:hAnsiTheme="minorHAnsi" w:cs="Arial"/>
                <w:sz w:val="24"/>
                <w:szCs w:val="24"/>
              </w:rPr>
              <w:t>X</w:t>
            </w:r>
          </w:p>
        </w:tc>
        <w:tc>
          <w:tcPr>
            <w:tcW w:w="794" w:type="dxa"/>
            <w:vAlign w:val="center"/>
          </w:tcPr>
          <w:p w14:paraId="0BD637DB" w14:textId="55D9C5EA" w:rsidR="00F51A97" w:rsidRPr="00112CDF" w:rsidRDefault="00F51A97" w:rsidP="00B43938">
            <w:pPr>
              <w:jc w:val="center"/>
              <w:rPr>
                <w:rFonts w:asciiTheme="minorHAnsi" w:hAnsiTheme="minorHAnsi" w:cs="Arial"/>
                <w:sz w:val="24"/>
                <w:szCs w:val="24"/>
              </w:rPr>
            </w:pPr>
          </w:p>
        </w:tc>
        <w:tc>
          <w:tcPr>
            <w:tcW w:w="794" w:type="dxa"/>
            <w:vAlign w:val="center"/>
          </w:tcPr>
          <w:p w14:paraId="34298A86" w14:textId="1E8A7EFF" w:rsidR="00F51A97" w:rsidRPr="00112CDF" w:rsidRDefault="00D078AE" w:rsidP="00B43938">
            <w:pPr>
              <w:jc w:val="center"/>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38B418D6" w14:textId="6A03575A" w:rsidR="00F51A97" w:rsidRPr="00112CDF" w:rsidRDefault="00F51A97" w:rsidP="00B43938">
            <w:pPr>
              <w:jc w:val="center"/>
              <w:rPr>
                <w:rFonts w:asciiTheme="minorHAnsi" w:hAnsiTheme="minorHAnsi" w:cs="Arial"/>
                <w:sz w:val="24"/>
                <w:szCs w:val="24"/>
              </w:rPr>
            </w:pPr>
          </w:p>
        </w:tc>
        <w:tc>
          <w:tcPr>
            <w:tcW w:w="794" w:type="dxa"/>
            <w:vAlign w:val="center"/>
          </w:tcPr>
          <w:p w14:paraId="7029A1A1" w14:textId="1D3B0F5C" w:rsidR="00F51A97" w:rsidRPr="00112CDF" w:rsidRDefault="00D078AE" w:rsidP="00B43938">
            <w:pPr>
              <w:jc w:val="center"/>
              <w:rPr>
                <w:rFonts w:asciiTheme="minorHAnsi" w:hAnsiTheme="minorHAnsi" w:cs="Arial"/>
                <w:sz w:val="24"/>
                <w:szCs w:val="24"/>
              </w:rPr>
            </w:pPr>
            <w:r w:rsidRPr="00112CDF">
              <w:rPr>
                <w:rFonts w:asciiTheme="minorHAnsi" w:hAnsiTheme="minorHAnsi" w:cs="Arial"/>
                <w:sz w:val="24"/>
                <w:szCs w:val="24"/>
              </w:rPr>
              <w:t>X</w:t>
            </w:r>
          </w:p>
        </w:tc>
        <w:tc>
          <w:tcPr>
            <w:tcW w:w="794" w:type="dxa"/>
          </w:tcPr>
          <w:p w14:paraId="082AA02B" w14:textId="77777777" w:rsidR="00F51A97" w:rsidRPr="00112CDF" w:rsidRDefault="00F51A97" w:rsidP="00B43938">
            <w:pPr>
              <w:jc w:val="center"/>
              <w:rPr>
                <w:rFonts w:asciiTheme="minorHAnsi" w:hAnsiTheme="minorHAnsi" w:cs="Arial"/>
                <w:sz w:val="24"/>
                <w:szCs w:val="24"/>
              </w:rPr>
            </w:pPr>
          </w:p>
        </w:tc>
        <w:tc>
          <w:tcPr>
            <w:tcW w:w="764" w:type="dxa"/>
          </w:tcPr>
          <w:p w14:paraId="664F3CB4" w14:textId="77777777" w:rsidR="00F51A97" w:rsidRPr="00112CDF" w:rsidRDefault="00F51A97" w:rsidP="00B43938">
            <w:pPr>
              <w:jc w:val="center"/>
              <w:rPr>
                <w:rFonts w:asciiTheme="minorHAnsi" w:hAnsiTheme="minorHAnsi" w:cs="Arial"/>
                <w:sz w:val="24"/>
                <w:szCs w:val="24"/>
              </w:rPr>
            </w:pPr>
          </w:p>
        </w:tc>
      </w:tr>
      <w:tr w:rsidR="00F51A97" w:rsidRPr="00112CDF" w14:paraId="3E0195A2" w14:textId="77777777" w:rsidTr="00BC26A6">
        <w:tc>
          <w:tcPr>
            <w:tcW w:w="2801" w:type="dxa"/>
          </w:tcPr>
          <w:p w14:paraId="7BEDEEBF" w14:textId="011C7A19" w:rsidR="00F51A97" w:rsidRPr="00112CDF" w:rsidRDefault="00D875B7" w:rsidP="00D875B7">
            <w:pPr>
              <w:jc w:val="both"/>
              <w:rPr>
                <w:rFonts w:asciiTheme="minorHAnsi" w:hAnsiTheme="minorHAnsi" w:cs="Arial"/>
                <w:sz w:val="24"/>
                <w:szCs w:val="24"/>
              </w:rPr>
            </w:pPr>
            <w:r>
              <w:rPr>
                <w:rFonts w:asciiTheme="minorHAnsi" w:hAnsiTheme="minorHAnsi" w:cs="Arial"/>
                <w:sz w:val="24"/>
                <w:szCs w:val="24"/>
              </w:rPr>
              <w:t>Application development</w:t>
            </w:r>
            <w:r w:rsidR="00F51A97" w:rsidRPr="00112CDF">
              <w:rPr>
                <w:rFonts w:asciiTheme="minorHAnsi" w:hAnsiTheme="minorHAnsi" w:cs="Arial"/>
                <w:sz w:val="24"/>
                <w:szCs w:val="24"/>
              </w:rPr>
              <w:t>*</w:t>
            </w:r>
          </w:p>
        </w:tc>
        <w:tc>
          <w:tcPr>
            <w:tcW w:w="794" w:type="dxa"/>
            <w:vAlign w:val="center"/>
          </w:tcPr>
          <w:p w14:paraId="71ED0660" w14:textId="77777777" w:rsidR="00F51A97" w:rsidRPr="00112CDF" w:rsidRDefault="00F51A97" w:rsidP="00B43938">
            <w:pPr>
              <w:jc w:val="center"/>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2D1A8DC8" w14:textId="77777777" w:rsidR="00F51A97" w:rsidRPr="00112CDF" w:rsidRDefault="00F51A97" w:rsidP="00B43938">
            <w:pPr>
              <w:jc w:val="center"/>
              <w:rPr>
                <w:rFonts w:asciiTheme="minorHAnsi" w:hAnsiTheme="minorHAnsi" w:cs="Arial"/>
                <w:sz w:val="24"/>
                <w:szCs w:val="24"/>
              </w:rPr>
            </w:pPr>
          </w:p>
        </w:tc>
        <w:tc>
          <w:tcPr>
            <w:tcW w:w="794" w:type="dxa"/>
            <w:vAlign w:val="center"/>
          </w:tcPr>
          <w:p w14:paraId="6EBE03B3" w14:textId="77777777" w:rsidR="00F51A97" w:rsidRPr="00112CDF" w:rsidRDefault="00F51A97" w:rsidP="00B43938">
            <w:pPr>
              <w:jc w:val="center"/>
              <w:rPr>
                <w:rFonts w:asciiTheme="minorHAnsi" w:hAnsiTheme="minorHAnsi" w:cs="Arial"/>
                <w:sz w:val="24"/>
                <w:szCs w:val="24"/>
              </w:rPr>
            </w:pPr>
          </w:p>
        </w:tc>
        <w:tc>
          <w:tcPr>
            <w:tcW w:w="794" w:type="dxa"/>
            <w:vAlign w:val="center"/>
          </w:tcPr>
          <w:p w14:paraId="0AA0E643" w14:textId="77777777" w:rsidR="00F51A97" w:rsidRPr="00112CDF" w:rsidRDefault="00F51A97" w:rsidP="00B43938">
            <w:pPr>
              <w:jc w:val="center"/>
              <w:rPr>
                <w:rFonts w:asciiTheme="minorHAnsi" w:hAnsiTheme="minorHAnsi" w:cs="Arial"/>
                <w:sz w:val="24"/>
                <w:szCs w:val="24"/>
              </w:rPr>
            </w:pPr>
          </w:p>
        </w:tc>
        <w:tc>
          <w:tcPr>
            <w:tcW w:w="794" w:type="dxa"/>
            <w:vAlign w:val="center"/>
          </w:tcPr>
          <w:p w14:paraId="59AE521C" w14:textId="77777777" w:rsidR="00F51A97" w:rsidRPr="00112CDF" w:rsidRDefault="00F51A97" w:rsidP="00B43938">
            <w:pPr>
              <w:jc w:val="center"/>
              <w:rPr>
                <w:rFonts w:asciiTheme="minorHAnsi" w:hAnsiTheme="minorHAnsi" w:cs="Arial"/>
                <w:sz w:val="24"/>
                <w:szCs w:val="24"/>
              </w:rPr>
            </w:pPr>
          </w:p>
        </w:tc>
        <w:tc>
          <w:tcPr>
            <w:tcW w:w="794" w:type="dxa"/>
            <w:vAlign w:val="center"/>
          </w:tcPr>
          <w:p w14:paraId="0F90D7BD" w14:textId="77777777" w:rsidR="00F51A97" w:rsidRPr="00112CDF" w:rsidRDefault="00F51A97" w:rsidP="00B43938">
            <w:pPr>
              <w:jc w:val="center"/>
              <w:rPr>
                <w:rFonts w:asciiTheme="minorHAnsi" w:hAnsiTheme="minorHAnsi" w:cs="Arial"/>
                <w:sz w:val="24"/>
                <w:szCs w:val="24"/>
              </w:rPr>
            </w:pPr>
          </w:p>
        </w:tc>
        <w:tc>
          <w:tcPr>
            <w:tcW w:w="794" w:type="dxa"/>
            <w:vAlign w:val="center"/>
          </w:tcPr>
          <w:p w14:paraId="42B11FCA" w14:textId="77777777" w:rsidR="00F51A97" w:rsidRPr="00112CDF" w:rsidRDefault="00F51A97" w:rsidP="00B43938">
            <w:pPr>
              <w:jc w:val="center"/>
              <w:rPr>
                <w:rFonts w:asciiTheme="minorHAnsi" w:hAnsiTheme="minorHAnsi" w:cs="Arial"/>
                <w:sz w:val="24"/>
                <w:szCs w:val="24"/>
              </w:rPr>
            </w:pPr>
          </w:p>
        </w:tc>
        <w:tc>
          <w:tcPr>
            <w:tcW w:w="794" w:type="dxa"/>
          </w:tcPr>
          <w:p w14:paraId="201D4FB8" w14:textId="77777777" w:rsidR="00F51A97" w:rsidRPr="00112CDF" w:rsidRDefault="00F51A97" w:rsidP="00B43938">
            <w:pPr>
              <w:jc w:val="center"/>
              <w:rPr>
                <w:rFonts w:asciiTheme="minorHAnsi" w:hAnsiTheme="minorHAnsi" w:cs="Arial"/>
                <w:sz w:val="24"/>
                <w:szCs w:val="24"/>
              </w:rPr>
            </w:pPr>
          </w:p>
        </w:tc>
        <w:tc>
          <w:tcPr>
            <w:tcW w:w="764" w:type="dxa"/>
          </w:tcPr>
          <w:p w14:paraId="1F87F653" w14:textId="77777777" w:rsidR="00F51A97" w:rsidRPr="00112CDF" w:rsidRDefault="00F51A97" w:rsidP="00B43938">
            <w:pPr>
              <w:jc w:val="center"/>
              <w:rPr>
                <w:rFonts w:asciiTheme="minorHAnsi" w:hAnsiTheme="minorHAnsi" w:cs="Arial"/>
                <w:sz w:val="24"/>
                <w:szCs w:val="24"/>
              </w:rPr>
            </w:pPr>
          </w:p>
        </w:tc>
      </w:tr>
      <w:tr w:rsidR="00F51A97" w:rsidRPr="00112CDF" w14:paraId="11B0ABB3" w14:textId="77777777" w:rsidTr="00BC26A6">
        <w:tc>
          <w:tcPr>
            <w:tcW w:w="2801" w:type="dxa"/>
          </w:tcPr>
          <w:p w14:paraId="5DD64CA1" w14:textId="77777777" w:rsidR="00F51A97" w:rsidRPr="00112CDF" w:rsidRDefault="00F51A97" w:rsidP="00B43938">
            <w:pPr>
              <w:jc w:val="right"/>
              <w:rPr>
                <w:rFonts w:asciiTheme="minorHAnsi" w:hAnsiTheme="minorHAnsi" w:cs="Arial"/>
                <w:sz w:val="24"/>
                <w:szCs w:val="24"/>
              </w:rPr>
            </w:pPr>
            <w:r w:rsidRPr="00112CDF">
              <w:rPr>
                <w:rFonts w:asciiTheme="minorHAnsi" w:hAnsiTheme="minorHAnsi" w:cs="Arial"/>
                <w:smallCaps/>
                <w:sz w:val="24"/>
                <w:szCs w:val="24"/>
              </w:rPr>
              <w:t>Budget (keuro):</w:t>
            </w:r>
          </w:p>
        </w:tc>
        <w:tc>
          <w:tcPr>
            <w:tcW w:w="794" w:type="dxa"/>
          </w:tcPr>
          <w:p w14:paraId="0146A218" w14:textId="77777777" w:rsidR="00F51A97" w:rsidRPr="00112CDF" w:rsidRDefault="00F51A97" w:rsidP="00B43938">
            <w:pPr>
              <w:jc w:val="right"/>
              <w:rPr>
                <w:rFonts w:asciiTheme="minorHAnsi" w:hAnsiTheme="minorHAnsi" w:cs="Arial"/>
                <w:sz w:val="24"/>
                <w:szCs w:val="24"/>
              </w:rPr>
            </w:pPr>
            <w:r w:rsidRPr="00112CDF">
              <w:rPr>
                <w:rFonts w:asciiTheme="minorHAnsi" w:hAnsiTheme="minorHAnsi" w:cs="Arial"/>
                <w:sz w:val="24"/>
                <w:szCs w:val="24"/>
              </w:rPr>
              <w:t>9.400</w:t>
            </w:r>
          </w:p>
        </w:tc>
        <w:tc>
          <w:tcPr>
            <w:tcW w:w="794" w:type="dxa"/>
            <w:vAlign w:val="bottom"/>
          </w:tcPr>
          <w:p w14:paraId="0DC531E3" w14:textId="0D2B097A" w:rsidR="00F51A97" w:rsidRPr="00112CDF" w:rsidRDefault="00F51A97" w:rsidP="00B43938">
            <w:pPr>
              <w:jc w:val="right"/>
              <w:rPr>
                <w:rFonts w:asciiTheme="minorHAnsi" w:hAnsiTheme="minorHAnsi" w:cs="Arial"/>
                <w:sz w:val="24"/>
                <w:szCs w:val="24"/>
              </w:rPr>
            </w:pPr>
          </w:p>
        </w:tc>
        <w:tc>
          <w:tcPr>
            <w:tcW w:w="794" w:type="dxa"/>
            <w:vAlign w:val="bottom"/>
          </w:tcPr>
          <w:p w14:paraId="611789A9" w14:textId="34263633" w:rsidR="00F51A97" w:rsidRPr="00112CDF" w:rsidRDefault="00F238C9" w:rsidP="00B43938">
            <w:pPr>
              <w:jc w:val="right"/>
              <w:rPr>
                <w:rFonts w:asciiTheme="minorHAnsi" w:hAnsiTheme="minorHAnsi" w:cs="Arial"/>
                <w:sz w:val="24"/>
                <w:szCs w:val="24"/>
              </w:rPr>
            </w:pPr>
            <w:r>
              <w:rPr>
                <w:rFonts w:asciiTheme="minorHAnsi" w:hAnsiTheme="minorHAnsi" w:cs="Arial"/>
                <w:sz w:val="24"/>
                <w:szCs w:val="24"/>
              </w:rPr>
              <w:t>1.600</w:t>
            </w:r>
          </w:p>
        </w:tc>
        <w:tc>
          <w:tcPr>
            <w:tcW w:w="794" w:type="dxa"/>
            <w:vAlign w:val="bottom"/>
          </w:tcPr>
          <w:p w14:paraId="5F090693" w14:textId="3E5F5B3D" w:rsidR="00F51A97" w:rsidRPr="00112CDF" w:rsidRDefault="00D078AE" w:rsidP="00B43938">
            <w:pPr>
              <w:jc w:val="right"/>
              <w:rPr>
                <w:rFonts w:asciiTheme="minorHAnsi" w:hAnsiTheme="minorHAnsi" w:cs="Arial"/>
                <w:sz w:val="24"/>
                <w:szCs w:val="24"/>
              </w:rPr>
            </w:pPr>
            <w:r>
              <w:rPr>
                <w:rFonts w:asciiTheme="minorHAnsi" w:hAnsiTheme="minorHAnsi" w:cs="Arial"/>
                <w:sz w:val="24"/>
                <w:szCs w:val="24"/>
              </w:rPr>
              <w:t>3.600</w:t>
            </w:r>
          </w:p>
        </w:tc>
        <w:tc>
          <w:tcPr>
            <w:tcW w:w="794" w:type="dxa"/>
            <w:vAlign w:val="bottom"/>
          </w:tcPr>
          <w:p w14:paraId="784E2664" w14:textId="77777777" w:rsidR="00F51A97" w:rsidRPr="00112CDF" w:rsidRDefault="00F51A97" w:rsidP="00B43938">
            <w:pPr>
              <w:jc w:val="right"/>
              <w:rPr>
                <w:rFonts w:asciiTheme="minorHAnsi" w:hAnsiTheme="minorHAnsi" w:cs="Arial"/>
                <w:sz w:val="24"/>
                <w:szCs w:val="24"/>
              </w:rPr>
            </w:pPr>
          </w:p>
        </w:tc>
        <w:tc>
          <w:tcPr>
            <w:tcW w:w="794" w:type="dxa"/>
            <w:vAlign w:val="bottom"/>
          </w:tcPr>
          <w:p w14:paraId="6923C73B" w14:textId="3060FE61" w:rsidR="00F51A97" w:rsidRPr="00112CDF" w:rsidRDefault="00F51A97" w:rsidP="00B43938">
            <w:pPr>
              <w:jc w:val="right"/>
              <w:rPr>
                <w:rFonts w:asciiTheme="minorHAnsi" w:hAnsiTheme="minorHAnsi" w:cs="Arial"/>
                <w:sz w:val="24"/>
                <w:szCs w:val="24"/>
              </w:rPr>
            </w:pPr>
          </w:p>
        </w:tc>
        <w:tc>
          <w:tcPr>
            <w:tcW w:w="794" w:type="dxa"/>
          </w:tcPr>
          <w:p w14:paraId="1C9F1AD9" w14:textId="77777777" w:rsidR="00F51A97" w:rsidRPr="00112CDF" w:rsidRDefault="00F51A97" w:rsidP="00B43938">
            <w:pPr>
              <w:jc w:val="right"/>
              <w:rPr>
                <w:rFonts w:asciiTheme="minorHAnsi" w:hAnsiTheme="minorHAnsi" w:cs="Arial"/>
                <w:sz w:val="24"/>
                <w:szCs w:val="24"/>
              </w:rPr>
            </w:pPr>
          </w:p>
        </w:tc>
        <w:tc>
          <w:tcPr>
            <w:tcW w:w="794" w:type="dxa"/>
          </w:tcPr>
          <w:p w14:paraId="1ED5A657" w14:textId="77777777" w:rsidR="00F51A97" w:rsidRPr="00112CDF" w:rsidRDefault="00F51A97" w:rsidP="00B43938">
            <w:pPr>
              <w:jc w:val="right"/>
              <w:rPr>
                <w:rFonts w:asciiTheme="minorHAnsi" w:hAnsiTheme="minorHAnsi" w:cs="Arial"/>
                <w:sz w:val="24"/>
                <w:szCs w:val="24"/>
              </w:rPr>
            </w:pPr>
          </w:p>
        </w:tc>
        <w:tc>
          <w:tcPr>
            <w:tcW w:w="764" w:type="dxa"/>
          </w:tcPr>
          <w:p w14:paraId="055B113B" w14:textId="77777777" w:rsidR="00F51A97" w:rsidRPr="00112CDF" w:rsidRDefault="00F51A97" w:rsidP="00B43938">
            <w:pPr>
              <w:jc w:val="right"/>
              <w:rPr>
                <w:rFonts w:asciiTheme="minorHAnsi" w:hAnsiTheme="minorHAnsi" w:cs="Arial"/>
                <w:sz w:val="24"/>
                <w:szCs w:val="24"/>
              </w:rPr>
            </w:pPr>
          </w:p>
        </w:tc>
      </w:tr>
      <w:tr w:rsidR="00F51A97" w:rsidRPr="00112CDF" w14:paraId="25C2CA1A" w14:textId="77777777" w:rsidTr="00BC26A6">
        <w:tc>
          <w:tcPr>
            <w:tcW w:w="2801" w:type="dxa"/>
          </w:tcPr>
          <w:p w14:paraId="41B7AC66" w14:textId="4980A110" w:rsidR="00F51A97" w:rsidRPr="00112CDF" w:rsidRDefault="00F51A97" w:rsidP="00D875B7">
            <w:pPr>
              <w:jc w:val="right"/>
              <w:rPr>
                <w:rFonts w:asciiTheme="minorHAnsi" w:hAnsiTheme="minorHAnsi" w:cs="Arial"/>
                <w:smallCaps/>
                <w:sz w:val="24"/>
                <w:szCs w:val="24"/>
              </w:rPr>
            </w:pPr>
            <w:r w:rsidRPr="00112CDF">
              <w:rPr>
                <w:rFonts w:asciiTheme="minorHAnsi" w:hAnsiTheme="minorHAnsi" w:cs="Arial"/>
                <w:b/>
                <w:smallCaps/>
                <w:sz w:val="24"/>
                <w:szCs w:val="24"/>
              </w:rPr>
              <w:t>P</w:t>
            </w:r>
            <w:r w:rsidR="00D875B7">
              <w:rPr>
                <w:rFonts w:asciiTheme="minorHAnsi" w:hAnsiTheme="minorHAnsi" w:cs="Arial"/>
                <w:b/>
                <w:smallCaps/>
                <w:sz w:val="24"/>
                <w:szCs w:val="24"/>
              </w:rPr>
              <w:t>ermanent call</w:t>
            </w:r>
            <w:r w:rsidRPr="00112CDF">
              <w:rPr>
                <w:rFonts w:asciiTheme="minorHAnsi" w:hAnsiTheme="minorHAnsi" w:cs="Arial"/>
                <w:b/>
                <w:smallCaps/>
                <w:sz w:val="24"/>
                <w:szCs w:val="24"/>
              </w:rPr>
              <w:t>:</w:t>
            </w:r>
          </w:p>
        </w:tc>
        <w:tc>
          <w:tcPr>
            <w:tcW w:w="7116" w:type="dxa"/>
            <w:gridSpan w:val="9"/>
          </w:tcPr>
          <w:p w14:paraId="3E5D8BA3" w14:textId="77777777" w:rsidR="00F51A97" w:rsidRPr="00112CDF" w:rsidRDefault="00F51A97" w:rsidP="00B43938">
            <w:pPr>
              <w:jc w:val="right"/>
              <w:rPr>
                <w:rFonts w:asciiTheme="minorHAnsi" w:hAnsiTheme="minorHAnsi" w:cs="Arial"/>
                <w:sz w:val="24"/>
                <w:szCs w:val="24"/>
              </w:rPr>
            </w:pPr>
          </w:p>
        </w:tc>
      </w:tr>
      <w:tr w:rsidR="00F51A97" w:rsidRPr="00112CDF" w14:paraId="1D6C4495" w14:textId="77777777" w:rsidTr="00BC26A6">
        <w:tc>
          <w:tcPr>
            <w:tcW w:w="2801" w:type="dxa"/>
          </w:tcPr>
          <w:p w14:paraId="3CD011C6" w14:textId="011597A1" w:rsidR="00F51A97" w:rsidRPr="00112CDF" w:rsidRDefault="00D875B7" w:rsidP="00D875B7">
            <w:pPr>
              <w:jc w:val="right"/>
              <w:rPr>
                <w:rFonts w:asciiTheme="minorHAnsi" w:hAnsiTheme="minorHAnsi" w:cs="Arial"/>
                <w:smallCaps/>
                <w:sz w:val="24"/>
                <w:szCs w:val="24"/>
              </w:rPr>
            </w:pPr>
            <w:r>
              <w:rPr>
                <w:rFonts w:asciiTheme="minorHAnsi" w:hAnsiTheme="minorHAnsi" w:cs="Arial"/>
                <w:sz w:val="24"/>
                <w:szCs w:val="24"/>
              </w:rPr>
              <w:t>Application development</w:t>
            </w:r>
            <w:r w:rsidR="00F51A97" w:rsidRPr="00112CDF">
              <w:rPr>
                <w:rFonts w:asciiTheme="minorHAnsi" w:hAnsiTheme="minorHAnsi" w:cs="Arial"/>
                <w:sz w:val="24"/>
                <w:szCs w:val="24"/>
              </w:rPr>
              <w:t>*</w:t>
            </w:r>
          </w:p>
        </w:tc>
        <w:tc>
          <w:tcPr>
            <w:tcW w:w="794" w:type="dxa"/>
            <w:vAlign w:val="center"/>
          </w:tcPr>
          <w:p w14:paraId="1546B9F7" w14:textId="77777777" w:rsidR="00F51A97" w:rsidRPr="00112CDF" w:rsidRDefault="00F51A97" w:rsidP="00B43938">
            <w:pPr>
              <w:jc w:val="right"/>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5558F4D2" w14:textId="77777777" w:rsidR="00F51A97" w:rsidRPr="00112CDF" w:rsidRDefault="00F51A97" w:rsidP="00B43938">
            <w:pPr>
              <w:jc w:val="right"/>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50B5100D" w14:textId="77777777" w:rsidR="00F51A97" w:rsidRPr="00112CDF" w:rsidRDefault="00F51A97" w:rsidP="00B43938">
            <w:pPr>
              <w:jc w:val="right"/>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4D35B4EA" w14:textId="77777777" w:rsidR="00F51A97" w:rsidRPr="00112CDF" w:rsidRDefault="00F51A97" w:rsidP="00B43938">
            <w:pPr>
              <w:jc w:val="right"/>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206A47F5" w14:textId="77777777" w:rsidR="00F51A97" w:rsidRPr="00112CDF" w:rsidRDefault="00F51A97" w:rsidP="00B43938">
            <w:pPr>
              <w:jc w:val="right"/>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28573867" w14:textId="77777777" w:rsidR="00F51A97" w:rsidRPr="00112CDF" w:rsidRDefault="00F51A97" w:rsidP="00B43938">
            <w:pPr>
              <w:jc w:val="right"/>
              <w:rPr>
                <w:rFonts w:asciiTheme="minorHAnsi" w:hAnsiTheme="minorHAnsi" w:cs="Arial"/>
                <w:sz w:val="24"/>
                <w:szCs w:val="24"/>
              </w:rPr>
            </w:pPr>
            <w:r w:rsidRPr="00112CDF">
              <w:rPr>
                <w:rFonts w:asciiTheme="minorHAnsi" w:hAnsiTheme="minorHAnsi" w:cs="Arial"/>
                <w:sz w:val="24"/>
                <w:szCs w:val="24"/>
              </w:rPr>
              <w:t>X</w:t>
            </w:r>
          </w:p>
        </w:tc>
        <w:tc>
          <w:tcPr>
            <w:tcW w:w="794" w:type="dxa"/>
            <w:vAlign w:val="center"/>
          </w:tcPr>
          <w:p w14:paraId="351B9C50" w14:textId="77777777" w:rsidR="00F51A97" w:rsidRPr="00112CDF" w:rsidRDefault="00F51A97" w:rsidP="00B43938">
            <w:pPr>
              <w:jc w:val="right"/>
              <w:rPr>
                <w:rFonts w:asciiTheme="minorHAnsi" w:hAnsiTheme="minorHAnsi" w:cs="Arial"/>
                <w:sz w:val="24"/>
                <w:szCs w:val="24"/>
              </w:rPr>
            </w:pPr>
          </w:p>
        </w:tc>
        <w:tc>
          <w:tcPr>
            <w:tcW w:w="794" w:type="dxa"/>
          </w:tcPr>
          <w:p w14:paraId="7F487B2E" w14:textId="77777777" w:rsidR="00F51A97" w:rsidRPr="00112CDF" w:rsidRDefault="00F51A97" w:rsidP="00B43938">
            <w:pPr>
              <w:jc w:val="right"/>
              <w:rPr>
                <w:rFonts w:asciiTheme="minorHAnsi" w:hAnsiTheme="minorHAnsi" w:cs="Arial"/>
                <w:sz w:val="24"/>
                <w:szCs w:val="24"/>
              </w:rPr>
            </w:pPr>
          </w:p>
        </w:tc>
        <w:tc>
          <w:tcPr>
            <w:tcW w:w="764" w:type="dxa"/>
          </w:tcPr>
          <w:p w14:paraId="1AAA96EA" w14:textId="77777777" w:rsidR="00F51A97" w:rsidRPr="00112CDF" w:rsidRDefault="00F51A97" w:rsidP="00B43938">
            <w:pPr>
              <w:jc w:val="right"/>
              <w:rPr>
                <w:rFonts w:asciiTheme="minorHAnsi" w:hAnsiTheme="minorHAnsi" w:cs="Arial"/>
                <w:sz w:val="24"/>
                <w:szCs w:val="24"/>
              </w:rPr>
            </w:pPr>
          </w:p>
        </w:tc>
      </w:tr>
      <w:tr w:rsidR="00F51A97" w:rsidRPr="00112CDF" w14:paraId="75C82DB2" w14:textId="77777777" w:rsidTr="00BC26A6">
        <w:tc>
          <w:tcPr>
            <w:tcW w:w="2801" w:type="dxa"/>
          </w:tcPr>
          <w:p w14:paraId="5D8FDD19" w14:textId="644734E6" w:rsidR="00F51A97" w:rsidRPr="00112CDF" w:rsidRDefault="00D875B7" w:rsidP="00B43938">
            <w:pPr>
              <w:jc w:val="right"/>
              <w:rPr>
                <w:rFonts w:asciiTheme="minorHAnsi" w:hAnsiTheme="minorHAnsi" w:cs="Arial"/>
                <w:sz w:val="24"/>
                <w:szCs w:val="24"/>
              </w:rPr>
            </w:pPr>
            <w:r>
              <w:rPr>
                <w:rFonts w:asciiTheme="minorHAnsi" w:hAnsiTheme="minorHAnsi" w:cs="Arial"/>
                <w:b/>
                <w:smallCaps/>
                <w:sz w:val="24"/>
                <w:szCs w:val="24"/>
              </w:rPr>
              <w:t>Outside call</w:t>
            </w:r>
            <w:r w:rsidR="00F51A97" w:rsidRPr="00112CDF">
              <w:rPr>
                <w:rFonts w:asciiTheme="minorHAnsi" w:hAnsiTheme="minorHAnsi" w:cs="Arial"/>
                <w:b/>
                <w:smallCaps/>
                <w:sz w:val="24"/>
                <w:szCs w:val="24"/>
              </w:rPr>
              <w:t>:</w:t>
            </w:r>
          </w:p>
        </w:tc>
        <w:tc>
          <w:tcPr>
            <w:tcW w:w="7116" w:type="dxa"/>
            <w:gridSpan w:val="9"/>
            <w:vAlign w:val="center"/>
          </w:tcPr>
          <w:p w14:paraId="7321E12B" w14:textId="77777777" w:rsidR="00F51A97" w:rsidRPr="00112CDF" w:rsidRDefault="00F51A97" w:rsidP="00B43938">
            <w:pPr>
              <w:jc w:val="right"/>
              <w:rPr>
                <w:rFonts w:asciiTheme="minorHAnsi" w:hAnsiTheme="minorHAnsi" w:cs="Arial"/>
                <w:sz w:val="24"/>
                <w:szCs w:val="24"/>
              </w:rPr>
            </w:pPr>
          </w:p>
        </w:tc>
      </w:tr>
      <w:tr w:rsidR="00F51A97" w:rsidRPr="00112CDF" w14:paraId="318C5990" w14:textId="77777777" w:rsidTr="00BC26A6">
        <w:tc>
          <w:tcPr>
            <w:tcW w:w="2801" w:type="dxa"/>
          </w:tcPr>
          <w:p w14:paraId="1B8E0844" w14:textId="5B7AD7B5" w:rsidR="00F51A97" w:rsidRPr="00112CDF" w:rsidRDefault="00F51A97" w:rsidP="00D875B7">
            <w:pPr>
              <w:jc w:val="right"/>
              <w:rPr>
                <w:rFonts w:asciiTheme="minorHAnsi" w:hAnsiTheme="minorHAnsi" w:cs="Arial"/>
                <w:sz w:val="24"/>
                <w:szCs w:val="24"/>
              </w:rPr>
            </w:pPr>
            <w:r w:rsidRPr="00112CDF">
              <w:rPr>
                <w:rFonts w:asciiTheme="minorHAnsi" w:hAnsiTheme="minorHAnsi" w:cs="Arial"/>
                <w:sz w:val="24"/>
                <w:szCs w:val="24"/>
              </w:rPr>
              <w:t>Shared cost project</w:t>
            </w:r>
            <w:r w:rsidR="00D875B7">
              <w:rPr>
                <w:rFonts w:asciiTheme="minorHAnsi" w:hAnsiTheme="minorHAnsi" w:cs="Arial"/>
                <w:sz w:val="24"/>
                <w:szCs w:val="24"/>
              </w:rPr>
              <w:t>s</w:t>
            </w:r>
          </w:p>
        </w:tc>
        <w:tc>
          <w:tcPr>
            <w:tcW w:w="794" w:type="dxa"/>
            <w:vAlign w:val="center"/>
          </w:tcPr>
          <w:p w14:paraId="32DFE342"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521E2A8D"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6A533950"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15CAA6F4"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1A739FE8"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60CA42C6"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4A70884F" w14:textId="77777777" w:rsidR="00F51A97" w:rsidRPr="00112CDF" w:rsidRDefault="00F51A97" w:rsidP="00B43938">
            <w:pPr>
              <w:jc w:val="right"/>
              <w:rPr>
                <w:rFonts w:asciiTheme="minorHAnsi" w:hAnsiTheme="minorHAnsi" w:cs="Arial"/>
                <w:sz w:val="24"/>
                <w:szCs w:val="24"/>
              </w:rPr>
            </w:pPr>
          </w:p>
        </w:tc>
        <w:tc>
          <w:tcPr>
            <w:tcW w:w="794" w:type="dxa"/>
          </w:tcPr>
          <w:p w14:paraId="5A2A2B7E" w14:textId="77777777" w:rsidR="00F51A97" w:rsidRPr="00112CDF" w:rsidRDefault="00F51A97" w:rsidP="00B43938">
            <w:pPr>
              <w:jc w:val="right"/>
              <w:rPr>
                <w:rFonts w:asciiTheme="minorHAnsi" w:hAnsiTheme="minorHAnsi" w:cs="Arial"/>
                <w:sz w:val="24"/>
                <w:szCs w:val="24"/>
              </w:rPr>
            </w:pPr>
          </w:p>
        </w:tc>
        <w:tc>
          <w:tcPr>
            <w:tcW w:w="764" w:type="dxa"/>
          </w:tcPr>
          <w:p w14:paraId="1ED37716" w14:textId="77777777" w:rsidR="00F51A97" w:rsidRPr="00112CDF" w:rsidRDefault="00F51A97" w:rsidP="00B43938">
            <w:pPr>
              <w:jc w:val="right"/>
              <w:rPr>
                <w:rFonts w:asciiTheme="minorHAnsi" w:hAnsiTheme="minorHAnsi" w:cs="Arial"/>
                <w:sz w:val="24"/>
                <w:szCs w:val="24"/>
              </w:rPr>
            </w:pPr>
          </w:p>
        </w:tc>
      </w:tr>
      <w:tr w:rsidR="00F51A97" w:rsidRPr="00112CDF" w14:paraId="1B1CEE49" w14:textId="77777777" w:rsidTr="00BC26A6">
        <w:tc>
          <w:tcPr>
            <w:tcW w:w="2801" w:type="dxa"/>
          </w:tcPr>
          <w:p w14:paraId="7054C998" w14:textId="63B011AC" w:rsidR="00F51A97" w:rsidRPr="00112CDF" w:rsidRDefault="00D875B7" w:rsidP="00D875B7">
            <w:pPr>
              <w:jc w:val="right"/>
              <w:rPr>
                <w:rFonts w:asciiTheme="minorHAnsi" w:hAnsiTheme="minorHAnsi" w:cs="Arial"/>
                <w:sz w:val="24"/>
                <w:szCs w:val="24"/>
              </w:rPr>
            </w:pPr>
            <w:r>
              <w:rPr>
                <w:rFonts w:asciiTheme="minorHAnsi" w:hAnsiTheme="minorHAnsi" w:cs="Arial"/>
                <w:sz w:val="24"/>
                <w:szCs w:val="24"/>
              </w:rPr>
              <w:t xml:space="preserve">Dissemination and support </w:t>
            </w:r>
            <w:r w:rsidR="007E67AB">
              <w:rPr>
                <w:rFonts w:asciiTheme="minorHAnsi" w:hAnsiTheme="minorHAnsi" w:cs="Arial"/>
                <w:sz w:val="24"/>
                <w:szCs w:val="24"/>
              </w:rPr>
              <w:t>projects</w:t>
            </w:r>
          </w:p>
        </w:tc>
        <w:tc>
          <w:tcPr>
            <w:tcW w:w="794" w:type="dxa"/>
            <w:vAlign w:val="center"/>
          </w:tcPr>
          <w:p w14:paraId="7FC6B5B7"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05362419"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091374E1"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4A778C24"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674827F4"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5631A48A"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4982275C" w14:textId="77777777" w:rsidR="00F51A97" w:rsidRPr="00112CDF" w:rsidRDefault="00F51A97" w:rsidP="00B43938">
            <w:pPr>
              <w:jc w:val="right"/>
              <w:rPr>
                <w:rFonts w:asciiTheme="minorHAnsi" w:hAnsiTheme="minorHAnsi" w:cs="Arial"/>
                <w:sz w:val="24"/>
                <w:szCs w:val="24"/>
              </w:rPr>
            </w:pPr>
          </w:p>
        </w:tc>
        <w:tc>
          <w:tcPr>
            <w:tcW w:w="794" w:type="dxa"/>
          </w:tcPr>
          <w:p w14:paraId="212CDD79" w14:textId="77777777" w:rsidR="00F51A97" w:rsidRPr="00112CDF" w:rsidRDefault="00F51A97" w:rsidP="00B43938">
            <w:pPr>
              <w:jc w:val="right"/>
              <w:rPr>
                <w:rFonts w:asciiTheme="minorHAnsi" w:hAnsiTheme="minorHAnsi" w:cs="Arial"/>
                <w:sz w:val="24"/>
                <w:szCs w:val="24"/>
              </w:rPr>
            </w:pPr>
          </w:p>
        </w:tc>
        <w:tc>
          <w:tcPr>
            <w:tcW w:w="764" w:type="dxa"/>
          </w:tcPr>
          <w:p w14:paraId="513937C2" w14:textId="77777777" w:rsidR="00F51A97" w:rsidRPr="00112CDF" w:rsidRDefault="00F51A97" w:rsidP="00B43938">
            <w:pPr>
              <w:jc w:val="right"/>
              <w:rPr>
                <w:rFonts w:asciiTheme="minorHAnsi" w:hAnsiTheme="minorHAnsi" w:cs="Arial"/>
                <w:sz w:val="24"/>
                <w:szCs w:val="24"/>
              </w:rPr>
            </w:pPr>
          </w:p>
        </w:tc>
      </w:tr>
      <w:tr w:rsidR="00F51A97" w:rsidRPr="00112CDF" w14:paraId="62944278" w14:textId="77777777" w:rsidTr="00BC26A6">
        <w:tc>
          <w:tcPr>
            <w:tcW w:w="2801" w:type="dxa"/>
          </w:tcPr>
          <w:p w14:paraId="3FEE3412" w14:textId="1B1F1148" w:rsidR="00F51A97" w:rsidRPr="00112CDF" w:rsidRDefault="00D875B7" w:rsidP="00D875B7">
            <w:pPr>
              <w:jc w:val="right"/>
              <w:rPr>
                <w:rFonts w:asciiTheme="minorHAnsi" w:hAnsiTheme="minorHAnsi" w:cs="Arial"/>
                <w:sz w:val="24"/>
                <w:szCs w:val="24"/>
              </w:rPr>
            </w:pPr>
            <w:r>
              <w:rPr>
                <w:rFonts w:asciiTheme="minorHAnsi" w:hAnsiTheme="minorHAnsi" w:cs="Arial"/>
                <w:sz w:val="24"/>
                <w:szCs w:val="24"/>
              </w:rPr>
              <w:t>Transversal support</w:t>
            </w:r>
          </w:p>
        </w:tc>
        <w:tc>
          <w:tcPr>
            <w:tcW w:w="794" w:type="dxa"/>
          </w:tcPr>
          <w:p w14:paraId="3050704E"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18F12B0B"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770CFC24"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4831E54B"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3D363D98"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64E5D7C5" w14:textId="77777777" w:rsidR="00F51A97" w:rsidRPr="00112CDF" w:rsidRDefault="00F51A97" w:rsidP="00B43938">
            <w:pPr>
              <w:jc w:val="right"/>
              <w:rPr>
                <w:rFonts w:asciiTheme="minorHAnsi" w:hAnsiTheme="minorHAnsi" w:cs="Arial"/>
                <w:sz w:val="24"/>
                <w:szCs w:val="24"/>
              </w:rPr>
            </w:pPr>
          </w:p>
        </w:tc>
        <w:tc>
          <w:tcPr>
            <w:tcW w:w="794" w:type="dxa"/>
            <w:vAlign w:val="center"/>
          </w:tcPr>
          <w:p w14:paraId="60937B74" w14:textId="77777777" w:rsidR="00F51A97" w:rsidRPr="00112CDF" w:rsidRDefault="00F51A97" w:rsidP="00B43938">
            <w:pPr>
              <w:jc w:val="right"/>
              <w:rPr>
                <w:rFonts w:asciiTheme="minorHAnsi" w:hAnsiTheme="minorHAnsi" w:cs="Arial"/>
                <w:sz w:val="24"/>
                <w:szCs w:val="24"/>
              </w:rPr>
            </w:pPr>
          </w:p>
        </w:tc>
        <w:tc>
          <w:tcPr>
            <w:tcW w:w="794" w:type="dxa"/>
          </w:tcPr>
          <w:p w14:paraId="14F3F7A5" w14:textId="77777777" w:rsidR="00F51A97" w:rsidRPr="00112CDF" w:rsidRDefault="00F51A97" w:rsidP="00B43938">
            <w:pPr>
              <w:jc w:val="right"/>
              <w:rPr>
                <w:rFonts w:asciiTheme="minorHAnsi" w:hAnsiTheme="minorHAnsi" w:cs="Arial"/>
                <w:sz w:val="24"/>
                <w:szCs w:val="24"/>
              </w:rPr>
            </w:pPr>
          </w:p>
        </w:tc>
        <w:tc>
          <w:tcPr>
            <w:tcW w:w="764" w:type="dxa"/>
          </w:tcPr>
          <w:p w14:paraId="6E703AFF" w14:textId="77777777" w:rsidR="00F51A97" w:rsidRPr="00112CDF" w:rsidRDefault="00F51A97" w:rsidP="00B43938">
            <w:pPr>
              <w:jc w:val="right"/>
              <w:rPr>
                <w:rFonts w:asciiTheme="minorHAnsi" w:hAnsiTheme="minorHAnsi" w:cs="Arial"/>
                <w:sz w:val="24"/>
                <w:szCs w:val="24"/>
              </w:rPr>
            </w:pPr>
          </w:p>
        </w:tc>
      </w:tr>
      <w:tr w:rsidR="00F51A97" w:rsidRPr="00112CDF" w14:paraId="77F65972" w14:textId="77777777" w:rsidTr="00BC26A6">
        <w:tc>
          <w:tcPr>
            <w:tcW w:w="2801" w:type="dxa"/>
          </w:tcPr>
          <w:p w14:paraId="00E2DE52" w14:textId="11E6BC9E" w:rsidR="00F51A97" w:rsidRPr="00112CDF" w:rsidRDefault="00F51A97" w:rsidP="00D875B7">
            <w:pPr>
              <w:jc w:val="both"/>
              <w:rPr>
                <w:rFonts w:asciiTheme="minorHAnsi" w:hAnsiTheme="minorHAnsi" w:cs="Arial"/>
                <w:b/>
                <w:smallCaps/>
                <w:sz w:val="24"/>
                <w:szCs w:val="24"/>
              </w:rPr>
            </w:pPr>
            <w:r w:rsidRPr="00112CDF">
              <w:rPr>
                <w:rFonts w:asciiTheme="minorHAnsi" w:hAnsiTheme="minorHAnsi" w:cs="Arial"/>
                <w:b/>
                <w:smallCaps/>
                <w:sz w:val="24"/>
                <w:szCs w:val="24"/>
              </w:rPr>
              <w:t>Total Budget:</w:t>
            </w:r>
          </w:p>
        </w:tc>
        <w:tc>
          <w:tcPr>
            <w:tcW w:w="7116" w:type="dxa"/>
            <w:gridSpan w:val="9"/>
          </w:tcPr>
          <w:p w14:paraId="1A7790AF" w14:textId="77777777" w:rsidR="00F51A97" w:rsidRPr="00112CDF" w:rsidRDefault="00F51A97" w:rsidP="00B43938">
            <w:pPr>
              <w:jc w:val="right"/>
              <w:rPr>
                <w:rFonts w:asciiTheme="minorHAnsi" w:hAnsiTheme="minorHAnsi" w:cs="Arial"/>
                <w:sz w:val="24"/>
                <w:szCs w:val="24"/>
              </w:rPr>
            </w:pPr>
            <w:r w:rsidRPr="00784B44">
              <w:rPr>
                <w:rFonts w:asciiTheme="minorHAnsi" w:hAnsiTheme="minorHAnsi" w:cs="Arial"/>
                <w:sz w:val="24"/>
                <w:szCs w:val="24"/>
              </w:rPr>
              <w:t>25.100</w:t>
            </w:r>
          </w:p>
        </w:tc>
      </w:tr>
    </w:tbl>
    <w:p w14:paraId="0441744E" w14:textId="77777777" w:rsidR="006A249E" w:rsidRDefault="00F51A97" w:rsidP="006A249E">
      <w:pPr>
        <w:tabs>
          <w:tab w:val="left" w:pos="1276"/>
        </w:tabs>
        <w:spacing w:before="0" w:after="0"/>
        <w:ind w:left="426"/>
        <w:jc w:val="both"/>
        <w:rPr>
          <w:rFonts w:cs="Arial"/>
          <w:sz w:val="24"/>
          <w:szCs w:val="24"/>
        </w:rPr>
      </w:pPr>
      <w:r w:rsidRPr="00112CDF">
        <w:rPr>
          <w:rFonts w:cs="Arial"/>
          <w:sz w:val="24"/>
          <w:szCs w:val="24"/>
        </w:rPr>
        <w:t xml:space="preserve">*: </w:t>
      </w:r>
      <w:r w:rsidRPr="00112CDF">
        <w:rPr>
          <w:rFonts w:cs="Arial"/>
          <w:sz w:val="24"/>
          <w:szCs w:val="24"/>
        </w:rPr>
        <w:tab/>
        <w:t>financi</w:t>
      </w:r>
      <w:r w:rsidR="006A249E">
        <w:rPr>
          <w:rFonts w:cs="Arial"/>
          <w:sz w:val="24"/>
          <w:szCs w:val="24"/>
        </w:rPr>
        <w:t>ng via permanent call from 2015 onwards</w:t>
      </w:r>
    </w:p>
    <w:p w14:paraId="04CE200F" w14:textId="4A31CC2C" w:rsidR="00673978" w:rsidRDefault="00673978" w:rsidP="00B43938">
      <w:pPr>
        <w:spacing w:before="0" w:after="0"/>
        <w:ind w:left="426"/>
        <w:jc w:val="both"/>
        <w:rPr>
          <w:sz w:val="24"/>
          <w:szCs w:val="24"/>
        </w:rPr>
      </w:pPr>
    </w:p>
    <w:p w14:paraId="5448A517" w14:textId="74A2F1BC" w:rsidR="007E67AB" w:rsidRDefault="007E67AB">
      <w:pPr>
        <w:rPr>
          <w:sz w:val="24"/>
          <w:szCs w:val="24"/>
        </w:rPr>
      </w:pPr>
      <w:r>
        <w:rPr>
          <w:sz w:val="24"/>
          <w:szCs w:val="24"/>
        </w:rPr>
        <w:br w:type="page"/>
      </w:r>
    </w:p>
    <w:p w14:paraId="2A20BBF9" w14:textId="77777777" w:rsidR="00774FF6" w:rsidRPr="00112CDF" w:rsidRDefault="00774FF6" w:rsidP="00B43938">
      <w:pPr>
        <w:spacing w:before="0" w:after="0"/>
        <w:ind w:left="426"/>
        <w:jc w:val="both"/>
        <w:rPr>
          <w:sz w:val="24"/>
          <w:szCs w:val="24"/>
        </w:rPr>
      </w:pPr>
    </w:p>
    <w:p w14:paraId="11803A71" w14:textId="3DA9EF30" w:rsidR="00F51A97" w:rsidRPr="00112CDF" w:rsidRDefault="00F51A97" w:rsidP="00B43938">
      <w:pPr>
        <w:pStyle w:val="Heading2"/>
        <w:spacing w:before="0"/>
      </w:pPr>
      <w:bookmarkStart w:id="81" w:name="_Toc407087888"/>
      <w:bookmarkStart w:id="82" w:name="_Toc409598454"/>
      <w:r w:rsidRPr="00112CDF">
        <w:t>Implementation of the projects</w:t>
      </w:r>
      <w:bookmarkEnd w:id="81"/>
      <w:bookmarkEnd w:id="82"/>
      <w:r w:rsidRPr="00112CDF">
        <w:t xml:space="preserve"> </w:t>
      </w:r>
    </w:p>
    <w:p w14:paraId="7F4EB6D9" w14:textId="77777777" w:rsidR="00F51A97" w:rsidRPr="00112CDF" w:rsidRDefault="00F51A97" w:rsidP="00B43938">
      <w:pPr>
        <w:tabs>
          <w:tab w:val="left" w:pos="-720"/>
          <w:tab w:val="left" w:pos="0"/>
          <w:tab w:val="left" w:pos="430"/>
          <w:tab w:val="left" w:pos="826"/>
          <w:tab w:val="left" w:pos="997"/>
          <w:tab w:val="left" w:pos="1280"/>
          <w:tab w:val="left" w:pos="1450"/>
          <w:tab w:val="left" w:pos="1620"/>
          <w:tab w:val="left" w:pos="1848"/>
          <w:tab w:val="left" w:pos="2130"/>
          <w:tab w:val="left" w:pos="2527"/>
          <w:tab w:val="left" w:pos="3151"/>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p>
    <w:p w14:paraId="09C98CB6" w14:textId="77777777" w:rsidR="00F51A97" w:rsidRPr="00112CDF" w:rsidRDefault="00F51A97" w:rsidP="00DD76FC">
      <w:pPr>
        <w:widowControl w:val="0"/>
        <w:numPr>
          <w:ilvl w:val="0"/>
          <w:numId w:val="10"/>
        </w:numPr>
        <w:tabs>
          <w:tab w:val="clear" w:pos="644"/>
          <w:tab w:val="left" w:pos="-720"/>
          <w:tab w:val="num" w:pos="426"/>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rPr>
        <w:t xml:space="preserve">The selected project proposals are covered by a </w:t>
      </w:r>
      <w:r w:rsidRPr="00112CDF">
        <w:rPr>
          <w:rFonts w:cs="Arial"/>
          <w:b/>
          <w:sz w:val="24"/>
          <w:szCs w:val="24"/>
        </w:rPr>
        <w:t xml:space="preserve">contract </w:t>
      </w:r>
      <w:r w:rsidRPr="00112CDF">
        <w:rPr>
          <w:rFonts w:cs="Arial"/>
          <w:sz w:val="24"/>
          <w:szCs w:val="24"/>
        </w:rPr>
        <w:t xml:space="preserve">between the Belgian Federal Science Policy Office, the relevant scientific institutions and, where appropriate, the private or public partner or NGO. </w:t>
      </w:r>
    </w:p>
    <w:p w14:paraId="1427C88F" w14:textId="77777777" w:rsidR="00F51A97" w:rsidRPr="00112CDF" w:rsidRDefault="00F51A97" w:rsidP="00B43938">
      <w:pPr>
        <w:tabs>
          <w:tab w:val="left" w:pos="-720"/>
          <w:tab w:val="left" w:pos="430"/>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p>
    <w:p w14:paraId="5545D064" w14:textId="77777777" w:rsidR="00F51A97" w:rsidRPr="00112CDF" w:rsidRDefault="00F51A97" w:rsidP="00DD76FC">
      <w:pPr>
        <w:widowControl w:val="0"/>
        <w:numPr>
          <w:ilvl w:val="0"/>
          <w:numId w:val="11"/>
        </w:numPr>
        <w:tabs>
          <w:tab w:val="clear" w:pos="644"/>
          <w:tab w:val="left" w:pos="-720"/>
          <w:tab w:val="left" w:pos="426"/>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rPr>
        <w:t xml:space="preserve">The practical requirements for the project implementation process are described in the </w:t>
      </w:r>
      <w:r w:rsidRPr="00112CDF">
        <w:rPr>
          <w:rFonts w:cs="Arial"/>
          <w:b/>
          <w:bCs/>
          <w:sz w:val="24"/>
          <w:szCs w:val="24"/>
        </w:rPr>
        <w:t>technical annex</w:t>
      </w:r>
      <w:r w:rsidRPr="00112CDF">
        <w:rPr>
          <w:rFonts w:cs="Arial"/>
          <w:sz w:val="24"/>
          <w:szCs w:val="24"/>
        </w:rPr>
        <w:t xml:space="preserve"> of the contract. The contract describes in particular the part played by all the parties, the funding, the project follow-up procedures, the ownership rights concerning the project the data and project results, the input of all the parties and the legal provisions in the event of disputes.</w:t>
      </w:r>
    </w:p>
    <w:p w14:paraId="7258803D" w14:textId="77777777" w:rsidR="00F51A97" w:rsidRPr="00112CDF" w:rsidRDefault="00F51A97" w:rsidP="00B43938">
      <w:pPr>
        <w:tabs>
          <w:tab w:val="left" w:pos="-720"/>
          <w:tab w:val="left" w:pos="426"/>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ind w:left="426"/>
        <w:jc w:val="both"/>
        <w:rPr>
          <w:rFonts w:cs="Arial"/>
          <w:sz w:val="24"/>
          <w:szCs w:val="24"/>
        </w:rPr>
      </w:pPr>
    </w:p>
    <w:p w14:paraId="483CA44A" w14:textId="77777777" w:rsidR="00F51A97" w:rsidRPr="00112CDF" w:rsidRDefault="00F51A97" w:rsidP="00DD76FC">
      <w:pPr>
        <w:widowControl w:val="0"/>
        <w:numPr>
          <w:ilvl w:val="0"/>
          <w:numId w:val="11"/>
        </w:numPr>
        <w:tabs>
          <w:tab w:val="clear" w:pos="644"/>
          <w:tab w:val="left" w:pos="-720"/>
          <w:tab w:val="left" w:pos="426"/>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lang w:eastAsia="nl-BE"/>
        </w:rPr>
        <w:t>The results developed in the context of the project shall be the property of the partner responsible for these results. The State shall nonetheless reserve the right to use these results for its own needs without any charge and on a non-exclusive and irrevocable basis.</w:t>
      </w:r>
    </w:p>
    <w:p w14:paraId="597775BC" w14:textId="77777777" w:rsidR="00F51A97" w:rsidRPr="00112CDF" w:rsidRDefault="00F51A97" w:rsidP="00B43938">
      <w:pPr>
        <w:tabs>
          <w:tab w:val="left" w:pos="-720"/>
          <w:tab w:val="left" w:pos="426"/>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ind w:left="426"/>
        <w:jc w:val="both"/>
        <w:rPr>
          <w:rFonts w:cs="Arial"/>
          <w:sz w:val="24"/>
          <w:szCs w:val="24"/>
        </w:rPr>
      </w:pPr>
    </w:p>
    <w:p w14:paraId="56EC98BE" w14:textId="77777777" w:rsidR="00F51A97" w:rsidRPr="00112CDF" w:rsidRDefault="00F51A97" w:rsidP="00DD76FC">
      <w:pPr>
        <w:widowControl w:val="0"/>
        <w:numPr>
          <w:ilvl w:val="0"/>
          <w:numId w:val="12"/>
        </w:numPr>
        <w:tabs>
          <w:tab w:val="left" w:pos="-720"/>
          <w:tab w:val="left" w:pos="430"/>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line="240" w:lineRule="auto"/>
        <w:ind w:hanging="644"/>
        <w:jc w:val="both"/>
        <w:rPr>
          <w:rFonts w:cs="Arial"/>
          <w:sz w:val="24"/>
          <w:szCs w:val="24"/>
        </w:rPr>
      </w:pPr>
      <w:r w:rsidRPr="00112CDF">
        <w:rPr>
          <w:rFonts w:cs="Arial"/>
          <w:sz w:val="24"/>
          <w:szCs w:val="24"/>
        </w:rPr>
        <w:t xml:space="preserve">Each project selected must be supervised by a </w:t>
      </w:r>
      <w:r w:rsidRPr="00112CDF">
        <w:rPr>
          <w:rFonts w:cs="Arial"/>
          <w:b/>
          <w:bCs/>
          <w:sz w:val="24"/>
          <w:szCs w:val="24"/>
        </w:rPr>
        <w:t>Steering Committee</w:t>
      </w:r>
      <w:r w:rsidRPr="00112CDF">
        <w:rPr>
          <w:rFonts w:cs="Arial"/>
          <w:sz w:val="24"/>
          <w:szCs w:val="24"/>
        </w:rPr>
        <w:t xml:space="preserve">. </w:t>
      </w:r>
    </w:p>
    <w:p w14:paraId="4DAC9CFF" w14:textId="77777777"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p>
    <w:p w14:paraId="720FB2A8" w14:textId="77777777"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ind w:left="430"/>
        <w:jc w:val="both"/>
        <w:rPr>
          <w:rFonts w:cs="Arial"/>
          <w:sz w:val="24"/>
          <w:szCs w:val="24"/>
        </w:rPr>
      </w:pPr>
      <w:r w:rsidRPr="00112CDF">
        <w:rPr>
          <w:rFonts w:cs="Arial"/>
          <w:sz w:val="24"/>
          <w:szCs w:val="24"/>
        </w:rPr>
        <w:t>The Committee should include at least:</w:t>
      </w:r>
    </w:p>
    <w:p w14:paraId="5F45D6EF" w14:textId="77777777" w:rsidR="00F51A97" w:rsidRPr="00112CDF" w:rsidRDefault="00F51A97" w:rsidP="00DD76FC">
      <w:pPr>
        <w:numPr>
          <w:ilvl w:val="1"/>
          <w:numId w:val="13"/>
        </w:numPr>
        <w:tabs>
          <w:tab w:val="clear" w:pos="1647"/>
          <w:tab w:val="left" w:pos="1134"/>
        </w:tabs>
        <w:spacing w:before="0" w:after="0" w:line="240" w:lineRule="auto"/>
        <w:ind w:left="1134" w:hanging="425"/>
        <w:jc w:val="both"/>
        <w:rPr>
          <w:rFonts w:cs="Arial"/>
          <w:sz w:val="24"/>
          <w:szCs w:val="24"/>
        </w:rPr>
      </w:pPr>
      <w:r w:rsidRPr="00112CDF">
        <w:rPr>
          <w:rFonts w:cs="Arial"/>
          <w:sz w:val="24"/>
          <w:szCs w:val="24"/>
        </w:rPr>
        <w:t>2 international scientific experts</w:t>
      </w:r>
    </w:p>
    <w:p w14:paraId="15536B10" w14:textId="77777777" w:rsidR="00F51A97" w:rsidRPr="00112CDF" w:rsidRDefault="00F51A97" w:rsidP="00DD76FC">
      <w:pPr>
        <w:numPr>
          <w:ilvl w:val="1"/>
          <w:numId w:val="13"/>
        </w:numPr>
        <w:tabs>
          <w:tab w:val="clear" w:pos="1647"/>
          <w:tab w:val="left" w:pos="1134"/>
        </w:tabs>
        <w:spacing w:before="0" w:after="0" w:line="240" w:lineRule="auto"/>
        <w:ind w:left="1134" w:hanging="425"/>
        <w:jc w:val="both"/>
        <w:rPr>
          <w:rFonts w:cs="Arial"/>
          <w:sz w:val="24"/>
          <w:szCs w:val="24"/>
        </w:rPr>
      </w:pPr>
      <w:r w:rsidRPr="00112CDF">
        <w:rPr>
          <w:rFonts w:cs="Arial"/>
          <w:sz w:val="24"/>
          <w:szCs w:val="24"/>
        </w:rPr>
        <w:t>Representatives of the Belgian Federal Science Policy Office and the Programme Committee</w:t>
      </w:r>
    </w:p>
    <w:p w14:paraId="3C3F0F4B" w14:textId="44D810E7" w:rsidR="00F51A97" w:rsidRPr="00F238C9" w:rsidRDefault="00F51A97" w:rsidP="00DD76FC">
      <w:pPr>
        <w:numPr>
          <w:ilvl w:val="1"/>
          <w:numId w:val="13"/>
        </w:numPr>
        <w:tabs>
          <w:tab w:val="clear" w:pos="1647"/>
          <w:tab w:val="left" w:pos="1134"/>
        </w:tabs>
        <w:spacing w:before="0" w:after="0" w:line="240" w:lineRule="auto"/>
        <w:ind w:left="1134" w:hanging="425"/>
        <w:jc w:val="both"/>
        <w:rPr>
          <w:rFonts w:cs="Arial"/>
          <w:sz w:val="24"/>
          <w:szCs w:val="24"/>
        </w:rPr>
      </w:pPr>
      <w:r w:rsidRPr="00F238C9">
        <w:rPr>
          <w:rFonts w:cs="Arial"/>
          <w:sz w:val="24"/>
          <w:szCs w:val="24"/>
        </w:rPr>
        <w:t xml:space="preserve">Potential users </w:t>
      </w:r>
      <w:r w:rsidR="00F238C9" w:rsidRPr="00F238C9">
        <w:rPr>
          <w:rFonts w:cs="Arial"/>
          <w:sz w:val="24"/>
          <w:szCs w:val="24"/>
        </w:rPr>
        <w:t xml:space="preserve">can </w:t>
      </w:r>
      <w:r w:rsidRPr="00F238C9">
        <w:rPr>
          <w:rFonts w:cs="Arial"/>
          <w:sz w:val="24"/>
          <w:szCs w:val="24"/>
        </w:rPr>
        <w:t xml:space="preserve">be involved </w:t>
      </w:r>
      <w:r w:rsidR="00F238C9" w:rsidRPr="00F238C9">
        <w:rPr>
          <w:rFonts w:cs="Arial"/>
          <w:sz w:val="24"/>
          <w:szCs w:val="24"/>
        </w:rPr>
        <w:t xml:space="preserve">(mandatory </w:t>
      </w:r>
      <w:r w:rsidRPr="00F238C9">
        <w:rPr>
          <w:rFonts w:cs="Arial"/>
          <w:sz w:val="24"/>
          <w:szCs w:val="24"/>
        </w:rPr>
        <w:t>for application oriented projects</w:t>
      </w:r>
      <w:r w:rsidR="00F238C9" w:rsidRPr="00F238C9">
        <w:rPr>
          <w:rFonts w:cs="Arial"/>
          <w:sz w:val="24"/>
          <w:szCs w:val="24"/>
        </w:rPr>
        <w:t>)</w:t>
      </w:r>
    </w:p>
    <w:p w14:paraId="5A3A78DA" w14:textId="77777777" w:rsidR="00F51A97" w:rsidRPr="00112CDF" w:rsidRDefault="00F51A97" w:rsidP="00B43938">
      <w:pPr>
        <w:spacing w:before="0" w:after="0"/>
        <w:jc w:val="both"/>
        <w:rPr>
          <w:rFonts w:cs="Arial"/>
          <w:sz w:val="24"/>
          <w:szCs w:val="24"/>
        </w:rPr>
      </w:pPr>
    </w:p>
    <w:p w14:paraId="103B1D6A" w14:textId="77777777"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ind w:left="430"/>
        <w:jc w:val="both"/>
        <w:rPr>
          <w:rFonts w:cs="Arial"/>
          <w:sz w:val="24"/>
          <w:szCs w:val="24"/>
        </w:rPr>
      </w:pPr>
      <w:r w:rsidRPr="00112CDF">
        <w:rPr>
          <w:rFonts w:cs="Arial"/>
          <w:sz w:val="24"/>
          <w:szCs w:val="24"/>
        </w:rPr>
        <w:t>It is tasked with:</w:t>
      </w:r>
    </w:p>
    <w:p w14:paraId="46E4134B" w14:textId="77777777" w:rsidR="00F51A97" w:rsidRPr="00112CDF" w:rsidRDefault="00F51A97" w:rsidP="00B43938">
      <w:pPr>
        <w:pStyle w:val="BodyTextIndent2"/>
        <w:rPr>
          <w:rFonts w:asciiTheme="minorHAnsi" w:hAnsiTheme="minorHAnsi"/>
          <w:caps/>
          <w:szCs w:val="24"/>
          <w:lang w:val="en-GB"/>
        </w:rPr>
      </w:pPr>
    </w:p>
    <w:p w14:paraId="36C50F65" w14:textId="77777777" w:rsidR="00F51A97" w:rsidRPr="00112CDF" w:rsidRDefault="00F51A97" w:rsidP="00DD76FC">
      <w:pPr>
        <w:numPr>
          <w:ilvl w:val="1"/>
          <w:numId w:val="13"/>
        </w:numPr>
        <w:tabs>
          <w:tab w:val="clear" w:pos="1647"/>
          <w:tab w:val="left" w:pos="1134"/>
        </w:tabs>
        <w:spacing w:before="0" w:after="0" w:line="240" w:lineRule="auto"/>
        <w:ind w:left="1134" w:hanging="425"/>
        <w:jc w:val="both"/>
        <w:rPr>
          <w:rFonts w:cs="Arial"/>
          <w:sz w:val="24"/>
          <w:szCs w:val="24"/>
        </w:rPr>
      </w:pPr>
      <w:r w:rsidRPr="00112CDF">
        <w:rPr>
          <w:rFonts w:cs="Arial"/>
          <w:sz w:val="24"/>
          <w:szCs w:val="24"/>
        </w:rPr>
        <w:t>Assessing the progress of the project</w:t>
      </w:r>
    </w:p>
    <w:p w14:paraId="40EC65CA" w14:textId="77777777" w:rsidR="00F51A97" w:rsidRPr="00112CDF" w:rsidRDefault="00F51A97" w:rsidP="00DD76FC">
      <w:pPr>
        <w:numPr>
          <w:ilvl w:val="1"/>
          <w:numId w:val="13"/>
        </w:numPr>
        <w:tabs>
          <w:tab w:val="clear" w:pos="1647"/>
          <w:tab w:val="left" w:pos="1134"/>
        </w:tabs>
        <w:spacing w:before="0" w:after="0" w:line="240" w:lineRule="auto"/>
        <w:ind w:left="1134" w:hanging="425"/>
        <w:jc w:val="both"/>
        <w:rPr>
          <w:rFonts w:cs="Arial"/>
          <w:sz w:val="24"/>
          <w:szCs w:val="24"/>
        </w:rPr>
      </w:pPr>
      <w:r w:rsidRPr="00112CDF">
        <w:rPr>
          <w:rFonts w:cs="Arial"/>
          <w:sz w:val="24"/>
          <w:szCs w:val="24"/>
        </w:rPr>
        <w:t>Adjusting the objectives and activities of the project via a binding opinion in the light of the scientific, technical and methodological demands of the project and the intermediate achievements</w:t>
      </w:r>
    </w:p>
    <w:p w14:paraId="4809D6E4" w14:textId="284A8609" w:rsidR="00F51A97" w:rsidRPr="00112CDF" w:rsidRDefault="00F51A97" w:rsidP="00DD76FC">
      <w:pPr>
        <w:numPr>
          <w:ilvl w:val="1"/>
          <w:numId w:val="13"/>
        </w:numPr>
        <w:tabs>
          <w:tab w:val="clear" w:pos="1647"/>
          <w:tab w:val="left" w:pos="1134"/>
        </w:tabs>
        <w:spacing w:before="0" w:after="0" w:line="240" w:lineRule="auto"/>
        <w:ind w:left="1134" w:hanging="425"/>
        <w:jc w:val="both"/>
        <w:rPr>
          <w:rFonts w:cs="Arial"/>
          <w:sz w:val="24"/>
          <w:szCs w:val="24"/>
        </w:rPr>
      </w:pPr>
      <w:r w:rsidRPr="00112CDF">
        <w:rPr>
          <w:rFonts w:cs="Arial"/>
          <w:sz w:val="24"/>
          <w:szCs w:val="24"/>
        </w:rPr>
        <w:t>Assessing the impact of the partnership/project and the synergy between the various tasks and partners</w:t>
      </w:r>
    </w:p>
    <w:p w14:paraId="3C85C0DF" w14:textId="77777777" w:rsidR="00F51A97" w:rsidRPr="00112CDF" w:rsidRDefault="00F51A97" w:rsidP="00DD76FC">
      <w:pPr>
        <w:numPr>
          <w:ilvl w:val="1"/>
          <w:numId w:val="13"/>
        </w:numPr>
        <w:tabs>
          <w:tab w:val="clear" w:pos="1647"/>
          <w:tab w:val="left" w:pos="1134"/>
        </w:tabs>
        <w:spacing w:before="0" w:after="0" w:line="240" w:lineRule="auto"/>
        <w:ind w:left="1134" w:hanging="425"/>
        <w:jc w:val="both"/>
        <w:rPr>
          <w:rFonts w:cs="Arial"/>
          <w:sz w:val="24"/>
          <w:szCs w:val="24"/>
        </w:rPr>
      </w:pPr>
      <w:r w:rsidRPr="00112CDF">
        <w:rPr>
          <w:rFonts w:cs="Arial"/>
          <w:sz w:val="24"/>
          <w:szCs w:val="24"/>
        </w:rPr>
        <w:t>Assessing and guiding exploitation activities and disseminating the results nationally and internationally</w:t>
      </w:r>
    </w:p>
    <w:p w14:paraId="7244EEE5" w14:textId="77777777" w:rsidR="00F51A97" w:rsidRPr="00112CDF" w:rsidRDefault="00F51A97" w:rsidP="00DD76FC">
      <w:pPr>
        <w:numPr>
          <w:ilvl w:val="1"/>
          <w:numId w:val="13"/>
        </w:numPr>
        <w:tabs>
          <w:tab w:val="clear" w:pos="1647"/>
          <w:tab w:val="left" w:pos="1134"/>
        </w:tabs>
        <w:spacing w:before="0" w:after="0" w:line="240" w:lineRule="auto"/>
        <w:ind w:left="1134" w:hanging="425"/>
        <w:jc w:val="both"/>
        <w:rPr>
          <w:rFonts w:cs="Arial"/>
          <w:sz w:val="24"/>
          <w:szCs w:val="24"/>
        </w:rPr>
      </w:pPr>
      <w:r w:rsidRPr="00112CDF">
        <w:rPr>
          <w:rFonts w:cs="Arial"/>
          <w:sz w:val="24"/>
          <w:szCs w:val="24"/>
        </w:rPr>
        <w:t>Drawing attention to problems within the partnership/project resulting in the termination of the agreement</w:t>
      </w:r>
    </w:p>
    <w:p w14:paraId="598DB6C2" w14:textId="77777777" w:rsidR="00F51A97" w:rsidRPr="00112CDF" w:rsidRDefault="00F51A97" w:rsidP="00B43938">
      <w:pPr>
        <w:spacing w:before="0" w:after="0"/>
        <w:jc w:val="both"/>
        <w:rPr>
          <w:rFonts w:cs="Arial"/>
          <w:sz w:val="24"/>
          <w:szCs w:val="24"/>
        </w:rPr>
      </w:pPr>
    </w:p>
    <w:p w14:paraId="2CA91C26" w14:textId="583656F8"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ind w:left="430"/>
        <w:jc w:val="both"/>
        <w:rPr>
          <w:rFonts w:cs="Arial"/>
          <w:sz w:val="24"/>
          <w:szCs w:val="24"/>
        </w:rPr>
      </w:pPr>
      <w:r w:rsidRPr="00112CDF">
        <w:rPr>
          <w:rFonts w:cs="Arial"/>
          <w:sz w:val="24"/>
          <w:szCs w:val="24"/>
        </w:rPr>
        <w:t xml:space="preserve">The Committee meets </w:t>
      </w:r>
      <w:r w:rsidR="00F238C9">
        <w:rPr>
          <w:rFonts w:cs="Arial"/>
          <w:sz w:val="24"/>
          <w:szCs w:val="24"/>
        </w:rPr>
        <w:t xml:space="preserve">at least </w:t>
      </w:r>
      <w:r w:rsidRPr="00112CDF">
        <w:rPr>
          <w:rFonts w:cs="Arial"/>
          <w:sz w:val="24"/>
          <w:szCs w:val="24"/>
        </w:rPr>
        <w:t xml:space="preserve">once a year. The </w:t>
      </w:r>
      <w:r w:rsidRPr="00112CDF">
        <w:rPr>
          <w:rFonts w:cs="Arial"/>
          <w:b/>
          <w:sz w:val="24"/>
          <w:szCs w:val="24"/>
        </w:rPr>
        <w:t xml:space="preserve">costs </w:t>
      </w:r>
      <w:r w:rsidRPr="00112CDF">
        <w:rPr>
          <w:rFonts w:cs="Arial"/>
          <w:sz w:val="24"/>
          <w:szCs w:val="24"/>
        </w:rPr>
        <w:t xml:space="preserve">for organising the meeting and paying the costs for foreign experts are </w:t>
      </w:r>
      <w:r w:rsidRPr="00112CDF">
        <w:rPr>
          <w:rFonts w:cs="Arial"/>
          <w:b/>
          <w:sz w:val="24"/>
          <w:szCs w:val="24"/>
        </w:rPr>
        <w:t>disbursed via the project</w:t>
      </w:r>
      <w:r w:rsidRPr="00112CDF">
        <w:rPr>
          <w:rFonts w:cs="Arial"/>
          <w:sz w:val="24"/>
          <w:szCs w:val="24"/>
        </w:rPr>
        <w:t xml:space="preserve"> and reimbursed via the </w:t>
      </w:r>
      <w:r w:rsidRPr="00112CDF">
        <w:rPr>
          <w:rFonts w:cs="Arial"/>
          <w:sz w:val="24"/>
          <w:szCs w:val="24"/>
        </w:rPr>
        <w:lastRenderedPageBreak/>
        <w:t xml:space="preserve">programme </w:t>
      </w:r>
      <w:r w:rsidR="00F238C9">
        <w:rPr>
          <w:rFonts w:cs="Arial"/>
          <w:sz w:val="24"/>
          <w:szCs w:val="24"/>
        </w:rPr>
        <w:t xml:space="preserve">(outside the budget of the project) </w:t>
      </w:r>
      <w:r w:rsidRPr="00112CDF">
        <w:rPr>
          <w:rFonts w:cs="Arial"/>
          <w:sz w:val="24"/>
          <w:szCs w:val="24"/>
        </w:rPr>
        <w:t>up to a maximum sum of €4,000 per Committee session organized in Belgium (if the committee is organized in a foreign country, this amount can be adapted).</w:t>
      </w:r>
    </w:p>
    <w:p w14:paraId="6EA9B851" w14:textId="77777777" w:rsidR="00F51A97" w:rsidRPr="00112CDF" w:rsidRDefault="00F51A97" w:rsidP="00B43938">
      <w:pPr>
        <w:spacing w:before="0" w:after="0"/>
        <w:jc w:val="both"/>
        <w:rPr>
          <w:rFonts w:cs="Arial"/>
          <w:sz w:val="24"/>
          <w:szCs w:val="24"/>
        </w:rPr>
      </w:pPr>
    </w:p>
    <w:p w14:paraId="0010E574" w14:textId="77777777" w:rsidR="00F51A97" w:rsidRPr="00112CDF" w:rsidRDefault="00F51A97" w:rsidP="00B43938">
      <w:pPr>
        <w:spacing w:before="0" w:after="0"/>
        <w:jc w:val="both"/>
        <w:rPr>
          <w:rFonts w:cs="Arial"/>
          <w:sz w:val="24"/>
          <w:szCs w:val="24"/>
        </w:rPr>
      </w:pPr>
    </w:p>
    <w:p w14:paraId="233F4785" w14:textId="17C3C035" w:rsidR="00F51A97" w:rsidRPr="00112CDF" w:rsidRDefault="00F51A97" w:rsidP="00B43938">
      <w:pPr>
        <w:pStyle w:val="Heading2"/>
        <w:spacing w:before="0"/>
      </w:pPr>
      <w:bookmarkStart w:id="83" w:name="_Toc407087889"/>
      <w:bookmarkStart w:id="84" w:name="_Toc409598455"/>
      <w:r w:rsidRPr="00112CDF">
        <w:t>Programme committee</w:t>
      </w:r>
      <w:bookmarkEnd w:id="83"/>
      <w:bookmarkEnd w:id="84"/>
    </w:p>
    <w:p w14:paraId="4DA76B85" w14:textId="77777777" w:rsidR="00F51A97" w:rsidRPr="00112CDF" w:rsidRDefault="00F51A97" w:rsidP="00B43938">
      <w:pPr>
        <w:tabs>
          <w:tab w:val="left" w:pos="-1440"/>
          <w:tab w:val="left" w:pos="-720"/>
          <w:tab w:val="left" w:pos="0"/>
          <w:tab w:val="left" w:pos="430"/>
          <w:tab w:val="left" w:pos="1224"/>
          <w:tab w:val="left" w:pos="1677"/>
          <w:tab w:val="left" w:pos="2414"/>
          <w:tab w:val="right" w:pos="8536"/>
        </w:tabs>
        <w:spacing w:before="0" w:after="0"/>
        <w:jc w:val="both"/>
        <w:rPr>
          <w:rFonts w:cs="Arial"/>
          <w:sz w:val="24"/>
          <w:szCs w:val="24"/>
        </w:rPr>
      </w:pPr>
    </w:p>
    <w:p w14:paraId="2AD4A941" w14:textId="77777777" w:rsidR="00F51A97" w:rsidRPr="00112CDF" w:rsidRDefault="00F51A97" w:rsidP="00B43938">
      <w:pPr>
        <w:tabs>
          <w:tab w:val="left" w:pos="-1440"/>
          <w:tab w:val="left" w:pos="-720"/>
          <w:tab w:val="left" w:pos="0"/>
          <w:tab w:val="left" w:pos="430"/>
          <w:tab w:val="left" w:pos="1224"/>
          <w:tab w:val="left" w:pos="1677"/>
          <w:tab w:val="left" w:pos="2414"/>
          <w:tab w:val="right" w:pos="8536"/>
        </w:tabs>
        <w:spacing w:before="0" w:after="0"/>
        <w:jc w:val="both"/>
        <w:rPr>
          <w:rFonts w:cs="Arial"/>
          <w:sz w:val="24"/>
          <w:szCs w:val="24"/>
        </w:rPr>
      </w:pPr>
      <w:r w:rsidRPr="00112CDF">
        <w:rPr>
          <w:rFonts w:cs="Arial"/>
          <w:sz w:val="24"/>
          <w:szCs w:val="24"/>
        </w:rPr>
        <w:t xml:space="preserve">A </w:t>
      </w:r>
      <w:r w:rsidRPr="00112CDF">
        <w:rPr>
          <w:rFonts w:cs="Arial"/>
          <w:b/>
          <w:sz w:val="24"/>
          <w:szCs w:val="24"/>
        </w:rPr>
        <w:t>cooperation agreement</w:t>
      </w:r>
      <w:r w:rsidRPr="00112CDF">
        <w:rPr>
          <w:rFonts w:cs="Arial"/>
          <w:sz w:val="24"/>
          <w:szCs w:val="24"/>
        </w:rPr>
        <w:t xml:space="preserve"> </w:t>
      </w:r>
      <w:r w:rsidRPr="00F238C9">
        <w:rPr>
          <w:rFonts w:cs="Arial"/>
          <w:sz w:val="24"/>
          <w:szCs w:val="24"/>
        </w:rPr>
        <w:t>has been</w:t>
      </w:r>
      <w:r w:rsidRPr="00112CDF">
        <w:rPr>
          <w:rFonts w:cs="Arial"/>
          <w:sz w:val="24"/>
          <w:szCs w:val="24"/>
        </w:rPr>
        <w:t xml:space="preserve"> concluded with the Regions and Communities about the implementation of the programme. </w:t>
      </w:r>
    </w:p>
    <w:p w14:paraId="3B6DF795" w14:textId="77777777" w:rsidR="00F51A97" w:rsidRPr="00112CDF" w:rsidRDefault="00F51A97" w:rsidP="00B43938">
      <w:pPr>
        <w:pStyle w:val="OSTCbodytext"/>
        <w:ind w:left="0"/>
        <w:jc w:val="both"/>
        <w:rPr>
          <w:rFonts w:asciiTheme="minorHAnsi" w:hAnsiTheme="minorHAnsi" w:cs="Arial"/>
          <w:szCs w:val="24"/>
          <w:lang w:val="en-GB"/>
        </w:rPr>
      </w:pPr>
    </w:p>
    <w:p w14:paraId="04BFE839" w14:textId="77777777" w:rsidR="00F51A97" w:rsidRPr="00112CDF" w:rsidRDefault="00F51A97" w:rsidP="00B43938">
      <w:pPr>
        <w:tabs>
          <w:tab w:val="left" w:pos="-1440"/>
          <w:tab w:val="left" w:pos="-720"/>
          <w:tab w:val="left" w:pos="0"/>
          <w:tab w:val="left" w:pos="430"/>
          <w:tab w:val="left" w:pos="1224"/>
          <w:tab w:val="left" w:pos="1677"/>
          <w:tab w:val="left" w:pos="2414"/>
          <w:tab w:val="right" w:pos="8536"/>
        </w:tabs>
        <w:spacing w:before="0" w:after="0"/>
        <w:jc w:val="both"/>
        <w:rPr>
          <w:rFonts w:cs="Arial"/>
          <w:sz w:val="24"/>
          <w:szCs w:val="24"/>
        </w:rPr>
      </w:pPr>
      <w:r w:rsidRPr="00112CDF">
        <w:rPr>
          <w:rFonts w:cs="Arial"/>
          <w:sz w:val="24"/>
          <w:szCs w:val="24"/>
        </w:rPr>
        <w:t>The Belgian Federal Science Policy Office is responsible for managing the programme.</w:t>
      </w:r>
    </w:p>
    <w:p w14:paraId="513C850F" w14:textId="77777777" w:rsidR="00F51A97" w:rsidRPr="00112CDF" w:rsidRDefault="00F51A97" w:rsidP="00B43938">
      <w:pPr>
        <w:pStyle w:val="OSTCbodytext"/>
        <w:ind w:left="0"/>
        <w:jc w:val="both"/>
        <w:rPr>
          <w:rFonts w:asciiTheme="minorHAnsi" w:hAnsiTheme="minorHAnsi" w:cs="Arial"/>
          <w:szCs w:val="24"/>
          <w:highlight w:val="yellow"/>
          <w:lang w:val="en-GB"/>
        </w:rPr>
      </w:pPr>
    </w:p>
    <w:p w14:paraId="19C96CB0" w14:textId="77777777" w:rsidR="00F51A97" w:rsidRPr="00112CDF" w:rsidRDefault="00F51A97" w:rsidP="00B43938">
      <w:pPr>
        <w:tabs>
          <w:tab w:val="left" w:pos="-1440"/>
          <w:tab w:val="left" w:pos="-720"/>
          <w:tab w:val="left" w:pos="0"/>
          <w:tab w:val="left" w:pos="430"/>
          <w:tab w:val="left" w:pos="1224"/>
          <w:tab w:val="left" w:pos="1677"/>
          <w:tab w:val="left" w:pos="2414"/>
          <w:tab w:val="right" w:pos="8536"/>
        </w:tabs>
        <w:spacing w:before="0" w:after="0"/>
        <w:jc w:val="both"/>
        <w:rPr>
          <w:rFonts w:cs="Arial"/>
          <w:sz w:val="24"/>
          <w:szCs w:val="24"/>
        </w:rPr>
      </w:pPr>
      <w:r w:rsidRPr="00112CDF">
        <w:rPr>
          <w:rFonts w:cs="Arial"/>
          <w:sz w:val="24"/>
          <w:szCs w:val="24"/>
        </w:rPr>
        <w:t xml:space="preserve">The Belgian Federal Science Policy Office is assisted in this task by a </w:t>
      </w:r>
      <w:r w:rsidRPr="00112CDF">
        <w:rPr>
          <w:rFonts w:cs="Arial"/>
          <w:b/>
          <w:sz w:val="24"/>
          <w:szCs w:val="24"/>
        </w:rPr>
        <w:t>Programme Committee</w:t>
      </w:r>
      <w:r w:rsidRPr="00112CDF">
        <w:rPr>
          <w:rFonts w:cs="Arial"/>
          <w:sz w:val="24"/>
          <w:szCs w:val="24"/>
        </w:rPr>
        <w:t xml:space="preserve"> comprising representatives of the relevant public administrations of the federal, regional and municipal authorities</w:t>
      </w:r>
    </w:p>
    <w:p w14:paraId="5F5B666A" w14:textId="77777777" w:rsidR="00F51A97" w:rsidRPr="00112CDF" w:rsidRDefault="00F51A97" w:rsidP="00B43938">
      <w:pPr>
        <w:tabs>
          <w:tab w:val="left" w:pos="-1440"/>
          <w:tab w:val="left" w:pos="-720"/>
          <w:tab w:val="left" w:pos="0"/>
          <w:tab w:val="left" w:pos="430"/>
          <w:tab w:val="left" w:pos="1224"/>
          <w:tab w:val="left" w:pos="1677"/>
          <w:tab w:val="left" w:pos="2414"/>
          <w:tab w:val="right" w:pos="8536"/>
        </w:tabs>
        <w:spacing w:before="0" w:after="0"/>
        <w:jc w:val="both"/>
        <w:rPr>
          <w:rFonts w:cs="Arial"/>
          <w:sz w:val="24"/>
          <w:szCs w:val="24"/>
        </w:rPr>
      </w:pPr>
    </w:p>
    <w:p w14:paraId="5074DF7A" w14:textId="77777777" w:rsidR="00F51A97" w:rsidRPr="00112CDF" w:rsidRDefault="00F51A97" w:rsidP="00B43938">
      <w:pPr>
        <w:tabs>
          <w:tab w:val="left" w:pos="-1440"/>
          <w:tab w:val="left" w:pos="-720"/>
          <w:tab w:val="left" w:pos="0"/>
          <w:tab w:val="left" w:pos="430"/>
          <w:tab w:val="left" w:pos="1224"/>
          <w:tab w:val="left" w:pos="1677"/>
          <w:tab w:val="left" w:pos="2414"/>
          <w:tab w:val="right" w:pos="8536"/>
        </w:tabs>
        <w:spacing w:before="0" w:after="0"/>
        <w:jc w:val="both"/>
        <w:rPr>
          <w:rFonts w:cs="Arial"/>
          <w:sz w:val="24"/>
          <w:szCs w:val="24"/>
        </w:rPr>
      </w:pPr>
      <w:r w:rsidRPr="00112CDF">
        <w:rPr>
          <w:rFonts w:cs="Arial"/>
          <w:sz w:val="24"/>
          <w:szCs w:val="24"/>
        </w:rPr>
        <w:t>The Programme Committee is responsible for:</w:t>
      </w:r>
    </w:p>
    <w:p w14:paraId="2EAE2589" w14:textId="77777777" w:rsidR="00F51A97" w:rsidRPr="00112CDF" w:rsidRDefault="00F51A97" w:rsidP="00B43938">
      <w:pPr>
        <w:tabs>
          <w:tab w:val="left" w:pos="-1440"/>
          <w:tab w:val="left" w:pos="-720"/>
          <w:tab w:val="left" w:pos="0"/>
          <w:tab w:val="left" w:pos="430"/>
          <w:tab w:val="left" w:pos="1224"/>
          <w:tab w:val="left" w:pos="1677"/>
          <w:tab w:val="left" w:pos="2414"/>
          <w:tab w:val="right" w:pos="8536"/>
        </w:tabs>
        <w:spacing w:before="0" w:after="0"/>
        <w:jc w:val="both"/>
        <w:rPr>
          <w:rFonts w:cs="Arial"/>
          <w:sz w:val="24"/>
          <w:szCs w:val="24"/>
        </w:rPr>
      </w:pPr>
    </w:p>
    <w:p w14:paraId="69E2C6EB" w14:textId="77777777" w:rsidR="00F51A97" w:rsidRPr="00112CDF" w:rsidRDefault="00F51A97" w:rsidP="00DD76FC">
      <w:pPr>
        <w:numPr>
          <w:ilvl w:val="0"/>
          <w:numId w:val="14"/>
        </w:numPr>
        <w:spacing w:before="0" w:after="0" w:line="240" w:lineRule="auto"/>
        <w:ind w:firstLine="66"/>
        <w:jc w:val="both"/>
        <w:rPr>
          <w:rFonts w:cs="Arial"/>
          <w:sz w:val="24"/>
          <w:szCs w:val="24"/>
        </w:rPr>
      </w:pPr>
      <w:r w:rsidRPr="00112CDF">
        <w:rPr>
          <w:rFonts w:cs="Arial"/>
          <w:sz w:val="24"/>
          <w:szCs w:val="24"/>
        </w:rPr>
        <w:t>overseeing the consistency of all the activities being carried out</w:t>
      </w:r>
    </w:p>
    <w:p w14:paraId="3BF61085" w14:textId="77777777" w:rsidR="00F51A97" w:rsidRPr="00112CDF" w:rsidRDefault="00F51A97" w:rsidP="00DD76FC">
      <w:pPr>
        <w:numPr>
          <w:ilvl w:val="0"/>
          <w:numId w:val="14"/>
        </w:numPr>
        <w:spacing w:before="0" w:after="0" w:line="240" w:lineRule="auto"/>
        <w:ind w:firstLine="66"/>
        <w:jc w:val="both"/>
        <w:rPr>
          <w:rFonts w:cs="Arial"/>
          <w:sz w:val="24"/>
          <w:szCs w:val="24"/>
        </w:rPr>
      </w:pPr>
      <w:r w:rsidRPr="00112CDF">
        <w:rPr>
          <w:rFonts w:cs="Arial"/>
          <w:sz w:val="24"/>
          <w:szCs w:val="24"/>
        </w:rPr>
        <w:t>delivering advisory opinions about the activities undertaken</w:t>
      </w:r>
    </w:p>
    <w:p w14:paraId="69E48E6A" w14:textId="77777777" w:rsidR="00F51A97" w:rsidRPr="00112CDF" w:rsidRDefault="00F51A97" w:rsidP="00DD76FC">
      <w:pPr>
        <w:numPr>
          <w:ilvl w:val="0"/>
          <w:numId w:val="14"/>
        </w:numPr>
        <w:spacing w:before="0" w:after="0" w:line="240" w:lineRule="auto"/>
        <w:ind w:firstLine="66"/>
        <w:jc w:val="both"/>
        <w:rPr>
          <w:rFonts w:cs="Arial"/>
          <w:sz w:val="24"/>
          <w:szCs w:val="24"/>
        </w:rPr>
      </w:pPr>
      <w:r w:rsidRPr="00112CDF">
        <w:rPr>
          <w:rFonts w:cs="Arial"/>
          <w:sz w:val="24"/>
          <w:szCs w:val="24"/>
        </w:rPr>
        <w:t>overseeing the effective transfer of the research results</w:t>
      </w:r>
    </w:p>
    <w:p w14:paraId="00385905" w14:textId="419BD50E" w:rsidR="00BC26A6" w:rsidRDefault="00BC26A6">
      <w:pPr>
        <w:rPr>
          <w:rFonts w:eastAsia="Times New Roman" w:cs="Arial"/>
          <w:sz w:val="24"/>
          <w:szCs w:val="24"/>
          <w:lang w:eastAsia="en-US"/>
        </w:rPr>
      </w:pPr>
      <w:r>
        <w:rPr>
          <w:rFonts w:cs="Arial"/>
          <w:szCs w:val="24"/>
        </w:rPr>
        <w:br w:type="page"/>
      </w:r>
    </w:p>
    <w:p w14:paraId="392FD413" w14:textId="77777777" w:rsidR="00BC26A6" w:rsidRPr="00112CDF" w:rsidRDefault="00BC26A6" w:rsidP="00B43938">
      <w:pPr>
        <w:pStyle w:val="OSTCbodytext"/>
        <w:jc w:val="both"/>
        <w:rPr>
          <w:rFonts w:asciiTheme="minorHAnsi" w:hAnsiTheme="minorHAnsi" w:cs="Arial"/>
          <w:szCs w:val="24"/>
          <w:lang w:val="en-GB"/>
        </w:rPr>
      </w:pPr>
    </w:p>
    <w:p w14:paraId="0CBBC67F" w14:textId="7F742AEA" w:rsidR="00F51A97" w:rsidRDefault="00CA5F44" w:rsidP="00BC26A6">
      <w:pPr>
        <w:pStyle w:val="Heading1"/>
      </w:pPr>
      <w:bookmarkStart w:id="85" w:name="_Toc409598456"/>
      <w:r>
        <w:t>2017</w:t>
      </w:r>
      <w:r w:rsidR="00BC26A6">
        <w:t xml:space="preserve"> </w:t>
      </w:r>
      <w:r w:rsidR="00774FF6">
        <w:t>CALL</w:t>
      </w:r>
      <w:bookmarkEnd w:id="85"/>
      <w:r w:rsidR="00774FF6">
        <w:t xml:space="preserve"> </w:t>
      </w:r>
    </w:p>
    <w:p w14:paraId="6A721ED5" w14:textId="77777777" w:rsidR="00BC26A6" w:rsidRPr="00BC26A6" w:rsidRDefault="00BC26A6" w:rsidP="00BC26A6">
      <w:pPr>
        <w:rPr>
          <w:lang w:val="en-US" w:eastAsia="en-US"/>
        </w:rPr>
      </w:pPr>
    </w:p>
    <w:p w14:paraId="087F4FC4" w14:textId="102F7790" w:rsidR="00F51A97" w:rsidRPr="00112CDF" w:rsidRDefault="004A10B5" w:rsidP="00774FF6">
      <w:pPr>
        <w:pStyle w:val="Heading2"/>
      </w:pPr>
      <w:bookmarkStart w:id="86" w:name="_Toc407087891"/>
      <w:bookmarkStart w:id="87" w:name="_Toc409598457"/>
      <w:r w:rsidRPr="00112CDF">
        <w:t>O</w:t>
      </w:r>
      <w:r w:rsidR="00717872">
        <w:t>bject and budget of this call</w:t>
      </w:r>
      <w:bookmarkEnd w:id="86"/>
      <w:bookmarkEnd w:id="87"/>
    </w:p>
    <w:p w14:paraId="1723C365"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2E2279DA" w14:textId="4CC282F4" w:rsidR="00F51A97" w:rsidRPr="00784B44" w:rsidRDefault="00F51A97" w:rsidP="00B43938">
      <w:pPr>
        <w:tabs>
          <w:tab w:val="left" w:pos="-720"/>
          <w:tab w:val="left" w:pos="430"/>
          <w:tab w:val="left" w:pos="826"/>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r w:rsidRPr="00784B44">
        <w:rPr>
          <w:rFonts w:cs="Arial"/>
          <w:sz w:val="24"/>
          <w:szCs w:val="24"/>
        </w:rPr>
        <w:t xml:space="preserve">This call applies to </w:t>
      </w:r>
      <w:r w:rsidRPr="00784B44">
        <w:rPr>
          <w:rFonts w:cs="Arial"/>
          <w:b/>
          <w:sz w:val="24"/>
          <w:szCs w:val="24"/>
        </w:rPr>
        <w:t>exploration projects</w:t>
      </w:r>
      <w:r w:rsidRPr="00784B44">
        <w:rPr>
          <w:rFonts w:cs="Arial"/>
          <w:sz w:val="24"/>
          <w:szCs w:val="24"/>
        </w:rPr>
        <w:t xml:space="preserve"> </w:t>
      </w:r>
      <w:r w:rsidR="00DB3BF5" w:rsidRPr="00784B44">
        <w:rPr>
          <w:rFonts w:cs="Arial"/>
          <w:sz w:val="24"/>
          <w:szCs w:val="24"/>
        </w:rPr>
        <w:t xml:space="preserve">only (see § </w:t>
      </w:r>
      <w:r w:rsidR="00683EE6" w:rsidRPr="00784B44">
        <w:rPr>
          <w:rFonts w:cs="Arial"/>
          <w:sz w:val="24"/>
          <w:szCs w:val="24"/>
        </w:rPr>
        <w:t>2</w:t>
      </w:r>
      <w:r w:rsidR="00DB3BF5" w:rsidRPr="00784B44">
        <w:rPr>
          <w:rFonts w:cs="Arial"/>
          <w:sz w:val="24"/>
          <w:szCs w:val="24"/>
        </w:rPr>
        <w:t>.9.1.1.). These are small scale projects lasting 1-3 years and carried out by 1 to 3 Belgian teams. An international partner is recommended but not obligatory.</w:t>
      </w:r>
    </w:p>
    <w:p w14:paraId="2FDDFB64" w14:textId="77777777" w:rsidR="00F51A97" w:rsidRPr="00784B44" w:rsidRDefault="00F51A97" w:rsidP="00B43938">
      <w:pPr>
        <w:tabs>
          <w:tab w:val="left" w:pos="-720"/>
          <w:tab w:val="left" w:pos="430"/>
          <w:tab w:val="left" w:pos="826"/>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5D213883"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r w:rsidRPr="00784B44">
        <w:rPr>
          <w:rFonts w:cs="Arial"/>
          <w:sz w:val="24"/>
          <w:szCs w:val="24"/>
        </w:rPr>
        <w:t xml:space="preserve">The </w:t>
      </w:r>
      <w:r w:rsidRPr="00784B44">
        <w:rPr>
          <w:rFonts w:cs="Arial"/>
          <w:b/>
          <w:bCs/>
          <w:sz w:val="24"/>
          <w:szCs w:val="24"/>
        </w:rPr>
        <w:t>budget</w:t>
      </w:r>
      <w:r w:rsidRPr="00784B44">
        <w:rPr>
          <w:rFonts w:cs="Arial"/>
          <w:b/>
          <w:sz w:val="24"/>
          <w:szCs w:val="24"/>
        </w:rPr>
        <w:t xml:space="preserve"> </w:t>
      </w:r>
      <w:r w:rsidRPr="00784B44">
        <w:rPr>
          <w:rFonts w:cs="Arial"/>
          <w:sz w:val="24"/>
          <w:szCs w:val="24"/>
        </w:rPr>
        <w:t xml:space="preserve">for this call is </w:t>
      </w:r>
      <w:r w:rsidRPr="00784B44">
        <w:rPr>
          <w:rFonts w:cs="Arial"/>
          <w:b/>
          <w:sz w:val="24"/>
          <w:szCs w:val="24"/>
        </w:rPr>
        <w:t>tentatively</w:t>
      </w:r>
      <w:r w:rsidRPr="00784B44">
        <w:rPr>
          <w:rFonts w:cs="Arial"/>
          <w:sz w:val="24"/>
          <w:szCs w:val="24"/>
        </w:rPr>
        <w:t xml:space="preserve"> set at about </w:t>
      </w:r>
      <w:r w:rsidRPr="00784B44">
        <w:rPr>
          <w:rFonts w:cs="Arial"/>
          <w:b/>
          <w:sz w:val="24"/>
          <w:szCs w:val="24"/>
        </w:rPr>
        <w:t>1</w:t>
      </w:r>
      <w:r w:rsidRPr="00784B44">
        <w:rPr>
          <w:rFonts w:cs="Arial"/>
          <w:b/>
          <w:bCs/>
          <w:sz w:val="24"/>
          <w:szCs w:val="24"/>
        </w:rPr>
        <w:t>.600.000 EURO</w:t>
      </w:r>
      <w:r w:rsidRPr="00784B44">
        <w:rPr>
          <w:rFonts w:cs="Arial"/>
          <w:sz w:val="24"/>
          <w:szCs w:val="24"/>
        </w:rPr>
        <w:t xml:space="preserve"> but may be subject to adjustments!</w:t>
      </w:r>
    </w:p>
    <w:p w14:paraId="5E81F093"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39F72253"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58ECABB5" w14:textId="02F6BFE0" w:rsidR="00F51A97" w:rsidRPr="00112CDF" w:rsidRDefault="00F51A97" w:rsidP="00B43938">
      <w:pPr>
        <w:pStyle w:val="Heading2"/>
        <w:spacing w:before="0"/>
      </w:pPr>
      <w:bookmarkStart w:id="88" w:name="_Toc407087893"/>
      <w:bookmarkStart w:id="89" w:name="_Toc409598458"/>
      <w:r w:rsidRPr="00112CDF">
        <w:t>Timetable</w:t>
      </w:r>
      <w:bookmarkEnd w:id="88"/>
      <w:bookmarkEnd w:id="89"/>
    </w:p>
    <w:p w14:paraId="0A842BA1"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0B8A700C" w14:textId="4E9DA2B9" w:rsidR="00F51A97" w:rsidRPr="00784B44" w:rsidRDefault="00F51A97" w:rsidP="00DD76FC">
      <w:pPr>
        <w:widowControl w:val="0"/>
        <w:numPr>
          <w:ilvl w:val="0"/>
          <w:numId w:val="1"/>
        </w:numPr>
        <w:tabs>
          <w:tab w:val="clear" w:pos="927"/>
          <w:tab w:val="left" w:pos="567"/>
          <w:tab w:val="right" w:pos="9356"/>
        </w:tabs>
        <w:spacing w:before="0" w:after="0" w:line="240" w:lineRule="auto"/>
        <w:ind w:left="567" w:hanging="567"/>
        <w:jc w:val="both"/>
        <w:rPr>
          <w:rFonts w:cs="Arial"/>
          <w:sz w:val="24"/>
          <w:szCs w:val="24"/>
        </w:rPr>
      </w:pPr>
      <w:r w:rsidRPr="00784B44">
        <w:rPr>
          <w:rFonts w:cs="Arial"/>
          <w:sz w:val="24"/>
          <w:szCs w:val="24"/>
        </w:rPr>
        <w:t>Submission of expressions of interest</w:t>
      </w:r>
      <w:r w:rsidRPr="00784B44">
        <w:rPr>
          <w:rFonts w:cs="Arial"/>
          <w:sz w:val="24"/>
          <w:szCs w:val="24"/>
        </w:rPr>
        <w:tab/>
      </w:r>
      <w:r w:rsidR="001F3B64" w:rsidRPr="00784B44">
        <w:rPr>
          <w:rFonts w:cs="Arial"/>
          <w:sz w:val="24"/>
          <w:szCs w:val="24"/>
        </w:rPr>
        <w:t>12</w:t>
      </w:r>
      <w:r w:rsidRPr="00784B44">
        <w:rPr>
          <w:rFonts w:cs="Arial"/>
          <w:sz w:val="24"/>
          <w:szCs w:val="24"/>
        </w:rPr>
        <w:t xml:space="preserve"> </w:t>
      </w:r>
      <w:r w:rsidR="00D6104B" w:rsidRPr="00784B44">
        <w:rPr>
          <w:rFonts w:cs="Arial"/>
          <w:sz w:val="24"/>
          <w:szCs w:val="24"/>
        </w:rPr>
        <w:t>December 2016</w:t>
      </w:r>
    </w:p>
    <w:p w14:paraId="58F92472" w14:textId="7877A5F5" w:rsidR="00F51A97" w:rsidRPr="00784B44" w:rsidRDefault="00F51A97" w:rsidP="00DD76FC">
      <w:pPr>
        <w:widowControl w:val="0"/>
        <w:numPr>
          <w:ilvl w:val="0"/>
          <w:numId w:val="1"/>
        </w:numPr>
        <w:tabs>
          <w:tab w:val="clear" w:pos="927"/>
          <w:tab w:val="left" w:pos="567"/>
          <w:tab w:val="right" w:pos="9356"/>
        </w:tabs>
        <w:spacing w:before="0" w:after="0" w:line="240" w:lineRule="auto"/>
        <w:ind w:left="567" w:hanging="567"/>
        <w:jc w:val="both"/>
        <w:rPr>
          <w:rFonts w:cs="Arial"/>
          <w:sz w:val="24"/>
          <w:szCs w:val="24"/>
        </w:rPr>
      </w:pPr>
      <w:r w:rsidRPr="00784B44">
        <w:rPr>
          <w:rFonts w:cs="Arial"/>
          <w:sz w:val="24"/>
          <w:szCs w:val="24"/>
        </w:rPr>
        <w:t>Feedback on expressions of interest</w:t>
      </w:r>
      <w:r w:rsidRPr="00784B44">
        <w:rPr>
          <w:rFonts w:cs="Arial"/>
          <w:sz w:val="24"/>
          <w:szCs w:val="24"/>
        </w:rPr>
        <w:tab/>
      </w:r>
      <w:r w:rsidR="001F3B64" w:rsidRPr="00784B44">
        <w:rPr>
          <w:rFonts w:cs="Arial"/>
          <w:sz w:val="24"/>
          <w:szCs w:val="24"/>
        </w:rPr>
        <w:t>22</w:t>
      </w:r>
      <w:r w:rsidR="00D6104B" w:rsidRPr="00784B44">
        <w:rPr>
          <w:rFonts w:cs="Arial"/>
          <w:sz w:val="24"/>
          <w:szCs w:val="24"/>
        </w:rPr>
        <w:t xml:space="preserve"> December 2016</w:t>
      </w:r>
    </w:p>
    <w:p w14:paraId="68F80A12" w14:textId="0FF07391" w:rsidR="00F51A97" w:rsidRPr="00784B44" w:rsidRDefault="00F51A97" w:rsidP="00DD76FC">
      <w:pPr>
        <w:widowControl w:val="0"/>
        <w:numPr>
          <w:ilvl w:val="0"/>
          <w:numId w:val="1"/>
        </w:numPr>
        <w:tabs>
          <w:tab w:val="clear" w:pos="927"/>
          <w:tab w:val="left" w:pos="567"/>
          <w:tab w:val="right" w:pos="9356"/>
        </w:tabs>
        <w:spacing w:before="0" w:after="0" w:line="240" w:lineRule="auto"/>
        <w:ind w:left="567" w:hanging="567"/>
        <w:jc w:val="both"/>
        <w:rPr>
          <w:rFonts w:cs="Arial"/>
          <w:sz w:val="24"/>
          <w:szCs w:val="24"/>
        </w:rPr>
      </w:pPr>
      <w:r w:rsidRPr="00784B44">
        <w:rPr>
          <w:rFonts w:cs="Arial"/>
          <w:sz w:val="24"/>
          <w:szCs w:val="24"/>
        </w:rPr>
        <w:t>Submission of proposals</w:t>
      </w:r>
      <w:r w:rsidRPr="00784B44">
        <w:rPr>
          <w:rFonts w:cs="Arial"/>
          <w:sz w:val="24"/>
          <w:szCs w:val="24"/>
        </w:rPr>
        <w:tab/>
      </w:r>
      <w:r w:rsidR="00784B44" w:rsidRPr="00784B44">
        <w:rPr>
          <w:rFonts w:cs="Arial"/>
          <w:sz w:val="24"/>
          <w:szCs w:val="24"/>
        </w:rPr>
        <w:t>3</w:t>
      </w:r>
      <w:r w:rsidR="00D6104B" w:rsidRPr="00784B44">
        <w:rPr>
          <w:rFonts w:cs="Arial"/>
          <w:sz w:val="24"/>
          <w:szCs w:val="24"/>
        </w:rPr>
        <w:t xml:space="preserve"> March 2017</w:t>
      </w:r>
    </w:p>
    <w:p w14:paraId="0EA73A85" w14:textId="44701C4F" w:rsidR="00F51A97" w:rsidRPr="00784B44" w:rsidRDefault="00F51A97" w:rsidP="00DD76FC">
      <w:pPr>
        <w:widowControl w:val="0"/>
        <w:numPr>
          <w:ilvl w:val="0"/>
          <w:numId w:val="1"/>
        </w:numPr>
        <w:tabs>
          <w:tab w:val="clear" w:pos="927"/>
          <w:tab w:val="left" w:pos="567"/>
          <w:tab w:val="right" w:pos="9356"/>
        </w:tabs>
        <w:spacing w:before="0" w:after="0" w:line="240" w:lineRule="auto"/>
        <w:ind w:left="567" w:hanging="567"/>
        <w:jc w:val="both"/>
        <w:rPr>
          <w:rFonts w:cs="Arial"/>
          <w:sz w:val="24"/>
          <w:szCs w:val="24"/>
        </w:rPr>
      </w:pPr>
      <w:r w:rsidRPr="00784B44">
        <w:rPr>
          <w:rFonts w:cs="Arial"/>
          <w:sz w:val="24"/>
          <w:szCs w:val="24"/>
        </w:rPr>
        <w:t>Oral defence of proposals</w:t>
      </w:r>
      <w:r w:rsidRPr="00784B44">
        <w:rPr>
          <w:rFonts w:cs="Arial"/>
          <w:sz w:val="24"/>
          <w:szCs w:val="24"/>
        </w:rPr>
        <w:tab/>
        <w:t xml:space="preserve"> mid </w:t>
      </w:r>
      <w:r w:rsidR="00D6104B" w:rsidRPr="00784B44">
        <w:rPr>
          <w:rFonts w:cs="Arial"/>
          <w:sz w:val="24"/>
          <w:szCs w:val="24"/>
        </w:rPr>
        <w:t>May 2017</w:t>
      </w:r>
    </w:p>
    <w:p w14:paraId="0C439653" w14:textId="3E7FA38B" w:rsidR="00F51A97" w:rsidRPr="00784B44" w:rsidRDefault="00F51A97" w:rsidP="00DD76FC">
      <w:pPr>
        <w:widowControl w:val="0"/>
        <w:numPr>
          <w:ilvl w:val="0"/>
          <w:numId w:val="1"/>
        </w:numPr>
        <w:tabs>
          <w:tab w:val="clear" w:pos="927"/>
          <w:tab w:val="left" w:pos="567"/>
          <w:tab w:val="right" w:pos="9356"/>
        </w:tabs>
        <w:spacing w:before="0" w:after="0" w:line="240" w:lineRule="auto"/>
        <w:ind w:left="567" w:hanging="567"/>
        <w:jc w:val="both"/>
        <w:rPr>
          <w:rFonts w:cs="Arial"/>
          <w:sz w:val="24"/>
          <w:szCs w:val="24"/>
        </w:rPr>
      </w:pPr>
      <w:r w:rsidRPr="00784B44">
        <w:rPr>
          <w:rFonts w:cs="Arial"/>
          <w:sz w:val="24"/>
          <w:szCs w:val="24"/>
        </w:rPr>
        <w:t>Selection of proposals by Steering Committee of STEREO programme</w:t>
      </w:r>
      <w:r w:rsidR="00717872" w:rsidRPr="00784B44">
        <w:rPr>
          <w:rFonts w:cs="Arial"/>
          <w:sz w:val="24"/>
          <w:szCs w:val="24"/>
        </w:rPr>
        <w:t xml:space="preserve"> </w:t>
      </w:r>
      <w:r w:rsidRPr="00784B44">
        <w:rPr>
          <w:rFonts w:cs="Arial"/>
          <w:sz w:val="24"/>
          <w:szCs w:val="24"/>
        </w:rPr>
        <w:tab/>
      </w:r>
      <w:r w:rsidRPr="00784B44">
        <w:rPr>
          <w:rFonts w:cs="Arial"/>
          <w:sz w:val="24"/>
          <w:szCs w:val="24"/>
        </w:rPr>
        <w:tab/>
        <w:t>Beginning of Ju</w:t>
      </w:r>
      <w:r w:rsidR="00D6104B" w:rsidRPr="00784B44">
        <w:rPr>
          <w:rFonts w:cs="Arial"/>
          <w:sz w:val="24"/>
          <w:szCs w:val="24"/>
        </w:rPr>
        <w:t>ne</w:t>
      </w:r>
      <w:r w:rsidRPr="00784B44">
        <w:rPr>
          <w:rFonts w:cs="Arial"/>
          <w:sz w:val="24"/>
          <w:szCs w:val="24"/>
        </w:rPr>
        <w:t xml:space="preserve"> </w:t>
      </w:r>
      <w:r w:rsidR="00D6104B" w:rsidRPr="00784B44">
        <w:rPr>
          <w:rFonts w:cs="Arial"/>
          <w:sz w:val="24"/>
          <w:szCs w:val="24"/>
        </w:rPr>
        <w:t>2017</w:t>
      </w:r>
    </w:p>
    <w:p w14:paraId="17EAAC58" w14:textId="20312FA2" w:rsidR="00F51A97" w:rsidRPr="00784B44" w:rsidRDefault="00F51A97" w:rsidP="00DD76FC">
      <w:pPr>
        <w:widowControl w:val="0"/>
        <w:numPr>
          <w:ilvl w:val="0"/>
          <w:numId w:val="1"/>
        </w:numPr>
        <w:tabs>
          <w:tab w:val="clear" w:pos="927"/>
          <w:tab w:val="left" w:pos="567"/>
          <w:tab w:val="right" w:pos="9356"/>
        </w:tabs>
        <w:spacing w:before="0" w:after="0" w:line="240" w:lineRule="auto"/>
        <w:ind w:left="567" w:hanging="567"/>
        <w:jc w:val="both"/>
        <w:rPr>
          <w:rFonts w:cs="Arial"/>
          <w:sz w:val="24"/>
          <w:szCs w:val="24"/>
        </w:rPr>
      </w:pPr>
      <w:r w:rsidRPr="00784B44">
        <w:rPr>
          <w:rFonts w:cs="Arial"/>
          <w:sz w:val="24"/>
          <w:szCs w:val="24"/>
        </w:rPr>
        <w:t>Start of contracts</w:t>
      </w:r>
      <w:r w:rsidRPr="00784B44">
        <w:rPr>
          <w:rFonts w:cs="Arial"/>
          <w:sz w:val="24"/>
          <w:szCs w:val="24"/>
        </w:rPr>
        <w:tab/>
      </w:r>
      <w:r w:rsidR="00D6104B" w:rsidRPr="00784B44">
        <w:rPr>
          <w:rFonts w:cs="Arial"/>
          <w:sz w:val="24"/>
          <w:szCs w:val="24"/>
        </w:rPr>
        <w:t>November 2017</w:t>
      </w:r>
    </w:p>
    <w:p w14:paraId="20E27CAB" w14:textId="77777777" w:rsidR="00F51A97" w:rsidRPr="00784B44" w:rsidRDefault="00F51A97" w:rsidP="00B43938">
      <w:pPr>
        <w:tabs>
          <w:tab w:val="left" w:pos="567"/>
          <w:tab w:val="right" w:pos="8931"/>
        </w:tabs>
        <w:spacing w:before="0" w:after="0"/>
        <w:jc w:val="both"/>
        <w:rPr>
          <w:rFonts w:cs="Arial"/>
          <w:sz w:val="24"/>
          <w:szCs w:val="24"/>
        </w:rPr>
      </w:pPr>
    </w:p>
    <w:p w14:paraId="2BD577A6"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375BF8BE" w14:textId="77777777" w:rsidR="00F51A97" w:rsidRPr="00112CDF" w:rsidRDefault="00F51A97" w:rsidP="00B43938">
      <w:pPr>
        <w:pStyle w:val="OSTCbodytext"/>
        <w:tabs>
          <w:tab w:val="left" w:pos="851"/>
        </w:tabs>
        <w:ind w:left="0"/>
        <w:jc w:val="both"/>
        <w:rPr>
          <w:rFonts w:asciiTheme="minorHAnsi" w:hAnsiTheme="minorHAnsi" w:cs="Arial"/>
          <w:szCs w:val="24"/>
          <w:lang w:val="en-GB"/>
        </w:rPr>
      </w:pPr>
      <w:r w:rsidRPr="00112CDF">
        <w:rPr>
          <w:rFonts w:asciiTheme="minorHAnsi" w:hAnsiTheme="minorHAnsi"/>
          <w:szCs w:val="24"/>
          <w:lang w:val="en-GB"/>
        </w:rPr>
        <w:br w:type="page"/>
      </w:r>
      <w:r w:rsidRPr="00112CDF">
        <w:rPr>
          <w:rFonts w:asciiTheme="minorHAnsi" w:hAnsiTheme="minorHAnsi" w:cs="Arial"/>
          <w:szCs w:val="24"/>
          <w:lang w:val="en-GB"/>
        </w:rPr>
        <w:lastRenderedPageBreak/>
        <w:t xml:space="preserve"> </w:t>
      </w:r>
    </w:p>
    <w:p w14:paraId="5E6257E7" w14:textId="6EEEC370" w:rsidR="00F51A97" w:rsidRPr="00112CDF" w:rsidRDefault="00C36446" w:rsidP="00B43938">
      <w:pPr>
        <w:pStyle w:val="Heading1"/>
        <w:spacing w:before="0"/>
      </w:pPr>
      <w:bookmarkStart w:id="90" w:name="_Toc407087894"/>
      <w:bookmarkStart w:id="91" w:name="_Toc409598459"/>
      <w:r w:rsidRPr="00112CDF">
        <w:t>PROFILE OF THE PROPOSALS</w:t>
      </w:r>
      <w:bookmarkEnd w:id="90"/>
      <w:bookmarkEnd w:id="91"/>
      <w:r w:rsidRPr="00112CDF">
        <w:t xml:space="preserve"> </w:t>
      </w:r>
    </w:p>
    <w:p w14:paraId="7DD332AC" w14:textId="77777777" w:rsidR="00F51A97" w:rsidRPr="00112CDF" w:rsidRDefault="00F51A97" w:rsidP="00B43938">
      <w:pPr>
        <w:spacing w:before="0" w:after="0"/>
        <w:jc w:val="both"/>
        <w:rPr>
          <w:sz w:val="24"/>
          <w:szCs w:val="24"/>
        </w:rPr>
      </w:pPr>
    </w:p>
    <w:p w14:paraId="3F51B69E" w14:textId="58186D90" w:rsidR="00F51A97" w:rsidRPr="00112CDF" w:rsidRDefault="00F51A97" w:rsidP="00B43938">
      <w:pPr>
        <w:pStyle w:val="Heading2"/>
        <w:spacing w:before="0"/>
      </w:pPr>
      <w:bookmarkStart w:id="92" w:name="_Toc407087895"/>
      <w:bookmarkStart w:id="93" w:name="_Toc409598460"/>
      <w:r w:rsidRPr="00112CDF">
        <w:t>Target groups</w:t>
      </w:r>
      <w:bookmarkEnd w:id="92"/>
      <w:bookmarkEnd w:id="93"/>
    </w:p>
    <w:p w14:paraId="3CD79FC5"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37191046" w14:textId="10DCA341" w:rsidR="00F51A97" w:rsidRPr="00112CDF" w:rsidRDefault="00F51A97" w:rsidP="00DD76FC">
      <w:pPr>
        <w:widowControl w:val="0"/>
        <w:numPr>
          <w:ilvl w:val="0"/>
          <w:numId w:val="15"/>
        </w:numPr>
        <w:tabs>
          <w:tab w:val="clear" w:pos="644"/>
          <w:tab w:val="left" w:pos="-720"/>
          <w:tab w:val="left" w:pos="0"/>
          <w:tab w:val="num" w:pos="4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rPr>
        <w:t xml:space="preserve">The following </w:t>
      </w:r>
      <w:r w:rsidR="00DB3BF5">
        <w:rPr>
          <w:rFonts w:cs="Arial"/>
          <w:sz w:val="24"/>
          <w:szCs w:val="24"/>
        </w:rPr>
        <w:t xml:space="preserve">Belgian partners </w:t>
      </w:r>
      <w:r w:rsidRPr="00112CDF">
        <w:rPr>
          <w:rFonts w:cs="Arial"/>
          <w:sz w:val="24"/>
          <w:szCs w:val="24"/>
        </w:rPr>
        <w:t>may qualify for funding under the programme:</w:t>
      </w:r>
    </w:p>
    <w:p w14:paraId="579220C0" w14:textId="77777777" w:rsidR="00F51A97" w:rsidRPr="00112CDF" w:rsidRDefault="00F51A97" w:rsidP="00DD76FC">
      <w:pPr>
        <w:numPr>
          <w:ilvl w:val="1"/>
          <w:numId w:val="16"/>
        </w:numPr>
        <w:tabs>
          <w:tab w:val="clear" w:pos="1647"/>
          <w:tab w:val="num" w:pos="993"/>
        </w:tabs>
        <w:autoSpaceDE w:val="0"/>
        <w:autoSpaceDN w:val="0"/>
        <w:adjustRightInd w:val="0"/>
        <w:spacing w:before="0" w:after="0" w:line="240" w:lineRule="auto"/>
        <w:ind w:hanging="1080"/>
        <w:jc w:val="both"/>
        <w:rPr>
          <w:rFonts w:cs="Arial"/>
          <w:sz w:val="24"/>
          <w:szCs w:val="24"/>
          <w:lang w:eastAsia="nl-BE"/>
        </w:rPr>
      </w:pPr>
      <w:r w:rsidRPr="00112CDF">
        <w:rPr>
          <w:rFonts w:cs="Arial"/>
          <w:sz w:val="24"/>
          <w:szCs w:val="24"/>
          <w:lang w:eastAsia="nl-BE"/>
        </w:rPr>
        <w:t>Universities</w:t>
      </w:r>
    </w:p>
    <w:p w14:paraId="1BFF3EFE" w14:textId="77777777" w:rsidR="00F51A97" w:rsidRPr="00112CDF" w:rsidRDefault="00F51A97" w:rsidP="00DD76FC">
      <w:pPr>
        <w:numPr>
          <w:ilvl w:val="1"/>
          <w:numId w:val="16"/>
        </w:numPr>
        <w:tabs>
          <w:tab w:val="clear" w:pos="1647"/>
          <w:tab w:val="num" w:pos="993"/>
        </w:tabs>
        <w:autoSpaceDE w:val="0"/>
        <w:autoSpaceDN w:val="0"/>
        <w:adjustRightInd w:val="0"/>
        <w:spacing w:before="0" w:after="0" w:line="240" w:lineRule="auto"/>
        <w:ind w:hanging="1080"/>
        <w:jc w:val="both"/>
        <w:rPr>
          <w:rFonts w:cs="Arial"/>
          <w:sz w:val="24"/>
          <w:szCs w:val="24"/>
          <w:lang w:eastAsia="nl-BE"/>
        </w:rPr>
      </w:pPr>
      <w:r w:rsidRPr="00112CDF">
        <w:rPr>
          <w:rFonts w:cs="Arial"/>
          <w:sz w:val="24"/>
          <w:szCs w:val="24"/>
          <w:lang w:eastAsia="nl-BE"/>
        </w:rPr>
        <w:t>Public research institutions</w:t>
      </w:r>
    </w:p>
    <w:p w14:paraId="2A205690" w14:textId="77777777" w:rsidR="00F51A97" w:rsidRPr="00112CDF" w:rsidRDefault="00F51A97" w:rsidP="00DD76FC">
      <w:pPr>
        <w:numPr>
          <w:ilvl w:val="1"/>
          <w:numId w:val="16"/>
        </w:numPr>
        <w:tabs>
          <w:tab w:val="clear" w:pos="1647"/>
          <w:tab w:val="num" w:pos="993"/>
        </w:tabs>
        <w:autoSpaceDE w:val="0"/>
        <w:autoSpaceDN w:val="0"/>
        <w:adjustRightInd w:val="0"/>
        <w:spacing w:before="0" w:after="0" w:line="240" w:lineRule="auto"/>
        <w:ind w:hanging="1080"/>
        <w:jc w:val="both"/>
        <w:rPr>
          <w:rFonts w:cs="Arial"/>
          <w:sz w:val="24"/>
          <w:szCs w:val="24"/>
          <w:lang w:eastAsia="nl-BE"/>
        </w:rPr>
      </w:pPr>
      <w:r w:rsidRPr="00112CDF">
        <w:rPr>
          <w:rFonts w:cs="Arial"/>
          <w:sz w:val="24"/>
          <w:szCs w:val="24"/>
          <w:lang w:eastAsia="nl-BE"/>
        </w:rPr>
        <w:t>Non-profit research institutions</w:t>
      </w:r>
    </w:p>
    <w:p w14:paraId="35A5A64F" w14:textId="77777777" w:rsidR="00F51A97" w:rsidRPr="00112CDF" w:rsidRDefault="00F51A97" w:rsidP="00DD76FC">
      <w:pPr>
        <w:numPr>
          <w:ilvl w:val="1"/>
          <w:numId w:val="16"/>
        </w:numPr>
        <w:tabs>
          <w:tab w:val="clear" w:pos="1647"/>
          <w:tab w:val="num" w:pos="993"/>
        </w:tabs>
        <w:autoSpaceDE w:val="0"/>
        <w:autoSpaceDN w:val="0"/>
        <w:adjustRightInd w:val="0"/>
        <w:spacing w:before="0" w:after="0" w:line="240" w:lineRule="auto"/>
        <w:ind w:left="993" w:hanging="426"/>
        <w:jc w:val="both"/>
        <w:rPr>
          <w:rFonts w:cs="Arial"/>
          <w:sz w:val="24"/>
          <w:szCs w:val="24"/>
          <w:lang w:eastAsia="nl-BE"/>
        </w:rPr>
      </w:pPr>
      <w:r w:rsidRPr="00112CDF">
        <w:rPr>
          <w:rFonts w:cs="Arial"/>
          <w:sz w:val="24"/>
          <w:szCs w:val="24"/>
          <w:lang w:eastAsia="nl-BE"/>
        </w:rPr>
        <w:t>Governmental administrations and NGOs with an interest in the use of remote sensing</w:t>
      </w:r>
    </w:p>
    <w:p w14:paraId="2EE9EFEE" w14:textId="77777777" w:rsidR="00F51A97" w:rsidRPr="00112CDF" w:rsidRDefault="00F51A97" w:rsidP="00DD76FC">
      <w:pPr>
        <w:numPr>
          <w:ilvl w:val="1"/>
          <w:numId w:val="16"/>
        </w:numPr>
        <w:tabs>
          <w:tab w:val="clear" w:pos="1647"/>
          <w:tab w:val="num" w:pos="993"/>
        </w:tabs>
        <w:autoSpaceDE w:val="0"/>
        <w:autoSpaceDN w:val="0"/>
        <w:adjustRightInd w:val="0"/>
        <w:spacing w:before="0" w:after="0" w:line="240" w:lineRule="auto"/>
        <w:ind w:left="993" w:hanging="426"/>
        <w:jc w:val="both"/>
        <w:rPr>
          <w:rFonts w:cs="Arial"/>
          <w:sz w:val="24"/>
          <w:szCs w:val="24"/>
          <w:lang w:eastAsia="nl-BE"/>
        </w:rPr>
      </w:pPr>
      <w:r w:rsidRPr="00112CDF">
        <w:rPr>
          <w:rFonts w:cs="Arial"/>
          <w:sz w:val="24"/>
          <w:szCs w:val="24"/>
          <w:lang w:eastAsia="nl-BE"/>
        </w:rPr>
        <w:t>Consulting firms with a unique knowledge which is indispensable to the project</w:t>
      </w:r>
    </w:p>
    <w:p w14:paraId="07CCA08D" w14:textId="77777777" w:rsidR="00F51A97" w:rsidRDefault="00F51A97" w:rsidP="00B43938">
      <w:pPr>
        <w:autoSpaceDE w:val="0"/>
        <w:autoSpaceDN w:val="0"/>
        <w:adjustRightInd w:val="0"/>
        <w:spacing w:before="0" w:after="0"/>
        <w:ind w:left="567"/>
        <w:jc w:val="both"/>
        <w:rPr>
          <w:rFonts w:cs="Arial"/>
          <w:sz w:val="24"/>
          <w:szCs w:val="24"/>
        </w:rPr>
      </w:pPr>
    </w:p>
    <w:p w14:paraId="7B6FB7E5" w14:textId="2FEB0410" w:rsidR="00DB3BF5" w:rsidRDefault="00DB3BF5" w:rsidP="00B43938">
      <w:pPr>
        <w:autoSpaceDE w:val="0"/>
        <w:autoSpaceDN w:val="0"/>
        <w:adjustRightInd w:val="0"/>
        <w:spacing w:before="0" w:after="0"/>
        <w:ind w:left="567"/>
        <w:jc w:val="both"/>
        <w:rPr>
          <w:rFonts w:cs="Arial"/>
          <w:sz w:val="24"/>
          <w:szCs w:val="24"/>
        </w:rPr>
      </w:pPr>
      <w:r>
        <w:rPr>
          <w:rFonts w:cs="Arial"/>
          <w:sz w:val="24"/>
          <w:szCs w:val="24"/>
        </w:rPr>
        <w:t xml:space="preserve">International partners can participate according to the modalities explained in § </w:t>
      </w:r>
      <w:r w:rsidR="00683EE6">
        <w:rPr>
          <w:rFonts w:cs="Arial"/>
          <w:sz w:val="24"/>
          <w:szCs w:val="24"/>
        </w:rPr>
        <w:t>4</w:t>
      </w:r>
      <w:r>
        <w:rPr>
          <w:rFonts w:cs="Arial"/>
          <w:sz w:val="24"/>
          <w:szCs w:val="24"/>
        </w:rPr>
        <w:t>.2.5.</w:t>
      </w:r>
    </w:p>
    <w:p w14:paraId="07EED0BE" w14:textId="77777777" w:rsidR="00DB3BF5" w:rsidRDefault="00DB3BF5" w:rsidP="00B43938">
      <w:pPr>
        <w:autoSpaceDE w:val="0"/>
        <w:autoSpaceDN w:val="0"/>
        <w:adjustRightInd w:val="0"/>
        <w:spacing w:before="0" w:after="0"/>
        <w:ind w:left="567"/>
        <w:jc w:val="both"/>
        <w:rPr>
          <w:rFonts w:cs="Arial"/>
          <w:sz w:val="24"/>
          <w:szCs w:val="24"/>
        </w:rPr>
      </w:pPr>
    </w:p>
    <w:p w14:paraId="1EDFD8B8" w14:textId="77777777" w:rsidR="003233A3" w:rsidRPr="00112CDF" w:rsidRDefault="003233A3" w:rsidP="00B43938">
      <w:pPr>
        <w:autoSpaceDE w:val="0"/>
        <w:autoSpaceDN w:val="0"/>
        <w:adjustRightInd w:val="0"/>
        <w:spacing w:before="0" w:after="0"/>
        <w:ind w:left="567"/>
        <w:jc w:val="both"/>
        <w:rPr>
          <w:rFonts w:cs="Arial"/>
          <w:sz w:val="24"/>
          <w:szCs w:val="24"/>
        </w:rPr>
      </w:pPr>
    </w:p>
    <w:p w14:paraId="0C829669" w14:textId="42D8F0FE" w:rsidR="00F51A97" w:rsidRPr="00112CDF" w:rsidRDefault="00F51A97" w:rsidP="00B43938">
      <w:pPr>
        <w:pStyle w:val="Heading2"/>
        <w:spacing w:before="0"/>
      </w:pPr>
      <w:bookmarkStart w:id="94" w:name="_Toc407087896"/>
      <w:bookmarkStart w:id="95" w:name="_Toc409598461"/>
      <w:r w:rsidRPr="00112CDF">
        <w:t>Budget breakdown</w:t>
      </w:r>
      <w:bookmarkEnd w:id="94"/>
      <w:bookmarkEnd w:id="95"/>
    </w:p>
    <w:p w14:paraId="08D0FC03" w14:textId="77777777" w:rsidR="00F51A97" w:rsidRPr="00112CDF" w:rsidRDefault="00F51A97" w:rsidP="00B43938">
      <w:pPr>
        <w:spacing w:before="0" w:after="0"/>
        <w:jc w:val="both"/>
        <w:rPr>
          <w:rFonts w:cs="Arial"/>
          <w:sz w:val="24"/>
          <w:szCs w:val="24"/>
        </w:rPr>
      </w:pPr>
    </w:p>
    <w:p w14:paraId="5460A59A" w14:textId="7332C6F2" w:rsidR="00F51A97" w:rsidRPr="00112CDF" w:rsidRDefault="00F51A97" w:rsidP="00112CDF">
      <w:pPr>
        <w:pStyle w:val="Heading3"/>
        <w:rPr>
          <w:sz w:val="24"/>
          <w:szCs w:val="24"/>
        </w:rPr>
      </w:pPr>
      <w:bookmarkStart w:id="96" w:name="_Toc407087897"/>
      <w:bookmarkStart w:id="97" w:name="_Toc409598462"/>
      <w:r w:rsidRPr="00112CDF">
        <w:rPr>
          <w:sz w:val="24"/>
          <w:szCs w:val="24"/>
        </w:rPr>
        <w:t>Staff</w:t>
      </w:r>
      <w:bookmarkEnd w:id="96"/>
      <w:bookmarkEnd w:id="97"/>
    </w:p>
    <w:p w14:paraId="1ABDECB9" w14:textId="77777777" w:rsidR="00F51A97" w:rsidRPr="00112CDF" w:rsidRDefault="00F51A97" w:rsidP="00B43938">
      <w:pPr>
        <w:pStyle w:val="FootnoteText"/>
        <w:rPr>
          <w:sz w:val="24"/>
          <w:szCs w:val="24"/>
        </w:rPr>
      </w:pPr>
    </w:p>
    <w:p w14:paraId="032F3EA4" w14:textId="77777777" w:rsidR="00F51A97" w:rsidRPr="00112CDF" w:rsidRDefault="00F51A97" w:rsidP="00DD76FC">
      <w:pPr>
        <w:widowControl w:val="0"/>
        <w:numPr>
          <w:ilvl w:val="0"/>
          <w:numId w:val="17"/>
        </w:numPr>
        <w:tabs>
          <w:tab w:val="left" w:pos="-1276"/>
          <w:tab w:val="left" w:pos="-720"/>
        </w:tabs>
        <w:spacing w:before="0" w:after="0" w:line="240" w:lineRule="auto"/>
        <w:ind w:hanging="644"/>
        <w:jc w:val="both"/>
        <w:rPr>
          <w:rFonts w:cs="Arial"/>
          <w:sz w:val="24"/>
          <w:szCs w:val="24"/>
        </w:rPr>
      </w:pPr>
      <w:r w:rsidRPr="00112CDF">
        <w:rPr>
          <w:rFonts w:cs="Arial"/>
          <w:sz w:val="24"/>
          <w:szCs w:val="24"/>
        </w:rPr>
        <w:t xml:space="preserve">The staff costs cover: index-linked gross salaries, employer's social security contributions and statutory insurance charges, plus any other legally due compensation or payments as amounts added to the salary. </w:t>
      </w:r>
    </w:p>
    <w:p w14:paraId="4682CD5A" w14:textId="77777777" w:rsidR="00F51A97" w:rsidRPr="00112CDF" w:rsidRDefault="00F51A97" w:rsidP="00B43938">
      <w:pPr>
        <w:tabs>
          <w:tab w:val="left" w:pos="-1276"/>
          <w:tab w:val="left" w:pos="-720"/>
        </w:tabs>
        <w:spacing w:before="0" w:after="0"/>
        <w:jc w:val="both"/>
        <w:rPr>
          <w:rFonts w:cs="Arial"/>
          <w:sz w:val="24"/>
          <w:szCs w:val="24"/>
        </w:rPr>
      </w:pPr>
    </w:p>
    <w:p w14:paraId="230CE33F" w14:textId="10B136C1" w:rsidR="00F51A97" w:rsidRPr="00112CDF" w:rsidRDefault="00F51A97" w:rsidP="00DD76FC">
      <w:pPr>
        <w:widowControl w:val="0"/>
        <w:numPr>
          <w:ilvl w:val="0"/>
          <w:numId w:val="18"/>
        </w:numPr>
        <w:tabs>
          <w:tab w:val="left" w:pos="-1276"/>
          <w:tab w:val="left" w:pos="-720"/>
        </w:tabs>
        <w:spacing w:before="0" w:after="0" w:line="240" w:lineRule="auto"/>
        <w:ind w:hanging="644"/>
        <w:jc w:val="both"/>
        <w:rPr>
          <w:rFonts w:cs="Arial"/>
          <w:sz w:val="24"/>
          <w:szCs w:val="24"/>
        </w:rPr>
      </w:pPr>
      <w:r w:rsidRPr="00112CDF">
        <w:rPr>
          <w:rFonts w:cs="Arial"/>
          <w:sz w:val="24"/>
          <w:szCs w:val="24"/>
        </w:rPr>
        <w:t>Scholarship students and post-doctorate scholarship students who enjoy exemption from tax liability and are covered by the social security system in accordance with the Royal Decrees of 5 July 1996 and 26 March 2003 concerning employees social security may be appointed only exceptionally subsequent to permission being granted by the President of the Belgian Science Policy Office.</w:t>
      </w:r>
    </w:p>
    <w:p w14:paraId="4076A16F" w14:textId="77777777" w:rsidR="00F51A97" w:rsidRPr="00112CDF" w:rsidRDefault="00F51A97" w:rsidP="00B43938">
      <w:pPr>
        <w:tabs>
          <w:tab w:val="left" w:pos="-1276"/>
          <w:tab w:val="left" w:pos="-720"/>
        </w:tabs>
        <w:spacing w:before="0" w:after="0"/>
        <w:jc w:val="both"/>
        <w:rPr>
          <w:rFonts w:cs="Arial"/>
          <w:sz w:val="24"/>
          <w:szCs w:val="24"/>
        </w:rPr>
      </w:pPr>
    </w:p>
    <w:p w14:paraId="221BE5FC" w14:textId="77777777" w:rsidR="00F51A97" w:rsidRPr="00112CDF" w:rsidRDefault="00F51A97" w:rsidP="00DD76FC">
      <w:pPr>
        <w:widowControl w:val="0"/>
        <w:numPr>
          <w:ilvl w:val="0"/>
          <w:numId w:val="17"/>
        </w:numPr>
        <w:tabs>
          <w:tab w:val="left" w:pos="-1276"/>
          <w:tab w:val="left" w:pos="-720"/>
        </w:tabs>
        <w:spacing w:before="0" w:after="0" w:line="240" w:lineRule="auto"/>
        <w:ind w:hanging="644"/>
        <w:jc w:val="both"/>
        <w:rPr>
          <w:rFonts w:cs="Arial"/>
          <w:sz w:val="24"/>
          <w:szCs w:val="24"/>
        </w:rPr>
      </w:pPr>
      <w:r w:rsidRPr="00112CDF">
        <w:rPr>
          <w:rFonts w:cs="Arial"/>
          <w:sz w:val="24"/>
          <w:szCs w:val="24"/>
        </w:rPr>
        <w:t>Preferably, at least 60% of the total proposal's budget should be devoted to staff and the budgets of the different partners should be in balance.</w:t>
      </w:r>
    </w:p>
    <w:p w14:paraId="2352B30A" w14:textId="77777777" w:rsidR="00F51A97" w:rsidRPr="00112CDF" w:rsidRDefault="00F51A97" w:rsidP="00B43938">
      <w:pPr>
        <w:tabs>
          <w:tab w:val="left" w:pos="-1276"/>
          <w:tab w:val="left" w:pos="-720"/>
        </w:tabs>
        <w:spacing w:before="0" w:after="0"/>
        <w:jc w:val="both"/>
        <w:rPr>
          <w:rFonts w:cs="Arial"/>
          <w:sz w:val="24"/>
          <w:szCs w:val="24"/>
        </w:rPr>
      </w:pPr>
    </w:p>
    <w:p w14:paraId="36AB4CD7" w14:textId="060E4982" w:rsidR="00C00F3B" w:rsidRDefault="00C00F3B">
      <w:pPr>
        <w:rPr>
          <w:rFonts w:cs="Arial"/>
          <w:sz w:val="24"/>
          <w:szCs w:val="24"/>
        </w:rPr>
      </w:pPr>
      <w:r>
        <w:rPr>
          <w:rFonts w:cs="Arial"/>
          <w:sz w:val="24"/>
          <w:szCs w:val="24"/>
        </w:rPr>
        <w:br w:type="page"/>
      </w:r>
    </w:p>
    <w:p w14:paraId="6D26C4B5" w14:textId="77777777" w:rsidR="00F51A97" w:rsidRPr="00112CDF" w:rsidRDefault="00F51A97" w:rsidP="00B43938">
      <w:pPr>
        <w:tabs>
          <w:tab w:val="left" w:pos="-1276"/>
          <w:tab w:val="left" w:pos="-720"/>
        </w:tabs>
        <w:spacing w:before="0" w:after="0"/>
        <w:jc w:val="both"/>
        <w:rPr>
          <w:rFonts w:cs="Arial"/>
          <w:sz w:val="24"/>
          <w:szCs w:val="24"/>
        </w:rPr>
      </w:pPr>
    </w:p>
    <w:p w14:paraId="64AFB583" w14:textId="57A8C71B" w:rsidR="00F51A97" w:rsidRPr="00112CDF" w:rsidRDefault="00F51A97" w:rsidP="00112CDF">
      <w:pPr>
        <w:pStyle w:val="Heading3"/>
        <w:rPr>
          <w:sz w:val="24"/>
          <w:szCs w:val="24"/>
        </w:rPr>
      </w:pPr>
      <w:bookmarkStart w:id="98" w:name="_Toc407087898"/>
      <w:bookmarkStart w:id="99" w:name="_Toc409598463"/>
      <w:r w:rsidRPr="00112CDF">
        <w:rPr>
          <w:sz w:val="24"/>
          <w:szCs w:val="24"/>
        </w:rPr>
        <w:t>Operations</w:t>
      </w:r>
      <w:bookmarkEnd w:id="98"/>
      <w:bookmarkEnd w:id="99"/>
    </w:p>
    <w:p w14:paraId="43D34186"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1A8590D7"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r w:rsidRPr="00112CDF">
        <w:rPr>
          <w:rFonts w:cs="Arial"/>
          <w:sz w:val="24"/>
          <w:szCs w:val="24"/>
        </w:rPr>
        <w:t>The operations costs are divided in two sections depending on the type of expense:</w:t>
      </w:r>
    </w:p>
    <w:p w14:paraId="111255CF"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0772A78A" w14:textId="77777777" w:rsidR="00F51A97" w:rsidRPr="00112CDF" w:rsidRDefault="00F51A97" w:rsidP="00DD76FC">
      <w:pPr>
        <w:widowControl w:val="0"/>
        <w:numPr>
          <w:ilvl w:val="0"/>
          <w:numId w:val="18"/>
        </w:numPr>
        <w:tabs>
          <w:tab w:val="left" w:pos="-1276"/>
          <w:tab w:val="left" w:pos="-720"/>
        </w:tabs>
        <w:spacing w:before="0" w:after="0" w:line="240" w:lineRule="auto"/>
        <w:ind w:hanging="644"/>
        <w:jc w:val="both"/>
        <w:rPr>
          <w:rFonts w:cs="Arial"/>
          <w:sz w:val="24"/>
          <w:szCs w:val="24"/>
        </w:rPr>
      </w:pPr>
      <w:r w:rsidRPr="00BC26A6">
        <w:rPr>
          <w:rFonts w:cs="Arial"/>
          <w:smallCaps/>
          <w:sz w:val="24"/>
          <w:szCs w:val="24"/>
        </w:rPr>
        <w:t>Operations</w:t>
      </w:r>
      <w:r w:rsidRPr="00112CDF">
        <w:rPr>
          <w:rFonts w:cs="Arial"/>
          <w:sz w:val="24"/>
          <w:szCs w:val="24"/>
        </w:rPr>
        <w:t>: This includes all current expenditure linked to the project like ordinary laboratory, workshop and office supplies and products, documentation, travel and trips in Belgium or abroad, use of computing equipment, software, , and more generally, consumables, … The overall total of these operations expenses is fixed as a flat rate, on the basis of a percentage of the personnel cost. The percentage is limited to 15% for the coordinator and 10% for the other partners.</w:t>
      </w:r>
    </w:p>
    <w:p w14:paraId="54921B98" w14:textId="77777777" w:rsidR="00F51A97" w:rsidRPr="00112CDF" w:rsidRDefault="00F51A97" w:rsidP="00B43938">
      <w:pPr>
        <w:tabs>
          <w:tab w:val="left" w:pos="-720"/>
          <w:tab w:val="left" w:pos="0"/>
          <w:tab w:val="left" w:pos="430"/>
          <w:tab w:val="left" w:pos="826"/>
          <w:tab w:val="left" w:pos="997"/>
          <w:tab w:val="left" w:pos="1280"/>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0439747C" w14:textId="77777777" w:rsidR="00F51A97" w:rsidRPr="00112CDF" w:rsidRDefault="00F51A97" w:rsidP="00DD76FC">
      <w:pPr>
        <w:widowControl w:val="0"/>
        <w:numPr>
          <w:ilvl w:val="0"/>
          <w:numId w:val="18"/>
        </w:numPr>
        <w:tabs>
          <w:tab w:val="left" w:pos="-1276"/>
          <w:tab w:val="left" w:pos="-720"/>
        </w:tabs>
        <w:spacing w:before="0" w:after="0" w:line="240" w:lineRule="auto"/>
        <w:ind w:hanging="644"/>
        <w:jc w:val="both"/>
        <w:rPr>
          <w:rFonts w:cs="Arial"/>
          <w:sz w:val="24"/>
          <w:szCs w:val="24"/>
        </w:rPr>
      </w:pPr>
      <w:r w:rsidRPr="00BC26A6">
        <w:rPr>
          <w:rFonts w:cs="Arial"/>
          <w:smallCaps/>
          <w:sz w:val="24"/>
          <w:szCs w:val="24"/>
        </w:rPr>
        <w:t>Specific Operations</w:t>
      </w:r>
      <w:r w:rsidRPr="00112CDF">
        <w:rPr>
          <w:rFonts w:cs="Arial"/>
          <w:sz w:val="24"/>
          <w:szCs w:val="24"/>
        </w:rPr>
        <w:t>: This includes all specific operations costs linked to the execution of the project like costs for analysis, organisation of workshops, maintenance and repair of equipment acquired by the project, surveys, etc. ...</w:t>
      </w:r>
    </w:p>
    <w:p w14:paraId="2B36597E" w14:textId="77777777" w:rsidR="00F51A97" w:rsidRPr="00112CDF" w:rsidRDefault="00F51A97" w:rsidP="00B43938">
      <w:pPr>
        <w:tabs>
          <w:tab w:val="left" w:pos="-1276"/>
          <w:tab w:val="left" w:pos="-720"/>
        </w:tabs>
        <w:spacing w:before="0" w:after="0"/>
        <w:ind w:left="360"/>
        <w:jc w:val="both"/>
        <w:rPr>
          <w:rFonts w:cs="Arial"/>
          <w:sz w:val="24"/>
          <w:szCs w:val="24"/>
        </w:rPr>
      </w:pPr>
    </w:p>
    <w:p w14:paraId="5F140333" w14:textId="77777777" w:rsidR="00F51A97" w:rsidRPr="00112CDF" w:rsidRDefault="00F51A97" w:rsidP="00B43938">
      <w:pPr>
        <w:tabs>
          <w:tab w:val="left" w:pos="-1276"/>
          <w:tab w:val="left" w:pos="-720"/>
        </w:tabs>
        <w:spacing w:before="0" w:after="0"/>
        <w:ind w:left="360"/>
        <w:jc w:val="both"/>
        <w:rPr>
          <w:rFonts w:cs="Arial"/>
          <w:sz w:val="24"/>
          <w:szCs w:val="24"/>
        </w:rPr>
      </w:pPr>
    </w:p>
    <w:p w14:paraId="1DCB9FDC" w14:textId="5D3D8DC4" w:rsidR="00F51A97" w:rsidRPr="00112CDF" w:rsidRDefault="00F51A97" w:rsidP="00112CDF">
      <w:pPr>
        <w:pStyle w:val="Heading3"/>
        <w:rPr>
          <w:sz w:val="24"/>
          <w:szCs w:val="24"/>
        </w:rPr>
      </w:pPr>
      <w:bookmarkStart w:id="100" w:name="_Toc407087899"/>
      <w:bookmarkStart w:id="101" w:name="_Toc409598464"/>
      <w:r w:rsidRPr="00112CDF">
        <w:rPr>
          <w:sz w:val="24"/>
          <w:szCs w:val="24"/>
        </w:rPr>
        <w:t>Equipment</w:t>
      </w:r>
      <w:bookmarkEnd w:id="100"/>
      <w:bookmarkEnd w:id="101"/>
    </w:p>
    <w:p w14:paraId="27C076B7" w14:textId="77777777" w:rsidR="00F51A97" w:rsidRPr="00112CDF" w:rsidRDefault="00F51A97" w:rsidP="00B43938">
      <w:pPr>
        <w:spacing w:before="0" w:after="0"/>
        <w:jc w:val="both"/>
        <w:rPr>
          <w:sz w:val="24"/>
          <w:szCs w:val="24"/>
        </w:rPr>
      </w:pPr>
    </w:p>
    <w:p w14:paraId="1D972260"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It is recommended to buy equipment to be used jointly by network partners.</w:t>
      </w:r>
    </w:p>
    <w:p w14:paraId="4A0E72D3" w14:textId="77777777" w:rsidR="00F51A97" w:rsidRPr="00112CDF" w:rsidRDefault="00F51A97" w:rsidP="00B43938">
      <w:pPr>
        <w:spacing w:before="0" w:after="0"/>
        <w:ind w:left="720" w:hanging="644"/>
        <w:jc w:val="both"/>
        <w:rPr>
          <w:sz w:val="24"/>
          <w:szCs w:val="24"/>
        </w:rPr>
      </w:pPr>
    </w:p>
    <w:p w14:paraId="2757DA1A"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Budget available for purchasing and installing scientific and technical appliances and instruments, including computer and office automation equipment.</w:t>
      </w:r>
    </w:p>
    <w:p w14:paraId="7056DBED" w14:textId="77777777" w:rsidR="00F51A97" w:rsidRPr="00112CDF" w:rsidRDefault="00F51A97" w:rsidP="00B43938">
      <w:pPr>
        <w:tabs>
          <w:tab w:val="left" w:pos="-1276"/>
          <w:tab w:val="left" w:pos="-720"/>
        </w:tabs>
        <w:spacing w:before="0" w:after="0"/>
        <w:ind w:left="644"/>
        <w:jc w:val="both"/>
        <w:rPr>
          <w:rFonts w:cs="Arial"/>
          <w:sz w:val="24"/>
          <w:szCs w:val="24"/>
        </w:rPr>
      </w:pPr>
    </w:p>
    <w:p w14:paraId="4F40140C"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The equipment must be bought during the first half of the project</w:t>
      </w:r>
    </w:p>
    <w:p w14:paraId="684E016D" w14:textId="77777777" w:rsidR="00F51A97" w:rsidRPr="00112CDF" w:rsidRDefault="00F51A97" w:rsidP="00B43938">
      <w:pPr>
        <w:tabs>
          <w:tab w:val="left" w:pos="-1276"/>
          <w:tab w:val="left" w:pos="-720"/>
        </w:tabs>
        <w:spacing w:before="0" w:after="0"/>
        <w:ind w:left="360"/>
        <w:jc w:val="both"/>
        <w:rPr>
          <w:rFonts w:cs="Arial"/>
          <w:sz w:val="24"/>
          <w:szCs w:val="24"/>
        </w:rPr>
      </w:pPr>
    </w:p>
    <w:p w14:paraId="1399901C" w14:textId="77777777" w:rsidR="00F51A97" w:rsidRPr="00112CDF" w:rsidRDefault="00F51A97" w:rsidP="00B43938">
      <w:pPr>
        <w:tabs>
          <w:tab w:val="left" w:pos="-1276"/>
          <w:tab w:val="left" w:pos="-720"/>
        </w:tabs>
        <w:spacing w:before="0" w:after="0"/>
        <w:ind w:left="360"/>
        <w:jc w:val="both"/>
        <w:rPr>
          <w:rFonts w:cs="Arial"/>
          <w:sz w:val="24"/>
          <w:szCs w:val="24"/>
        </w:rPr>
      </w:pPr>
    </w:p>
    <w:p w14:paraId="053A5007" w14:textId="6DD99A00" w:rsidR="00F51A97" w:rsidRPr="00112CDF" w:rsidRDefault="00F51A97" w:rsidP="00112CDF">
      <w:pPr>
        <w:pStyle w:val="Heading3"/>
        <w:rPr>
          <w:sz w:val="24"/>
          <w:szCs w:val="24"/>
        </w:rPr>
      </w:pPr>
      <w:bookmarkStart w:id="102" w:name="_Toc407087900"/>
      <w:bookmarkStart w:id="103" w:name="_Toc409598465"/>
      <w:r w:rsidRPr="00112CDF">
        <w:rPr>
          <w:sz w:val="24"/>
          <w:szCs w:val="24"/>
        </w:rPr>
        <w:t>Subcontracting</w:t>
      </w:r>
      <w:bookmarkEnd w:id="102"/>
      <w:bookmarkEnd w:id="103"/>
    </w:p>
    <w:p w14:paraId="291CC575" w14:textId="77777777" w:rsidR="00F51A97" w:rsidRPr="00112CDF" w:rsidRDefault="00F51A97" w:rsidP="00B43938">
      <w:pPr>
        <w:tabs>
          <w:tab w:val="left" w:pos="-1276"/>
          <w:tab w:val="left" w:pos="-720"/>
        </w:tabs>
        <w:spacing w:before="0" w:after="0"/>
        <w:ind w:left="360"/>
        <w:jc w:val="both"/>
        <w:rPr>
          <w:rFonts w:cs="Arial"/>
          <w:sz w:val="24"/>
          <w:szCs w:val="24"/>
        </w:rPr>
      </w:pPr>
    </w:p>
    <w:p w14:paraId="4FCFD3B9"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Subcontracting operations for each partner may not exceed 25% of the partner’s STEREO budget.</w:t>
      </w:r>
    </w:p>
    <w:p w14:paraId="72FA3F37" w14:textId="77777777" w:rsidR="00F51A97" w:rsidRPr="00112CDF" w:rsidRDefault="00F51A97" w:rsidP="00B43938">
      <w:pPr>
        <w:spacing w:before="0" w:after="0"/>
        <w:jc w:val="both"/>
        <w:rPr>
          <w:sz w:val="24"/>
          <w:szCs w:val="24"/>
        </w:rPr>
      </w:pPr>
    </w:p>
    <w:p w14:paraId="0558071D" w14:textId="66079EAB" w:rsidR="00683EE6" w:rsidRDefault="00683EE6">
      <w:pPr>
        <w:rPr>
          <w:sz w:val="24"/>
          <w:szCs w:val="24"/>
        </w:rPr>
      </w:pPr>
      <w:r>
        <w:rPr>
          <w:sz w:val="24"/>
          <w:szCs w:val="24"/>
        </w:rPr>
        <w:br w:type="page"/>
      </w:r>
    </w:p>
    <w:p w14:paraId="1D1586D4" w14:textId="23CDC1C0" w:rsidR="00F51A97" w:rsidRPr="00112CDF" w:rsidRDefault="00F51A97" w:rsidP="00112CDF">
      <w:pPr>
        <w:pStyle w:val="Heading3"/>
        <w:rPr>
          <w:sz w:val="24"/>
          <w:szCs w:val="24"/>
        </w:rPr>
      </w:pPr>
      <w:bookmarkStart w:id="104" w:name="_Toc407087901"/>
      <w:bookmarkStart w:id="105" w:name="_Toc409598466"/>
      <w:r w:rsidRPr="00112CDF">
        <w:rPr>
          <w:sz w:val="24"/>
          <w:szCs w:val="24"/>
        </w:rPr>
        <w:lastRenderedPageBreak/>
        <w:t>International collaboration</w:t>
      </w:r>
      <w:bookmarkEnd w:id="104"/>
      <w:bookmarkEnd w:id="105"/>
    </w:p>
    <w:p w14:paraId="5DE23BB2" w14:textId="77777777" w:rsidR="00F51A97" w:rsidRPr="00112CDF" w:rsidRDefault="00F51A97" w:rsidP="00B43938">
      <w:pPr>
        <w:tabs>
          <w:tab w:val="left" w:pos="-1276"/>
          <w:tab w:val="left" w:pos="-720"/>
        </w:tabs>
        <w:spacing w:before="0" w:after="0"/>
        <w:ind w:left="1364"/>
        <w:jc w:val="both"/>
        <w:rPr>
          <w:rFonts w:cs="Arial"/>
          <w:sz w:val="24"/>
          <w:szCs w:val="24"/>
        </w:rPr>
      </w:pPr>
    </w:p>
    <w:p w14:paraId="4B18FCD9"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The following is considered as international cooperation: cooperation between a Belgian scientific institution and a scientific institution from a foreign State, and this with a view to reinforcing international scientific cooperation and Belgian expertise.</w:t>
      </w:r>
    </w:p>
    <w:p w14:paraId="18A8DADD" w14:textId="77777777" w:rsidR="00F51A97" w:rsidRPr="00112CDF" w:rsidRDefault="00F51A97" w:rsidP="00B43938">
      <w:pPr>
        <w:tabs>
          <w:tab w:val="left" w:pos="-1276"/>
          <w:tab w:val="left" w:pos="-720"/>
        </w:tabs>
        <w:spacing w:before="0" w:after="0"/>
        <w:ind w:left="644"/>
        <w:jc w:val="both"/>
        <w:rPr>
          <w:rFonts w:cs="Arial"/>
          <w:sz w:val="24"/>
          <w:szCs w:val="24"/>
        </w:rPr>
      </w:pPr>
    </w:p>
    <w:p w14:paraId="20E11572"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A Belgian Institution is the financial intermediary between the international partner and BELSPO. Scientifically speaking the international partner is a partner of the project with some specific tasks defined in the technical annex of the contract. The international partner must contribute to the reports and his work is also evaluated during the steering committees.</w:t>
      </w:r>
    </w:p>
    <w:p w14:paraId="760082FD" w14:textId="77777777" w:rsidR="00F51A97" w:rsidRPr="00112CDF" w:rsidRDefault="00F51A97" w:rsidP="00B43938">
      <w:pPr>
        <w:tabs>
          <w:tab w:val="left" w:pos="-1276"/>
          <w:tab w:val="left" w:pos="-720"/>
        </w:tabs>
        <w:spacing w:before="0" w:after="0"/>
        <w:ind w:left="644"/>
        <w:jc w:val="both"/>
        <w:rPr>
          <w:rFonts w:cs="Arial"/>
          <w:sz w:val="24"/>
          <w:szCs w:val="24"/>
        </w:rPr>
      </w:pPr>
    </w:p>
    <w:p w14:paraId="0CAE162E"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Collaboration with the international partner is realised on the basis of co-financing. A maximum of 50% of the budget envisaged for these tasks is borne by the programme and this total may not exceed 20% of the overall budget for the project. The remaining balance is borne by the international partners. The share borne by the programme covers exclusively the personnel and functioning costs of the international partner. Neither overheads, or equipment or subcontracting are considered as expenses.</w:t>
      </w:r>
    </w:p>
    <w:p w14:paraId="0D959657" w14:textId="77777777" w:rsidR="00F51A97" w:rsidRPr="00112CDF" w:rsidRDefault="00F51A97" w:rsidP="00B43938">
      <w:pPr>
        <w:spacing w:before="0" w:after="0"/>
        <w:jc w:val="both"/>
        <w:rPr>
          <w:sz w:val="24"/>
          <w:szCs w:val="24"/>
        </w:rPr>
      </w:pPr>
    </w:p>
    <w:p w14:paraId="3EB540DA" w14:textId="77777777" w:rsidR="00F51A97" w:rsidRPr="00112CDF" w:rsidRDefault="00F51A97" w:rsidP="00B43938">
      <w:pPr>
        <w:spacing w:before="0" w:after="0"/>
        <w:jc w:val="both"/>
        <w:rPr>
          <w:sz w:val="24"/>
          <w:szCs w:val="24"/>
        </w:rPr>
      </w:pPr>
    </w:p>
    <w:p w14:paraId="4A85BC58" w14:textId="38114025" w:rsidR="00F51A97" w:rsidRPr="00112CDF" w:rsidRDefault="00F51A97" w:rsidP="00112CDF">
      <w:pPr>
        <w:pStyle w:val="Heading3"/>
        <w:rPr>
          <w:sz w:val="24"/>
          <w:szCs w:val="24"/>
        </w:rPr>
      </w:pPr>
      <w:bookmarkStart w:id="106" w:name="_Toc407087902"/>
      <w:bookmarkStart w:id="107" w:name="_Toc409598467"/>
      <w:r w:rsidRPr="00112CDF">
        <w:rPr>
          <w:sz w:val="24"/>
          <w:szCs w:val="24"/>
        </w:rPr>
        <w:t>General expenses</w:t>
      </w:r>
      <w:bookmarkEnd w:id="106"/>
      <w:bookmarkEnd w:id="107"/>
    </w:p>
    <w:p w14:paraId="07974AF2" w14:textId="77777777" w:rsidR="00F51A97" w:rsidRPr="00112CDF" w:rsidRDefault="00F51A97" w:rsidP="00B43938">
      <w:pPr>
        <w:spacing w:before="0" w:after="0"/>
        <w:jc w:val="both"/>
        <w:rPr>
          <w:sz w:val="24"/>
          <w:szCs w:val="24"/>
        </w:rPr>
      </w:pPr>
    </w:p>
    <w:p w14:paraId="5222EA9F"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General expenses ("overheads") account for a maximum 5% of the total staff and operating costs for each year and for the total budget of the project.</w:t>
      </w:r>
    </w:p>
    <w:p w14:paraId="208FC542" w14:textId="77777777" w:rsidR="00F51A97" w:rsidRPr="00112CDF" w:rsidRDefault="00F51A97" w:rsidP="00B43938">
      <w:pPr>
        <w:spacing w:before="0" w:after="0"/>
        <w:jc w:val="both"/>
        <w:rPr>
          <w:sz w:val="24"/>
          <w:szCs w:val="24"/>
        </w:rPr>
      </w:pPr>
    </w:p>
    <w:p w14:paraId="468F333E" w14:textId="77777777" w:rsidR="00F51A97" w:rsidRPr="00112CDF" w:rsidRDefault="00F51A97" w:rsidP="00B43938">
      <w:pPr>
        <w:spacing w:before="0" w:after="0"/>
        <w:jc w:val="both"/>
        <w:rPr>
          <w:sz w:val="24"/>
          <w:szCs w:val="24"/>
        </w:rPr>
      </w:pPr>
    </w:p>
    <w:p w14:paraId="7EADA930" w14:textId="62B6A151" w:rsidR="00F51A97" w:rsidRPr="00112CDF" w:rsidRDefault="00F51A97" w:rsidP="00112CDF">
      <w:pPr>
        <w:pStyle w:val="Heading3"/>
        <w:rPr>
          <w:sz w:val="24"/>
          <w:szCs w:val="24"/>
        </w:rPr>
      </w:pPr>
      <w:bookmarkStart w:id="108" w:name="_Toc407087903"/>
      <w:bookmarkStart w:id="109" w:name="_Toc409598468"/>
      <w:r w:rsidRPr="00112CDF">
        <w:rPr>
          <w:sz w:val="24"/>
          <w:szCs w:val="24"/>
        </w:rPr>
        <w:t>Earth observation data</w:t>
      </w:r>
      <w:bookmarkEnd w:id="108"/>
      <w:bookmarkEnd w:id="109"/>
    </w:p>
    <w:p w14:paraId="67408435" w14:textId="77777777" w:rsidR="00F51A97" w:rsidRPr="00112CDF" w:rsidRDefault="00F51A97" w:rsidP="00B43938">
      <w:pPr>
        <w:spacing w:before="0" w:after="0"/>
        <w:jc w:val="both"/>
        <w:rPr>
          <w:sz w:val="24"/>
          <w:szCs w:val="24"/>
        </w:rPr>
      </w:pPr>
    </w:p>
    <w:p w14:paraId="311CC324" w14:textId="77777777" w:rsidR="00F51A97" w:rsidRPr="00112CDF" w:rsidRDefault="00F51A97" w:rsidP="00B43938">
      <w:pPr>
        <w:spacing w:before="0" w:after="0"/>
        <w:jc w:val="both"/>
        <w:rPr>
          <w:rFonts w:cs="Arial"/>
          <w:i/>
          <w:sz w:val="24"/>
          <w:szCs w:val="24"/>
        </w:rPr>
      </w:pPr>
      <w:r w:rsidRPr="00E3695D">
        <w:rPr>
          <w:rFonts w:cs="Arial"/>
          <w:b/>
          <w:i/>
          <w:sz w:val="24"/>
          <w:szCs w:val="24"/>
        </w:rPr>
        <w:t>Earth observation data is not chargeable to the project but to the programme</w:t>
      </w:r>
      <w:r w:rsidRPr="00112CDF">
        <w:rPr>
          <w:rFonts w:cs="Arial"/>
          <w:i/>
          <w:sz w:val="24"/>
          <w:szCs w:val="24"/>
        </w:rPr>
        <w:t xml:space="preserve"> after approval by the programme managers</w:t>
      </w:r>
      <w:r w:rsidRPr="00112CDF">
        <w:rPr>
          <w:rFonts w:cs="Arial"/>
          <w:sz w:val="24"/>
          <w:szCs w:val="24"/>
        </w:rPr>
        <w:t xml:space="preserve">. </w:t>
      </w:r>
      <w:r w:rsidRPr="00112CDF">
        <w:rPr>
          <w:rFonts w:cs="Arial"/>
          <w:i/>
          <w:sz w:val="24"/>
          <w:szCs w:val="24"/>
        </w:rPr>
        <w:t>The data requested should be fully justified and indispensable to the project.</w:t>
      </w:r>
    </w:p>
    <w:p w14:paraId="37770668" w14:textId="77777777" w:rsidR="00F51A97" w:rsidRPr="00112CDF" w:rsidRDefault="00F51A97" w:rsidP="00B43938">
      <w:pPr>
        <w:spacing w:before="0" w:after="0"/>
        <w:jc w:val="both"/>
        <w:rPr>
          <w:rFonts w:cs="Arial"/>
          <w:sz w:val="24"/>
          <w:szCs w:val="24"/>
        </w:rPr>
      </w:pPr>
    </w:p>
    <w:p w14:paraId="6C3DA4D0"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The EODesk can provide researchers with satellite images from its image archive, in accordance with the agreements with the data providers and distributors. New imagery may be bought if this appears necessary for the implementation of the project and if the planned photographic budget so permits</w:t>
      </w:r>
    </w:p>
    <w:p w14:paraId="13E8A205" w14:textId="77777777" w:rsidR="00F51A97" w:rsidRPr="00112CDF" w:rsidRDefault="00F51A97" w:rsidP="00B43938">
      <w:pPr>
        <w:spacing w:before="0" w:after="0"/>
        <w:jc w:val="both"/>
        <w:rPr>
          <w:rFonts w:cs="Arial"/>
          <w:sz w:val="24"/>
          <w:szCs w:val="24"/>
        </w:rPr>
      </w:pPr>
    </w:p>
    <w:p w14:paraId="5E9C675E"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lastRenderedPageBreak/>
        <w:t>All data acquired can be used for a project but remain property of BELSPO.</w:t>
      </w:r>
    </w:p>
    <w:p w14:paraId="31365AEA" w14:textId="77777777" w:rsidR="00F51A97" w:rsidRPr="00112CDF" w:rsidRDefault="00F51A97" w:rsidP="00B43938">
      <w:pPr>
        <w:spacing w:before="0" w:after="0"/>
        <w:jc w:val="both"/>
        <w:rPr>
          <w:rFonts w:cs="Arial"/>
          <w:sz w:val="24"/>
          <w:szCs w:val="24"/>
        </w:rPr>
      </w:pPr>
    </w:p>
    <w:p w14:paraId="0D4A8DB7"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As regards airborne data, in as much as possible data acquired during the APEX or BELAIR campaigns should be re-used.</w:t>
      </w:r>
    </w:p>
    <w:p w14:paraId="002B5CA2" w14:textId="77777777" w:rsidR="00F51A97" w:rsidRPr="00112CDF" w:rsidRDefault="00F51A97" w:rsidP="00B43938">
      <w:pPr>
        <w:spacing w:before="0" w:after="0"/>
        <w:jc w:val="both"/>
        <w:rPr>
          <w:rFonts w:cs="Arial"/>
          <w:sz w:val="24"/>
          <w:szCs w:val="24"/>
        </w:rPr>
      </w:pPr>
    </w:p>
    <w:p w14:paraId="1A8D5A57" w14:textId="77777777" w:rsidR="00F51A97" w:rsidRPr="00112CDF"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If requesting airborne data, teams should preferably team up with another project.</w:t>
      </w:r>
    </w:p>
    <w:p w14:paraId="3BCF8AE2" w14:textId="77777777" w:rsidR="00F51A97" w:rsidRPr="00112CDF" w:rsidRDefault="00F51A97" w:rsidP="00B43938">
      <w:pPr>
        <w:tabs>
          <w:tab w:val="left" w:pos="-1276"/>
          <w:tab w:val="left" w:pos="-720"/>
        </w:tabs>
        <w:spacing w:before="0" w:after="0"/>
        <w:jc w:val="both"/>
        <w:rPr>
          <w:rFonts w:cs="Arial"/>
          <w:sz w:val="24"/>
          <w:szCs w:val="24"/>
        </w:rPr>
      </w:pPr>
    </w:p>
    <w:p w14:paraId="240FC8B1" w14:textId="77777777" w:rsidR="00F51A97" w:rsidRDefault="00F51A97" w:rsidP="00DD76FC">
      <w:pPr>
        <w:widowControl w:val="0"/>
        <w:numPr>
          <w:ilvl w:val="0"/>
          <w:numId w:val="19"/>
        </w:numPr>
        <w:tabs>
          <w:tab w:val="left" w:pos="-1276"/>
          <w:tab w:val="left" w:pos="-720"/>
        </w:tabs>
        <w:spacing w:before="0" w:after="0" w:line="240" w:lineRule="auto"/>
        <w:ind w:hanging="644"/>
        <w:jc w:val="both"/>
        <w:rPr>
          <w:rFonts w:cs="Arial"/>
          <w:sz w:val="24"/>
          <w:szCs w:val="24"/>
        </w:rPr>
      </w:pPr>
      <w:r w:rsidRPr="00112CDF">
        <w:rPr>
          <w:rFonts w:cs="Arial"/>
          <w:sz w:val="24"/>
          <w:szCs w:val="24"/>
        </w:rPr>
        <w:t>The budget requested should be proportionate to the project budget.</w:t>
      </w:r>
    </w:p>
    <w:p w14:paraId="328B2E3B" w14:textId="207954D8" w:rsidR="00BC26A6" w:rsidRDefault="00BC26A6">
      <w:pPr>
        <w:rPr>
          <w:rFonts w:cs="Arial"/>
          <w:sz w:val="24"/>
          <w:szCs w:val="24"/>
        </w:rPr>
      </w:pPr>
      <w:r>
        <w:rPr>
          <w:rFonts w:cs="Arial"/>
          <w:sz w:val="24"/>
          <w:szCs w:val="24"/>
        </w:rPr>
        <w:br w:type="page"/>
      </w:r>
    </w:p>
    <w:p w14:paraId="0C92EA06" w14:textId="3636F15C" w:rsidR="00F51A97" w:rsidRPr="00774FF6" w:rsidRDefault="00F51A97" w:rsidP="00774FF6">
      <w:pPr>
        <w:pStyle w:val="Heading1"/>
      </w:pPr>
      <w:bookmarkStart w:id="110" w:name="_Toc407087904"/>
      <w:bookmarkStart w:id="111" w:name="_Toc409598469"/>
      <w:r w:rsidRPr="00774FF6">
        <w:lastRenderedPageBreak/>
        <w:t>P</w:t>
      </w:r>
      <w:r w:rsidR="00771CAF">
        <w:t>ROCEDURES</w:t>
      </w:r>
      <w:bookmarkEnd w:id="110"/>
      <w:bookmarkEnd w:id="111"/>
    </w:p>
    <w:p w14:paraId="7B2892BC" w14:textId="77777777" w:rsidR="00F51A97" w:rsidRPr="00112CDF" w:rsidRDefault="00F51A97" w:rsidP="00B43938">
      <w:pPr>
        <w:tabs>
          <w:tab w:val="left" w:pos="-1440"/>
          <w:tab w:val="left" w:pos="-720"/>
          <w:tab w:val="left" w:pos="0"/>
          <w:tab w:val="left" w:pos="430"/>
          <w:tab w:val="left" w:pos="826"/>
          <w:tab w:val="left" w:pos="997"/>
          <w:tab w:val="left" w:pos="1280"/>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jc w:val="both"/>
        <w:rPr>
          <w:rFonts w:cs="Arial"/>
          <w:sz w:val="24"/>
          <w:szCs w:val="24"/>
        </w:rPr>
      </w:pPr>
    </w:p>
    <w:p w14:paraId="1A951DA0" w14:textId="711FAD57" w:rsidR="00F51A97" w:rsidRPr="00112CDF" w:rsidRDefault="00F51A97" w:rsidP="00B43938">
      <w:pPr>
        <w:pStyle w:val="Heading2"/>
        <w:spacing w:before="0"/>
      </w:pPr>
      <w:bookmarkStart w:id="112" w:name="_Toc407087905"/>
      <w:bookmarkStart w:id="113" w:name="_Toc409598470"/>
      <w:r w:rsidRPr="00112CDF">
        <w:t>Submission</w:t>
      </w:r>
      <w:bookmarkEnd w:id="112"/>
      <w:bookmarkEnd w:id="113"/>
    </w:p>
    <w:p w14:paraId="659E47D5" w14:textId="77777777" w:rsidR="00F51A97" w:rsidRPr="00112CDF" w:rsidRDefault="00F51A97" w:rsidP="00B43938">
      <w:pPr>
        <w:tabs>
          <w:tab w:val="left" w:pos="-1440"/>
          <w:tab w:val="left" w:pos="-720"/>
          <w:tab w:val="left" w:pos="0"/>
          <w:tab w:val="left" w:pos="430"/>
          <w:tab w:val="left" w:pos="826"/>
          <w:tab w:val="left" w:pos="997"/>
          <w:tab w:val="left" w:pos="1280"/>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jc w:val="both"/>
        <w:rPr>
          <w:rFonts w:cs="Arial"/>
          <w:sz w:val="24"/>
          <w:szCs w:val="24"/>
        </w:rPr>
      </w:pPr>
    </w:p>
    <w:p w14:paraId="0436A5E0" w14:textId="77777777" w:rsidR="00F51A97" w:rsidRPr="00112CDF" w:rsidRDefault="00F51A97" w:rsidP="00B43938">
      <w:pPr>
        <w:autoSpaceDE w:val="0"/>
        <w:autoSpaceDN w:val="0"/>
        <w:adjustRightInd w:val="0"/>
        <w:spacing w:before="0" w:after="0"/>
        <w:jc w:val="both"/>
        <w:rPr>
          <w:rFonts w:cs="Arial"/>
          <w:sz w:val="24"/>
          <w:szCs w:val="24"/>
          <w:lang w:eastAsia="nl-BE"/>
        </w:rPr>
      </w:pPr>
      <w:r w:rsidRPr="00112CDF">
        <w:rPr>
          <w:rFonts w:cs="Arial"/>
          <w:sz w:val="24"/>
          <w:szCs w:val="24"/>
          <w:lang w:eastAsia="nl-BE"/>
        </w:rPr>
        <w:t>Submission is a two-stage process: first the submission of an expression of interest and then the submission of a research proposal.</w:t>
      </w:r>
    </w:p>
    <w:p w14:paraId="3F8640A4" w14:textId="77777777" w:rsidR="00F51A97" w:rsidRPr="00112CDF" w:rsidRDefault="00F51A97" w:rsidP="00B43938">
      <w:pPr>
        <w:autoSpaceDE w:val="0"/>
        <w:autoSpaceDN w:val="0"/>
        <w:adjustRightInd w:val="0"/>
        <w:spacing w:before="0" w:after="0"/>
        <w:jc w:val="both"/>
        <w:rPr>
          <w:rFonts w:cs="Arial"/>
          <w:sz w:val="24"/>
          <w:szCs w:val="24"/>
          <w:lang w:eastAsia="nl-BE"/>
        </w:rPr>
      </w:pPr>
      <w:r w:rsidRPr="00112CDF">
        <w:rPr>
          <w:rFonts w:cs="Arial"/>
          <w:b/>
          <w:bCs/>
          <w:sz w:val="24"/>
          <w:szCs w:val="24"/>
          <w:lang w:eastAsia="nl-BE"/>
        </w:rPr>
        <w:t>Solely those who submit an expression of interest are entitled to submit a proposal later on.</w:t>
      </w:r>
    </w:p>
    <w:p w14:paraId="1C6AAB3F" w14:textId="77777777" w:rsidR="00F51A97" w:rsidRPr="00112CDF" w:rsidRDefault="00F51A97" w:rsidP="00B43938">
      <w:pPr>
        <w:tabs>
          <w:tab w:val="left" w:pos="-1440"/>
          <w:tab w:val="left" w:pos="-720"/>
          <w:tab w:val="left" w:pos="0"/>
          <w:tab w:val="left" w:pos="430"/>
          <w:tab w:val="left" w:pos="826"/>
          <w:tab w:val="left" w:pos="997"/>
          <w:tab w:val="left" w:pos="1280"/>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jc w:val="both"/>
        <w:rPr>
          <w:rFonts w:cs="Arial"/>
          <w:sz w:val="24"/>
          <w:szCs w:val="24"/>
        </w:rPr>
      </w:pPr>
    </w:p>
    <w:p w14:paraId="4338574B" w14:textId="60B78B1C" w:rsidR="00F51A97" w:rsidRPr="00112CDF" w:rsidRDefault="00F51A97" w:rsidP="00112CDF">
      <w:pPr>
        <w:pStyle w:val="Heading3"/>
        <w:rPr>
          <w:sz w:val="24"/>
          <w:szCs w:val="24"/>
        </w:rPr>
      </w:pPr>
      <w:bookmarkStart w:id="114" w:name="_Toc407087906"/>
      <w:bookmarkStart w:id="115" w:name="_Toc409598471"/>
      <w:r w:rsidRPr="00112CDF">
        <w:rPr>
          <w:sz w:val="24"/>
          <w:szCs w:val="24"/>
        </w:rPr>
        <w:t>Expressions of interest</w:t>
      </w:r>
      <w:bookmarkEnd w:id="114"/>
      <w:bookmarkEnd w:id="115"/>
    </w:p>
    <w:p w14:paraId="6379B60E" w14:textId="77777777" w:rsidR="00F51A97" w:rsidRPr="00112CDF" w:rsidRDefault="00F51A97" w:rsidP="00B43938">
      <w:pPr>
        <w:tabs>
          <w:tab w:val="left" w:pos="-1440"/>
          <w:tab w:val="left" w:pos="-720"/>
          <w:tab w:val="left" w:pos="0"/>
          <w:tab w:val="left" w:pos="430"/>
          <w:tab w:val="left" w:pos="826"/>
          <w:tab w:val="left" w:pos="997"/>
          <w:tab w:val="left" w:pos="1280"/>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jc w:val="both"/>
        <w:rPr>
          <w:rFonts w:cs="Arial"/>
          <w:sz w:val="24"/>
          <w:szCs w:val="24"/>
        </w:rPr>
      </w:pPr>
    </w:p>
    <w:p w14:paraId="2F47976A" w14:textId="09C8CE01" w:rsidR="00C00F3B" w:rsidRPr="00784B44" w:rsidRDefault="00F51A97" w:rsidP="00263E35">
      <w:pPr>
        <w:widowControl w:val="0"/>
        <w:numPr>
          <w:ilvl w:val="0"/>
          <w:numId w:val="20"/>
        </w:numPr>
        <w:tabs>
          <w:tab w:val="clear" w:pos="644"/>
          <w:tab w:val="left" w:pos="-720"/>
          <w:tab w:val="num" w:pos="426"/>
          <w:tab w:val="left" w:pos="567"/>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784B44">
        <w:rPr>
          <w:rFonts w:cs="Arial"/>
          <w:sz w:val="24"/>
          <w:szCs w:val="24"/>
        </w:rPr>
        <w:t xml:space="preserve">Expressions of interest should be submitted solely via the form intended for this purpose, which is available online, on the </w:t>
      </w:r>
      <w:r w:rsidR="00C00F3B" w:rsidRPr="00784B44">
        <w:rPr>
          <w:rFonts w:cs="Arial"/>
          <w:sz w:val="24"/>
          <w:szCs w:val="24"/>
        </w:rPr>
        <w:t>BELSPO and EODesk web</w:t>
      </w:r>
      <w:r w:rsidRPr="00784B44">
        <w:rPr>
          <w:rFonts w:cs="Arial"/>
          <w:sz w:val="24"/>
          <w:szCs w:val="24"/>
        </w:rPr>
        <w:t>site</w:t>
      </w:r>
      <w:r w:rsidR="00C00F3B" w:rsidRPr="00784B44">
        <w:rPr>
          <w:rFonts w:cs="Arial"/>
          <w:sz w:val="24"/>
          <w:szCs w:val="24"/>
        </w:rPr>
        <w:t>s:</w:t>
      </w:r>
    </w:p>
    <w:p w14:paraId="2D42F972" w14:textId="6C49CA2C" w:rsidR="00C00F3B" w:rsidRPr="00784B44" w:rsidRDefault="00D85B02" w:rsidP="00263E35">
      <w:pPr>
        <w:tabs>
          <w:tab w:val="left" w:pos="-1440"/>
          <w:tab w:val="left" w:pos="-720"/>
          <w:tab w:val="left" w:pos="0"/>
          <w:tab w:val="left" w:pos="39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
        <w:jc w:val="both"/>
        <w:rPr>
          <w:rFonts w:cs="Courier New"/>
          <w:sz w:val="24"/>
          <w:szCs w:val="24"/>
        </w:rPr>
      </w:pPr>
      <w:hyperlink r:id="rId25" w:history="1">
        <w:r w:rsidR="006E73DC" w:rsidRPr="00784B44">
          <w:rPr>
            <w:rStyle w:val="Hyperlink"/>
            <w:rFonts w:cs="Courier New"/>
            <w:sz w:val="24"/>
            <w:szCs w:val="24"/>
          </w:rPr>
          <w:t>http://www.belspo.be/belspo/organisation/Call/SRIII2017_en.stm</w:t>
        </w:r>
      </w:hyperlink>
    </w:p>
    <w:p w14:paraId="69D98A5A" w14:textId="7F327AB0" w:rsidR="00F51A97" w:rsidRPr="00784B44" w:rsidRDefault="00D85B02" w:rsidP="006E73DC">
      <w:pPr>
        <w:tabs>
          <w:tab w:val="left" w:pos="-1440"/>
          <w:tab w:val="left" w:pos="-720"/>
          <w:tab w:val="left" w:pos="0"/>
          <w:tab w:val="left" w:pos="39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
        <w:jc w:val="both"/>
        <w:rPr>
          <w:rStyle w:val="Hyperlink"/>
          <w:rFonts w:cs="Courier New"/>
        </w:rPr>
      </w:pPr>
      <w:hyperlink r:id="rId26" w:history="1">
        <w:r w:rsidR="006E73DC" w:rsidRPr="00784B44">
          <w:rPr>
            <w:rStyle w:val="Hyperlink"/>
            <w:rFonts w:cs="Courier New"/>
            <w:sz w:val="24"/>
            <w:szCs w:val="24"/>
          </w:rPr>
          <w:t>http://eo.belspo.be/About/Programmes/Stereo3-Call.aspx</w:t>
        </w:r>
      </w:hyperlink>
    </w:p>
    <w:p w14:paraId="758743BD" w14:textId="77777777" w:rsidR="006E73DC" w:rsidRPr="00784B44" w:rsidRDefault="006E73DC" w:rsidP="00B43938">
      <w:pPr>
        <w:tabs>
          <w:tab w:val="left" w:pos="-1440"/>
          <w:tab w:val="left" w:pos="-720"/>
          <w:tab w:val="left" w:pos="0"/>
          <w:tab w:val="left" w:pos="430"/>
          <w:tab w:val="left" w:pos="826"/>
          <w:tab w:val="left" w:pos="997"/>
          <w:tab w:val="left" w:pos="1280"/>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ind w:hanging="644"/>
        <w:jc w:val="both"/>
        <w:rPr>
          <w:rFonts w:cs="Arial"/>
          <w:sz w:val="24"/>
          <w:szCs w:val="24"/>
        </w:rPr>
      </w:pPr>
    </w:p>
    <w:p w14:paraId="599D80C6" w14:textId="77777777" w:rsidR="00F51A97" w:rsidRPr="00784B44" w:rsidRDefault="00F51A97" w:rsidP="00DD76FC">
      <w:pPr>
        <w:widowControl w:val="0"/>
        <w:numPr>
          <w:ilvl w:val="0"/>
          <w:numId w:val="20"/>
        </w:numPr>
        <w:tabs>
          <w:tab w:val="clear" w:pos="644"/>
          <w:tab w:val="left" w:pos="-720"/>
          <w:tab w:val="num" w:pos="426"/>
          <w:tab w:val="left" w:pos="567"/>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784B44">
        <w:rPr>
          <w:rFonts w:cs="Arial"/>
          <w:sz w:val="24"/>
          <w:szCs w:val="24"/>
        </w:rPr>
        <w:t>The expression of interest has to reach the Belgian Federal Science Policy Office no later than:</w:t>
      </w:r>
    </w:p>
    <w:p w14:paraId="0A622338" w14:textId="77777777" w:rsidR="00F51A97" w:rsidRPr="00784B44" w:rsidRDefault="00F51A97" w:rsidP="00B43938">
      <w:pPr>
        <w:tabs>
          <w:tab w:val="left" w:pos="-720"/>
          <w:tab w:val="left" w:pos="430"/>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71EDD569" w14:textId="405F0BA1" w:rsidR="00F51A97" w:rsidRPr="00112CDF" w:rsidRDefault="00836F60" w:rsidP="00B43938">
      <w:pPr>
        <w:autoSpaceDE w:val="0"/>
        <w:autoSpaceDN w:val="0"/>
        <w:adjustRightInd w:val="0"/>
        <w:spacing w:before="0" w:after="0"/>
        <w:jc w:val="center"/>
        <w:rPr>
          <w:rFonts w:cs="Arial"/>
          <w:b/>
          <w:bCs/>
          <w:sz w:val="24"/>
          <w:szCs w:val="24"/>
          <w:lang w:eastAsia="nl-BE"/>
        </w:rPr>
      </w:pPr>
      <w:r w:rsidRPr="00784B44">
        <w:rPr>
          <w:rFonts w:cs="Arial"/>
          <w:b/>
          <w:bCs/>
          <w:sz w:val="24"/>
          <w:szCs w:val="24"/>
          <w:lang w:eastAsia="nl-BE"/>
        </w:rPr>
        <w:t>12 December</w:t>
      </w:r>
      <w:r w:rsidR="00F51A97" w:rsidRPr="00784B44">
        <w:rPr>
          <w:rFonts w:cs="Arial"/>
          <w:b/>
          <w:bCs/>
          <w:sz w:val="24"/>
          <w:szCs w:val="24"/>
          <w:lang w:eastAsia="nl-BE"/>
        </w:rPr>
        <w:t xml:space="preserve"> 201</w:t>
      </w:r>
      <w:r w:rsidRPr="00784B44">
        <w:rPr>
          <w:rFonts w:cs="Arial"/>
          <w:b/>
          <w:bCs/>
          <w:sz w:val="24"/>
          <w:szCs w:val="24"/>
          <w:lang w:eastAsia="nl-BE"/>
        </w:rPr>
        <w:t>6</w:t>
      </w:r>
      <w:r w:rsidR="00F51A97" w:rsidRPr="00784B44">
        <w:rPr>
          <w:rFonts w:cs="Arial"/>
          <w:b/>
          <w:bCs/>
          <w:sz w:val="24"/>
          <w:szCs w:val="24"/>
          <w:lang w:eastAsia="nl-BE"/>
        </w:rPr>
        <w:t xml:space="preserve"> at </w:t>
      </w:r>
      <w:r w:rsidR="006E73DC" w:rsidRPr="00784B44">
        <w:rPr>
          <w:rFonts w:cs="Arial"/>
          <w:b/>
          <w:bCs/>
          <w:sz w:val="24"/>
          <w:szCs w:val="24"/>
          <w:lang w:eastAsia="nl-BE"/>
        </w:rPr>
        <w:t>4</w:t>
      </w:r>
      <w:r w:rsidR="00F51A97" w:rsidRPr="00784B44">
        <w:rPr>
          <w:rFonts w:cs="Arial"/>
          <w:b/>
          <w:bCs/>
          <w:sz w:val="24"/>
          <w:szCs w:val="24"/>
          <w:lang w:eastAsia="nl-BE"/>
        </w:rPr>
        <w:t xml:space="preserve"> PM</w:t>
      </w:r>
    </w:p>
    <w:p w14:paraId="4C211494" w14:textId="77777777" w:rsidR="00F51A97" w:rsidRPr="00112CDF" w:rsidRDefault="00F51A97" w:rsidP="00B43938">
      <w:pPr>
        <w:autoSpaceDE w:val="0"/>
        <w:autoSpaceDN w:val="0"/>
        <w:adjustRightInd w:val="0"/>
        <w:spacing w:before="0" w:after="0"/>
        <w:jc w:val="center"/>
        <w:rPr>
          <w:rFonts w:cs="Arial"/>
          <w:b/>
          <w:bCs/>
          <w:sz w:val="24"/>
          <w:szCs w:val="24"/>
          <w:lang w:eastAsia="nl-BE"/>
        </w:rPr>
      </w:pPr>
    </w:p>
    <w:p w14:paraId="2C1F6049" w14:textId="77777777" w:rsidR="00F51A97" w:rsidRPr="00112CDF" w:rsidRDefault="00F51A97" w:rsidP="00B43938">
      <w:pPr>
        <w:autoSpaceDE w:val="0"/>
        <w:autoSpaceDN w:val="0"/>
        <w:adjustRightInd w:val="0"/>
        <w:spacing w:before="0" w:after="0"/>
        <w:ind w:left="1452"/>
        <w:jc w:val="both"/>
        <w:rPr>
          <w:rFonts w:cs="Arial"/>
          <w:b/>
          <w:bCs/>
          <w:sz w:val="24"/>
          <w:szCs w:val="24"/>
          <w:lang w:eastAsia="nl-BE"/>
        </w:rPr>
      </w:pPr>
    </w:p>
    <w:p w14:paraId="4ABDA749" w14:textId="77777777" w:rsidR="00F51A97" w:rsidRPr="00112CDF" w:rsidRDefault="00F51A97" w:rsidP="00DD76FC">
      <w:pPr>
        <w:widowControl w:val="0"/>
        <w:numPr>
          <w:ilvl w:val="0"/>
          <w:numId w:val="21"/>
        </w:numPr>
        <w:tabs>
          <w:tab w:val="clear" w:pos="644"/>
          <w:tab w:val="left" w:pos="-720"/>
          <w:tab w:val="num" w:pos="426"/>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rPr>
        <w:t>The Belgian Federal Science Policy Office will disregard any expressions of interest that are submitted after the closing date.</w:t>
      </w:r>
    </w:p>
    <w:p w14:paraId="68C78265" w14:textId="77777777" w:rsidR="00F51A97" w:rsidRPr="00112CDF" w:rsidRDefault="00F51A97" w:rsidP="00B43938">
      <w:pPr>
        <w:tabs>
          <w:tab w:val="left" w:pos="-720"/>
          <w:tab w:val="left" w:pos="430"/>
          <w:tab w:val="left" w:pos="1452"/>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ind w:left="998" w:hanging="644"/>
        <w:jc w:val="both"/>
        <w:rPr>
          <w:rFonts w:cs="Arial"/>
          <w:sz w:val="24"/>
          <w:szCs w:val="24"/>
        </w:rPr>
      </w:pPr>
    </w:p>
    <w:p w14:paraId="48E24597" w14:textId="77777777" w:rsidR="00F51A97" w:rsidRPr="00112CDF" w:rsidRDefault="00F51A97" w:rsidP="00DD76FC">
      <w:pPr>
        <w:widowControl w:val="0"/>
        <w:numPr>
          <w:ilvl w:val="0"/>
          <w:numId w:val="21"/>
        </w:numPr>
        <w:tabs>
          <w:tab w:val="clear" w:pos="644"/>
          <w:tab w:val="left" w:pos="-720"/>
          <w:tab w:val="num" w:pos="426"/>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rPr>
        <w:t>Solely those who submit an expression of interest are entitled to submit a comprehensive proposal later on.</w:t>
      </w:r>
    </w:p>
    <w:p w14:paraId="2B949716" w14:textId="77777777" w:rsidR="00F51A97" w:rsidRPr="00112CDF" w:rsidRDefault="00F51A97" w:rsidP="00B43938">
      <w:pPr>
        <w:tabs>
          <w:tab w:val="left" w:pos="-720"/>
          <w:tab w:val="left" w:pos="0"/>
          <w:tab w:val="left" w:pos="430"/>
          <w:tab w:val="left" w:pos="826"/>
          <w:tab w:val="left" w:pos="997"/>
          <w:tab w:val="left" w:pos="1280"/>
          <w:tab w:val="left" w:pos="1450"/>
          <w:tab w:val="left" w:pos="1620"/>
          <w:tab w:val="left" w:pos="1848"/>
          <w:tab w:val="left" w:pos="2130"/>
          <w:tab w:val="left" w:pos="2527"/>
          <w:tab w:val="left" w:pos="3151"/>
          <w:tab w:val="left" w:pos="3604"/>
          <w:tab w:val="left" w:pos="4320"/>
          <w:tab w:val="left" w:pos="5040"/>
          <w:tab w:val="left" w:pos="5760"/>
          <w:tab w:val="left" w:pos="6480"/>
          <w:tab w:val="left" w:pos="7200"/>
          <w:tab w:val="left" w:pos="7920"/>
          <w:tab w:val="left" w:pos="8640"/>
        </w:tabs>
        <w:spacing w:before="0" w:after="0"/>
        <w:ind w:left="826" w:hanging="826"/>
        <w:jc w:val="both"/>
        <w:rPr>
          <w:rFonts w:cs="Arial"/>
          <w:sz w:val="24"/>
          <w:szCs w:val="24"/>
        </w:rPr>
      </w:pPr>
    </w:p>
    <w:p w14:paraId="7E74E9AD" w14:textId="2C42789B" w:rsidR="00F51A97" w:rsidRPr="00112CDF" w:rsidRDefault="00F51A97" w:rsidP="00112CDF">
      <w:pPr>
        <w:pStyle w:val="Heading3"/>
        <w:rPr>
          <w:sz w:val="24"/>
          <w:szCs w:val="24"/>
        </w:rPr>
      </w:pPr>
      <w:bookmarkStart w:id="116" w:name="_Toc407087907"/>
      <w:bookmarkStart w:id="117" w:name="_Toc409598472"/>
      <w:r w:rsidRPr="00112CDF">
        <w:rPr>
          <w:sz w:val="24"/>
          <w:szCs w:val="24"/>
        </w:rPr>
        <w:t>Proposal</w:t>
      </w:r>
      <w:bookmarkEnd w:id="116"/>
      <w:bookmarkEnd w:id="117"/>
    </w:p>
    <w:p w14:paraId="66358503" w14:textId="77777777" w:rsidR="00F51A97" w:rsidRPr="00112CDF" w:rsidRDefault="00F51A97" w:rsidP="00B43938">
      <w:pPr>
        <w:tabs>
          <w:tab w:val="left" w:pos="-720"/>
          <w:tab w:val="left" w:pos="0"/>
          <w:tab w:val="left" w:pos="430"/>
          <w:tab w:val="left" w:pos="826"/>
          <w:tab w:val="left" w:pos="997"/>
          <w:tab w:val="left" w:pos="1280"/>
          <w:tab w:val="left" w:pos="1450"/>
          <w:tab w:val="left" w:pos="1620"/>
          <w:tab w:val="left" w:pos="1848"/>
          <w:tab w:val="left" w:pos="2130"/>
          <w:tab w:val="left" w:pos="2527"/>
          <w:tab w:val="left" w:pos="3151"/>
          <w:tab w:val="left" w:pos="3604"/>
          <w:tab w:val="left" w:pos="4320"/>
          <w:tab w:val="left" w:pos="5040"/>
          <w:tab w:val="left" w:pos="5760"/>
          <w:tab w:val="left" w:pos="6480"/>
          <w:tab w:val="left" w:pos="7200"/>
          <w:tab w:val="left" w:pos="7920"/>
          <w:tab w:val="left" w:pos="8640"/>
        </w:tabs>
        <w:spacing w:before="0" w:after="0"/>
        <w:ind w:left="826" w:hanging="826"/>
        <w:jc w:val="both"/>
        <w:rPr>
          <w:rFonts w:cs="Arial"/>
          <w:sz w:val="24"/>
          <w:szCs w:val="24"/>
        </w:rPr>
      </w:pPr>
    </w:p>
    <w:p w14:paraId="1959F3B7" w14:textId="77777777" w:rsidR="00C00F3B" w:rsidRDefault="00F51A97" w:rsidP="00E3695D">
      <w:pPr>
        <w:widowControl w:val="0"/>
        <w:numPr>
          <w:ilvl w:val="0"/>
          <w:numId w:val="22"/>
        </w:numPr>
        <w:tabs>
          <w:tab w:val="clear" w:pos="644"/>
          <w:tab w:val="left" w:pos="-720"/>
          <w:tab w:val="num" w:pos="426"/>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E3695D">
        <w:rPr>
          <w:rFonts w:cs="Arial"/>
          <w:sz w:val="24"/>
          <w:szCs w:val="24"/>
        </w:rPr>
        <w:t xml:space="preserve">Proposals should be submitted solely via the form intended for this purpose, which is available online, on the </w:t>
      </w:r>
      <w:r w:rsidR="00C00F3B">
        <w:rPr>
          <w:rFonts w:cs="Arial"/>
          <w:sz w:val="24"/>
          <w:szCs w:val="24"/>
        </w:rPr>
        <w:t xml:space="preserve">BELSPO and </w:t>
      </w:r>
      <w:r w:rsidR="003F2BF2" w:rsidRPr="00E3695D">
        <w:rPr>
          <w:rFonts w:cs="Arial"/>
          <w:sz w:val="24"/>
          <w:szCs w:val="24"/>
        </w:rPr>
        <w:t>EODesk</w:t>
      </w:r>
      <w:r w:rsidRPr="00E3695D">
        <w:rPr>
          <w:rFonts w:cs="Arial"/>
          <w:sz w:val="24"/>
          <w:szCs w:val="24"/>
        </w:rPr>
        <w:t xml:space="preserve"> </w:t>
      </w:r>
      <w:r w:rsidR="00C00F3B">
        <w:rPr>
          <w:rFonts w:cs="Arial"/>
          <w:sz w:val="24"/>
          <w:szCs w:val="24"/>
        </w:rPr>
        <w:t xml:space="preserve"> websites:</w:t>
      </w:r>
    </w:p>
    <w:p w14:paraId="331A96D2" w14:textId="08636D39" w:rsidR="00C00F3B" w:rsidRPr="00784B44" w:rsidRDefault="00D85B02" w:rsidP="00263E35">
      <w:pPr>
        <w:tabs>
          <w:tab w:val="left" w:pos="-1440"/>
          <w:tab w:val="left" w:pos="-720"/>
          <w:tab w:val="left" w:pos="0"/>
          <w:tab w:val="left" w:pos="39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
        <w:jc w:val="both"/>
        <w:rPr>
          <w:rFonts w:cs="Courier New"/>
          <w:sz w:val="24"/>
          <w:szCs w:val="24"/>
        </w:rPr>
      </w:pPr>
      <w:hyperlink r:id="rId27" w:history="1">
        <w:r w:rsidR="006E73DC" w:rsidRPr="00784B44">
          <w:rPr>
            <w:rStyle w:val="Hyperlink"/>
            <w:rFonts w:cs="Courier New"/>
            <w:sz w:val="24"/>
            <w:szCs w:val="24"/>
          </w:rPr>
          <w:t>http://www.belspo.be/belspo/organisation/Call/SRIII2017_en.stm</w:t>
        </w:r>
      </w:hyperlink>
    </w:p>
    <w:p w14:paraId="6961C679" w14:textId="76218D07" w:rsidR="006E73DC" w:rsidRPr="00784B44" w:rsidRDefault="006E73DC" w:rsidP="00263E35">
      <w:pPr>
        <w:tabs>
          <w:tab w:val="left" w:pos="-1440"/>
          <w:tab w:val="left" w:pos="-720"/>
          <w:tab w:val="left" w:pos="0"/>
          <w:tab w:val="left" w:pos="39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
        <w:jc w:val="both"/>
        <w:rPr>
          <w:rFonts w:cs="Courier New"/>
          <w:sz w:val="24"/>
          <w:szCs w:val="24"/>
        </w:rPr>
      </w:pPr>
    </w:p>
    <w:p w14:paraId="7E4F29D4" w14:textId="77777777" w:rsidR="006E73DC" w:rsidRPr="00784B44" w:rsidRDefault="00D85B02" w:rsidP="006E73DC">
      <w:pPr>
        <w:tabs>
          <w:tab w:val="left" w:pos="-1440"/>
          <w:tab w:val="left" w:pos="-720"/>
          <w:tab w:val="left" w:pos="0"/>
          <w:tab w:val="left" w:pos="39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
        <w:jc w:val="both"/>
        <w:rPr>
          <w:rStyle w:val="Hyperlink"/>
          <w:rFonts w:cs="Courier New"/>
        </w:rPr>
      </w:pPr>
      <w:hyperlink r:id="rId28" w:history="1">
        <w:r w:rsidR="006E73DC" w:rsidRPr="00784B44">
          <w:rPr>
            <w:rStyle w:val="Hyperlink"/>
            <w:rFonts w:cs="Courier New"/>
            <w:sz w:val="24"/>
            <w:szCs w:val="24"/>
          </w:rPr>
          <w:t>http://eo.belspo.be/About/Programmes/Stereo3-Call.aspx</w:t>
        </w:r>
      </w:hyperlink>
    </w:p>
    <w:p w14:paraId="6791B8F9" w14:textId="77777777" w:rsidR="00F51A97" w:rsidRPr="00112CDF" w:rsidRDefault="00F51A97" w:rsidP="00B43938">
      <w:pPr>
        <w:tabs>
          <w:tab w:val="left" w:pos="-720"/>
          <w:tab w:val="num" w:pos="426"/>
          <w:tab w:val="left" w:pos="1452"/>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ind w:left="426" w:hanging="426"/>
        <w:jc w:val="both"/>
        <w:rPr>
          <w:rFonts w:cs="Arial"/>
          <w:sz w:val="24"/>
          <w:szCs w:val="24"/>
        </w:rPr>
      </w:pPr>
    </w:p>
    <w:p w14:paraId="5C722476" w14:textId="77777777" w:rsidR="00F51A97" w:rsidRPr="00112CDF" w:rsidRDefault="00F51A97" w:rsidP="00DD76FC">
      <w:pPr>
        <w:widowControl w:val="0"/>
        <w:numPr>
          <w:ilvl w:val="0"/>
          <w:numId w:val="22"/>
        </w:numPr>
        <w:tabs>
          <w:tab w:val="clear" w:pos="644"/>
          <w:tab w:val="left" w:pos="-720"/>
          <w:tab w:val="num" w:pos="426"/>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rPr>
        <w:t xml:space="preserve">Applicants are required to meet the conditions set forth in this document. </w:t>
      </w:r>
    </w:p>
    <w:p w14:paraId="21EDB450" w14:textId="77777777" w:rsidR="00F51A97" w:rsidRPr="00112CDF" w:rsidRDefault="00F51A97" w:rsidP="00B43938">
      <w:pPr>
        <w:tabs>
          <w:tab w:val="left" w:pos="-720"/>
          <w:tab w:val="num" w:pos="426"/>
          <w:tab w:val="left" w:pos="1452"/>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ind w:left="426" w:hanging="426"/>
        <w:jc w:val="both"/>
        <w:rPr>
          <w:rFonts w:cs="Arial"/>
          <w:sz w:val="24"/>
          <w:szCs w:val="24"/>
        </w:rPr>
      </w:pPr>
    </w:p>
    <w:p w14:paraId="372B14B0" w14:textId="77777777" w:rsidR="00F51A97" w:rsidRPr="00112CDF" w:rsidRDefault="00F51A97" w:rsidP="00DD76FC">
      <w:pPr>
        <w:widowControl w:val="0"/>
        <w:numPr>
          <w:ilvl w:val="0"/>
          <w:numId w:val="22"/>
        </w:numPr>
        <w:tabs>
          <w:tab w:val="clear" w:pos="644"/>
          <w:tab w:val="left" w:pos="-720"/>
          <w:tab w:val="num" w:pos="426"/>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rPr>
        <w:t xml:space="preserve">Enclosures with the submission file will be disregarded during the assessment and selection procedure. </w:t>
      </w:r>
    </w:p>
    <w:p w14:paraId="0AC5838D" w14:textId="77777777" w:rsidR="00F51A97" w:rsidRPr="00112CDF" w:rsidRDefault="00F51A97" w:rsidP="00B43938">
      <w:pPr>
        <w:tabs>
          <w:tab w:val="left" w:pos="-720"/>
          <w:tab w:val="left" w:pos="430"/>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ind w:left="709"/>
        <w:jc w:val="both"/>
        <w:rPr>
          <w:rFonts w:cs="Arial"/>
          <w:sz w:val="24"/>
          <w:szCs w:val="24"/>
        </w:rPr>
      </w:pPr>
    </w:p>
    <w:p w14:paraId="56546301" w14:textId="77777777" w:rsidR="00F51A97" w:rsidRPr="00112CDF" w:rsidRDefault="00F51A97" w:rsidP="00DD76FC">
      <w:pPr>
        <w:widowControl w:val="0"/>
        <w:numPr>
          <w:ilvl w:val="0"/>
          <w:numId w:val="23"/>
        </w:numPr>
        <w:tabs>
          <w:tab w:val="clear" w:pos="644"/>
          <w:tab w:val="left" w:pos="-720"/>
          <w:tab w:val="num" w:pos="426"/>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rPr>
        <w:t>Proposals should be submitted in English.</w:t>
      </w:r>
    </w:p>
    <w:p w14:paraId="7E6712B3" w14:textId="77777777" w:rsidR="00F51A97" w:rsidRPr="00112CDF" w:rsidRDefault="00F51A97" w:rsidP="00B43938">
      <w:pPr>
        <w:tabs>
          <w:tab w:val="left" w:pos="-720"/>
          <w:tab w:val="left" w:pos="430"/>
          <w:tab w:val="left" w:pos="1452"/>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ind w:left="426" w:hanging="644"/>
        <w:jc w:val="both"/>
        <w:rPr>
          <w:rFonts w:cs="Arial"/>
          <w:sz w:val="24"/>
          <w:szCs w:val="24"/>
        </w:rPr>
      </w:pPr>
    </w:p>
    <w:p w14:paraId="53454819" w14:textId="2CEE65F0" w:rsidR="00F51A97" w:rsidRPr="00784B44" w:rsidRDefault="004D497A" w:rsidP="00DD76FC">
      <w:pPr>
        <w:widowControl w:val="0"/>
        <w:numPr>
          <w:ilvl w:val="0"/>
          <w:numId w:val="23"/>
        </w:numPr>
        <w:tabs>
          <w:tab w:val="clear" w:pos="644"/>
          <w:tab w:val="left" w:pos="-720"/>
          <w:tab w:val="num" w:pos="426"/>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bookmarkStart w:id="118" w:name="_GoBack"/>
      <w:bookmarkEnd w:id="118"/>
      <w:r w:rsidRPr="00784B44">
        <w:rPr>
          <w:rFonts w:cs="Arial"/>
          <w:b/>
          <w:sz w:val="24"/>
          <w:szCs w:val="24"/>
        </w:rPr>
        <w:t>Only a</w:t>
      </w:r>
      <w:r w:rsidR="00F238C9" w:rsidRPr="00784B44">
        <w:rPr>
          <w:rFonts w:cs="Arial"/>
          <w:b/>
          <w:sz w:val="24"/>
          <w:szCs w:val="24"/>
        </w:rPr>
        <w:t xml:space="preserve"> digital (and electronically signed) </w:t>
      </w:r>
      <w:r w:rsidR="00F238C9" w:rsidRPr="00784B44">
        <w:rPr>
          <w:rFonts w:cs="Arial"/>
          <w:b/>
          <w:bCs/>
          <w:sz w:val="24"/>
          <w:szCs w:val="24"/>
          <w:u w:val="single"/>
        </w:rPr>
        <w:t>version</w:t>
      </w:r>
      <w:r w:rsidR="00E3695D" w:rsidRPr="00784B44">
        <w:rPr>
          <w:rFonts w:cs="Arial"/>
          <w:b/>
          <w:bCs/>
          <w:sz w:val="24"/>
          <w:szCs w:val="24"/>
          <w:u w:val="single"/>
        </w:rPr>
        <w:t xml:space="preserve"> </w:t>
      </w:r>
      <w:r w:rsidR="00F51A97" w:rsidRPr="00784B44">
        <w:rPr>
          <w:rFonts w:cs="Arial"/>
          <w:sz w:val="24"/>
          <w:szCs w:val="24"/>
        </w:rPr>
        <w:t xml:space="preserve">of the proposal should be submitted to the Belgian Federal Science Policy Office in </w:t>
      </w:r>
      <w:r w:rsidR="00F51A97" w:rsidRPr="00784B44">
        <w:rPr>
          <w:rFonts w:cs="Arial"/>
          <w:b/>
          <w:bCs/>
          <w:sz w:val="24"/>
          <w:szCs w:val="24"/>
          <w:u w:val="single"/>
        </w:rPr>
        <w:t>both pdf and word formats</w:t>
      </w:r>
      <w:r w:rsidR="00F51A97" w:rsidRPr="00784B44">
        <w:rPr>
          <w:rFonts w:cs="Arial"/>
          <w:bCs/>
          <w:sz w:val="24"/>
          <w:szCs w:val="24"/>
        </w:rPr>
        <w:t xml:space="preserve"> to</w:t>
      </w:r>
      <w:r w:rsidR="00F51A97" w:rsidRPr="00784B44">
        <w:rPr>
          <w:rFonts w:cs="Arial"/>
          <w:sz w:val="24"/>
          <w:szCs w:val="24"/>
        </w:rPr>
        <w:t xml:space="preserve"> </w:t>
      </w:r>
      <w:hyperlink r:id="rId29" w:history="1">
        <w:r w:rsidR="00F51A97" w:rsidRPr="00784B44">
          <w:rPr>
            <w:rStyle w:val="Hyperlink"/>
            <w:rFonts w:cs="Arial"/>
            <w:bCs/>
            <w:color w:val="0F02BE"/>
            <w:sz w:val="24"/>
            <w:szCs w:val="24"/>
          </w:rPr>
          <w:t>SRIII@belspo.be</w:t>
        </w:r>
      </w:hyperlink>
      <w:r w:rsidR="00F51A97" w:rsidRPr="00784B44">
        <w:rPr>
          <w:rFonts w:cs="Arial"/>
          <w:sz w:val="24"/>
          <w:szCs w:val="24"/>
        </w:rPr>
        <w:t xml:space="preserve"> no later than:</w:t>
      </w:r>
    </w:p>
    <w:p w14:paraId="23EBD6A7" w14:textId="77777777" w:rsidR="00F51A97" w:rsidRPr="00784B44" w:rsidRDefault="00F51A97" w:rsidP="00B43938">
      <w:pPr>
        <w:spacing w:before="0" w:after="0"/>
        <w:jc w:val="both"/>
        <w:rPr>
          <w:sz w:val="24"/>
          <w:szCs w:val="24"/>
        </w:rPr>
      </w:pPr>
    </w:p>
    <w:p w14:paraId="299689E7" w14:textId="66D3BF45" w:rsidR="00F51A97" w:rsidRPr="00112CDF" w:rsidRDefault="00784B44" w:rsidP="00B43938">
      <w:pPr>
        <w:spacing w:before="0" w:after="0"/>
        <w:jc w:val="center"/>
        <w:rPr>
          <w:rFonts w:cs="Arial"/>
          <w:b/>
          <w:sz w:val="24"/>
          <w:szCs w:val="24"/>
        </w:rPr>
      </w:pPr>
      <w:r w:rsidRPr="00784B44">
        <w:rPr>
          <w:rFonts w:cs="Arial"/>
          <w:b/>
          <w:sz w:val="24"/>
          <w:szCs w:val="24"/>
        </w:rPr>
        <w:t>3</w:t>
      </w:r>
      <w:r w:rsidR="00F51A97" w:rsidRPr="00784B44">
        <w:rPr>
          <w:rFonts w:cs="Arial"/>
          <w:b/>
          <w:sz w:val="24"/>
          <w:szCs w:val="24"/>
        </w:rPr>
        <w:t xml:space="preserve"> </w:t>
      </w:r>
      <w:r w:rsidR="00836F60" w:rsidRPr="00784B44">
        <w:rPr>
          <w:rFonts w:cs="Arial"/>
          <w:b/>
          <w:sz w:val="24"/>
          <w:szCs w:val="24"/>
        </w:rPr>
        <w:t>March 2017 2015 at 4</w:t>
      </w:r>
      <w:r w:rsidR="00F51A97" w:rsidRPr="00784B44">
        <w:rPr>
          <w:rFonts w:cs="Arial"/>
          <w:b/>
          <w:sz w:val="24"/>
          <w:szCs w:val="24"/>
        </w:rPr>
        <w:t xml:space="preserve"> PM</w:t>
      </w:r>
    </w:p>
    <w:p w14:paraId="0F353677" w14:textId="77777777" w:rsidR="00F51A97" w:rsidRPr="00112CDF" w:rsidRDefault="00F51A97" w:rsidP="00B43938">
      <w:pPr>
        <w:tabs>
          <w:tab w:val="left" w:pos="-720"/>
          <w:tab w:val="left" w:pos="430"/>
          <w:tab w:val="left" w:pos="1452"/>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ind w:left="998"/>
        <w:jc w:val="both"/>
        <w:rPr>
          <w:rFonts w:cs="Arial"/>
          <w:sz w:val="24"/>
          <w:szCs w:val="24"/>
        </w:rPr>
      </w:pPr>
    </w:p>
    <w:p w14:paraId="07773B04" w14:textId="77777777" w:rsidR="00F51A97" w:rsidRPr="00112CDF" w:rsidRDefault="00F51A97" w:rsidP="00B43938">
      <w:pPr>
        <w:tabs>
          <w:tab w:val="left" w:pos="-1440"/>
          <w:tab w:val="left" w:pos="-720"/>
          <w:tab w:val="left" w:pos="0"/>
          <w:tab w:val="left" w:pos="430"/>
          <w:tab w:val="left" w:pos="826"/>
          <w:tab w:val="left" w:pos="997"/>
          <w:tab w:val="left" w:pos="1280"/>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ind w:left="826"/>
        <w:jc w:val="both"/>
        <w:rPr>
          <w:rFonts w:cs="Arial"/>
          <w:sz w:val="24"/>
          <w:szCs w:val="24"/>
        </w:rPr>
      </w:pPr>
    </w:p>
    <w:p w14:paraId="041FBC62" w14:textId="77777777" w:rsidR="00F51A97" w:rsidRPr="00112CDF" w:rsidRDefault="00F51A97" w:rsidP="00DD76FC">
      <w:pPr>
        <w:widowControl w:val="0"/>
        <w:numPr>
          <w:ilvl w:val="0"/>
          <w:numId w:val="24"/>
        </w:numPr>
        <w:tabs>
          <w:tab w:val="clear" w:pos="644"/>
          <w:tab w:val="left" w:pos="-720"/>
          <w:tab w:val="left" w:pos="430"/>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rPr>
          <w:rFonts w:cs="Arial"/>
          <w:sz w:val="24"/>
          <w:szCs w:val="24"/>
        </w:rPr>
      </w:pPr>
      <w:r w:rsidRPr="00112CDF">
        <w:rPr>
          <w:rFonts w:cs="Arial"/>
          <w:sz w:val="24"/>
          <w:szCs w:val="24"/>
        </w:rPr>
        <w:t>The Belgian Federal Science Policy Office may disregard any proposals that are submitted after the closing date.</w:t>
      </w:r>
    </w:p>
    <w:p w14:paraId="508AAA5B" w14:textId="77777777" w:rsidR="00F51A97" w:rsidRPr="00112CDF" w:rsidRDefault="00F51A97" w:rsidP="00B43938">
      <w:pPr>
        <w:autoSpaceDE w:val="0"/>
        <w:autoSpaceDN w:val="0"/>
        <w:adjustRightInd w:val="0"/>
        <w:spacing w:before="0" w:after="0"/>
        <w:jc w:val="both"/>
        <w:rPr>
          <w:rFonts w:cs="CGOmega"/>
          <w:color w:val="000000"/>
          <w:sz w:val="24"/>
          <w:szCs w:val="24"/>
          <w:lang w:eastAsia="nl-BE"/>
        </w:rPr>
      </w:pPr>
    </w:p>
    <w:p w14:paraId="72B64C15" w14:textId="77777777" w:rsidR="00F51A97" w:rsidRPr="00112CDF" w:rsidRDefault="00F51A97" w:rsidP="00B43938">
      <w:pPr>
        <w:tabs>
          <w:tab w:val="left" w:pos="-720"/>
          <w:tab w:val="left" w:pos="0"/>
          <w:tab w:val="left" w:pos="430"/>
          <w:tab w:val="left" w:pos="826"/>
          <w:tab w:val="left" w:pos="997"/>
          <w:tab w:val="left" w:pos="1280"/>
          <w:tab w:val="left" w:pos="1450"/>
          <w:tab w:val="left" w:pos="1620"/>
          <w:tab w:val="left" w:pos="1848"/>
          <w:tab w:val="left" w:pos="2130"/>
          <w:tab w:val="left" w:pos="2527"/>
          <w:tab w:val="left" w:pos="3151"/>
          <w:tab w:val="left" w:pos="3604"/>
          <w:tab w:val="left" w:pos="4320"/>
          <w:tab w:val="left" w:pos="5040"/>
          <w:tab w:val="left" w:pos="5760"/>
          <w:tab w:val="left" w:pos="6480"/>
          <w:tab w:val="left" w:pos="7200"/>
          <w:tab w:val="left" w:pos="7920"/>
          <w:tab w:val="left" w:pos="8640"/>
        </w:tabs>
        <w:spacing w:before="0" w:after="0"/>
        <w:ind w:left="826" w:hanging="826"/>
        <w:jc w:val="both"/>
        <w:rPr>
          <w:rFonts w:cs="Arial"/>
          <w:sz w:val="24"/>
          <w:szCs w:val="24"/>
        </w:rPr>
      </w:pPr>
    </w:p>
    <w:p w14:paraId="5691B877" w14:textId="3395A5A5" w:rsidR="00F51A97" w:rsidRPr="00112CDF" w:rsidRDefault="00F51A97" w:rsidP="00B43938">
      <w:pPr>
        <w:pStyle w:val="Heading2"/>
        <w:spacing w:before="0"/>
      </w:pPr>
      <w:bookmarkStart w:id="119" w:name="_Toc407087908"/>
      <w:bookmarkStart w:id="120" w:name="_Toc409598473"/>
      <w:r w:rsidRPr="00112CDF">
        <w:t xml:space="preserve">Assessment </w:t>
      </w:r>
      <w:smartTag w:uri="urn:schemas-microsoft-com:office:smarttags" w:element="stockticker">
        <w:r w:rsidRPr="00112CDF">
          <w:t>and</w:t>
        </w:r>
      </w:smartTag>
      <w:r w:rsidRPr="00112CDF">
        <w:t xml:space="preserve"> selection</w:t>
      </w:r>
      <w:bookmarkEnd w:id="119"/>
      <w:bookmarkEnd w:id="120"/>
    </w:p>
    <w:p w14:paraId="2F5E8A5E" w14:textId="77777777" w:rsidR="00F51A97" w:rsidRPr="00112CDF" w:rsidRDefault="00F51A97" w:rsidP="00B43938">
      <w:pPr>
        <w:tabs>
          <w:tab w:val="left" w:pos="-720"/>
          <w:tab w:val="left" w:pos="0"/>
          <w:tab w:val="left" w:pos="430"/>
          <w:tab w:val="left" w:pos="826"/>
          <w:tab w:val="left" w:pos="997"/>
          <w:tab w:val="left" w:pos="1280"/>
          <w:tab w:val="left" w:pos="1450"/>
          <w:tab w:val="left" w:pos="1620"/>
          <w:tab w:val="left" w:pos="1848"/>
          <w:tab w:val="left" w:pos="2130"/>
          <w:tab w:val="left" w:pos="2527"/>
          <w:tab w:val="left" w:pos="3151"/>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p>
    <w:p w14:paraId="58EF0985" w14:textId="5BD5C25C" w:rsidR="00F51A97" w:rsidRPr="00112CDF" w:rsidRDefault="00F51A97" w:rsidP="00112CDF">
      <w:pPr>
        <w:pStyle w:val="Heading3"/>
        <w:rPr>
          <w:sz w:val="24"/>
          <w:szCs w:val="24"/>
        </w:rPr>
      </w:pPr>
      <w:bookmarkStart w:id="121" w:name="_Toc407087909"/>
      <w:bookmarkStart w:id="122" w:name="_Toc409598474"/>
      <w:r w:rsidRPr="00112CDF">
        <w:rPr>
          <w:sz w:val="24"/>
          <w:szCs w:val="24"/>
        </w:rPr>
        <w:t>Expressions of interest</w:t>
      </w:r>
      <w:bookmarkEnd w:id="121"/>
      <w:bookmarkEnd w:id="122"/>
    </w:p>
    <w:p w14:paraId="654D1732" w14:textId="77777777" w:rsidR="00F51A97" w:rsidRPr="00112CDF" w:rsidRDefault="00F51A97" w:rsidP="00B43938">
      <w:pPr>
        <w:tabs>
          <w:tab w:val="left" w:pos="-720"/>
          <w:tab w:val="left" w:pos="0"/>
          <w:tab w:val="left" w:pos="430"/>
          <w:tab w:val="left" w:pos="826"/>
          <w:tab w:val="left" w:pos="997"/>
          <w:tab w:val="left" w:pos="1280"/>
          <w:tab w:val="left" w:pos="1450"/>
          <w:tab w:val="left" w:pos="1620"/>
          <w:tab w:val="left" w:pos="1848"/>
          <w:tab w:val="left" w:pos="2130"/>
          <w:tab w:val="left" w:pos="2527"/>
          <w:tab w:val="left" w:pos="3151"/>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p>
    <w:p w14:paraId="597FB7DF" w14:textId="77777777" w:rsidR="00F51A97" w:rsidRPr="00112CDF" w:rsidRDefault="00F51A97" w:rsidP="00B43938">
      <w:pPr>
        <w:tabs>
          <w:tab w:val="left" w:pos="-720"/>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r w:rsidRPr="00112CDF">
        <w:rPr>
          <w:rFonts w:cs="Arial"/>
          <w:sz w:val="24"/>
          <w:szCs w:val="24"/>
        </w:rPr>
        <w:t>After reception of the expressions of interest, the programme managers will give a</w:t>
      </w:r>
      <w:r w:rsidRPr="00112CDF">
        <w:rPr>
          <w:rFonts w:cs="Arial"/>
          <w:b/>
          <w:sz w:val="24"/>
          <w:szCs w:val="24"/>
        </w:rPr>
        <w:t xml:space="preserve"> non binding feedback (recommendations and/or remarks) </w:t>
      </w:r>
      <w:r w:rsidRPr="00112CDF">
        <w:rPr>
          <w:rFonts w:cs="Arial"/>
          <w:sz w:val="24"/>
          <w:szCs w:val="24"/>
        </w:rPr>
        <w:t>about the compliance of the expression of interest with the guidelines of this call.</w:t>
      </w:r>
    </w:p>
    <w:p w14:paraId="13BDD6A2" w14:textId="77777777" w:rsidR="00F51A97" w:rsidRPr="00112CDF" w:rsidRDefault="00F51A97" w:rsidP="00B43938">
      <w:pPr>
        <w:tabs>
          <w:tab w:val="left" w:pos="-720"/>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74DFB88D" w14:textId="77777777" w:rsidR="00F51A97" w:rsidRPr="00112CDF" w:rsidRDefault="00F51A97" w:rsidP="00112CDF">
      <w:pPr>
        <w:pStyle w:val="Heading3"/>
        <w:rPr>
          <w:sz w:val="24"/>
          <w:szCs w:val="24"/>
        </w:rPr>
      </w:pPr>
      <w:bookmarkStart w:id="123" w:name="_Toc407087910"/>
      <w:bookmarkStart w:id="124" w:name="_Toc409598475"/>
      <w:r w:rsidRPr="00112CDF">
        <w:rPr>
          <w:sz w:val="24"/>
          <w:szCs w:val="24"/>
        </w:rPr>
        <w:t>Proposal</w:t>
      </w:r>
      <w:bookmarkEnd w:id="123"/>
      <w:bookmarkEnd w:id="124"/>
    </w:p>
    <w:p w14:paraId="45B7DFCD" w14:textId="77777777" w:rsidR="00F51A97" w:rsidRPr="00112CDF" w:rsidRDefault="00F51A97" w:rsidP="00B43938">
      <w:pPr>
        <w:tabs>
          <w:tab w:val="left" w:pos="-720"/>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ind w:left="426"/>
        <w:jc w:val="both"/>
        <w:rPr>
          <w:rFonts w:cs="Arial"/>
          <w:b/>
          <w:sz w:val="24"/>
          <w:szCs w:val="24"/>
        </w:rPr>
      </w:pPr>
    </w:p>
    <w:p w14:paraId="3A118893" w14:textId="77777777" w:rsidR="00F51A97" w:rsidRPr="00112CDF" w:rsidRDefault="00F51A97" w:rsidP="00B43938">
      <w:pPr>
        <w:tabs>
          <w:tab w:val="left" w:pos="-720"/>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jc w:val="both"/>
        <w:rPr>
          <w:rFonts w:cs="Arial"/>
          <w:b/>
          <w:sz w:val="24"/>
          <w:szCs w:val="24"/>
        </w:rPr>
      </w:pPr>
      <w:r w:rsidRPr="00112CDF">
        <w:rPr>
          <w:rFonts w:cs="Arial"/>
          <w:b/>
          <w:sz w:val="24"/>
          <w:szCs w:val="24"/>
        </w:rPr>
        <w:t>Note that proposals will not be considered for evaluation if they don’t meet the criteria of the evaluation.</w:t>
      </w:r>
    </w:p>
    <w:p w14:paraId="4DB145B8" w14:textId="77777777" w:rsidR="00F51A97" w:rsidRPr="00112CDF" w:rsidRDefault="00F51A97" w:rsidP="00B43938">
      <w:pPr>
        <w:tabs>
          <w:tab w:val="left" w:pos="-720"/>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highlight w:val="yellow"/>
        </w:rPr>
      </w:pPr>
    </w:p>
    <w:p w14:paraId="24CC8747" w14:textId="77777777" w:rsidR="00F51A97" w:rsidRPr="00112CDF" w:rsidRDefault="00F51A97" w:rsidP="00B43938">
      <w:pPr>
        <w:tabs>
          <w:tab w:val="left" w:pos="-720"/>
          <w:tab w:val="left" w:pos="1418"/>
          <w:tab w:val="left" w:pos="1960"/>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r w:rsidRPr="00112CDF">
        <w:rPr>
          <w:rFonts w:cs="Arial"/>
          <w:sz w:val="24"/>
          <w:szCs w:val="24"/>
        </w:rPr>
        <w:t xml:space="preserve">The evaluation of the proposals is divided into two steps. The first step is a written evaluation by 3 or 4 international experts. The criteria used for this first part of the evaluation are: </w:t>
      </w:r>
    </w:p>
    <w:p w14:paraId="556E63B1" w14:textId="77777777" w:rsidR="00F51A97" w:rsidRPr="00112CDF" w:rsidRDefault="00F51A97" w:rsidP="00B43938">
      <w:pPr>
        <w:pStyle w:val="OSTCbodytext"/>
        <w:tabs>
          <w:tab w:val="left" w:pos="851"/>
        </w:tabs>
        <w:ind w:left="0"/>
        <w:jc w:val="both"/>
        <w:rPr>
          <w:rFonts w:asciiTheme="minorHAnsi" w:hAnsiTheme="minorHAnsi" w:cs="Arial"/>
          <w:szCs w:val="24"/>
          <w:lang w:val="en-GB"/>
        </w:rPr>
      </w:pPr>
    </w:p>
    <w:p w14:paraId="06F36049" w14:textId="77777777" w:rsidR="00F51A97" w:rsidRPr="00112CDF" w:rsidRDefault="00F51A97" w:rsidP="00DD76FC">
      <w:pPr>
        <w:widowControl w:val="0"/>
        <w:numPr>
          <w:ilvl w:val="0"/>
          <w:numId w:val="30"/>
        </w:numPr>
        <w:tabs>
          <w:tab w:val="left" w:pos="-1440"/>
          <w:tab w:val="left" w:pos="-720"/>
          <w:tab w:val="left" w:pos="0"/>
          <w:tab w:val="left" w:pos="426"/>
          <w:tab w:val="left" w:pos="997"/>
          <w:tab w:val="left" w:pos="1418"/>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line="240" w:lineRule="auto"/>
        <w:ind w:hanging="644"/>
        <w:jc w:val="both"/>
        <w:rPr>
          <w:rFonts w:cs="Arial"/>
          <w:sz w:val="24"/>
          <w:szCs w:val="24"/>
          <w:u w:val="single"/>
        </w:rPr>
      </w:pPr>
      <w:r w:rsidRPr="00112CDF">
        <w:rPr>
          <w:rFonts w:cs="Arial"/>
          <w:sz w:val="24"/>
          <w:szCs w:val="24"/>
          <w:u w:val="single"/>
        </w:rPr>
        <w:t>Compliance with the guidelines of this call and the programme aims</w:t>
      </w:r>
    </w:p>
    <w:p w14:paraId="41C181F9" w14:textId="77777777" w:rsidR="00F51A97" w:rsidRPr="00112CDF" w:rsidRDefault="00F51A97" w:rsidP="00B43938">
      <w:pPr>
        <w:tabs>
          <w:tab w:val="left" w:pos="-1440"/>
          <w:tab w:val="left" w:pos="-720"/>
          <w:tab w:val="left" w:pos="0"/>
          <w:tab w:val="left" w:pos="430"/>
          <w:tab w:val="left" w:pos="826"/>
          <w:tab w:val="left" w:pos="997"/>
          <w:tab w:val="left" w:pos="1418"/>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jc w:val="both"/>
        <w:rPr>
          <w:rFonts w:cs="Arial"/>
          <w:sz w:val="24"/>
          <w:szCs w:val="24"/>
          <w:u w:val="single"/>
        </w:rPr>
      </w:pPr>
    </w:p>
    <w:p w14:paraId="37A402CD" w14:textId="77777777" w:rsidR="00F51A97" w:rsidRPr="00112CDF" w:rsidRDefault="00F51A97" w:rsidP="00DD76FC">
      <w:pPr>
        <w:widowControl w:val="0"/>
        <w:numPr>
          <w:ilvl w:val="0"/>
          <w:numId w:val="31"/>
        </w:numPr>
        <w:tabs>
          <w:tab w:val="left" w:pos="-1440"/>
          <w:tab w:val="left" w:pos="-720"/>
          <w:tab w:val="left" w:pos="0"/>
          <w:tab w:val="left" w:pos="430"/>
          <w:tab w:val="left" w:pos="997"/>
          <w:tab w:val="left" w:pos="1418"/>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line="240" w:lineRule="auto"/>
        <w:ind w:hanging="644"/>
        <w:jc w:val="both"/>
        <w:rPr>
          <w:rFonts w:cs="Arial"/>
          <w:sz w:val="24"/>
          <w:szCs w:val="24"/>
          <w:u w:val="single"/>
        </w:rPr>
      </w:pPr>
      <w:r w:rsidRPr="00112CDF">
        <w:rPr>
          <w:rFonts w:cs="Arial"/>
          <w:sz w:val="24"/>
          <w:szCs w:val="24"/>
          <w:u w:val="single"/>
        </w:rPr>
        <w:t>Scientific quality of the project proposal:</w:t>
      </w:r>
    </w:p>
    <w:p w14:paraId="2A0C480B" w14:textId="77777777" w:rsidR="00F51A97" w:rsidRPr="00112CDF" w:rsidRDefault="00F51A97" w:rsidP="00B43938">
      <w:pPr>
        <w:tabs>
          <w:tab w:val="left" w:pos="-1440"/>
          <w:tab w:val="left" w:pos="-720"/>
          <w:tab w:val="left" w:pos="0"/>
          <w:tab w:val="left" w:pos="430"/>
          <w:tab w:val="left" w:pos="826"/>
          <w:tab w:val="left" w:pos="997"/>
          <w:tab w:val="left" w:pos="1280"/>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jc w:val="both"/>
        <w:rPr>
          <w:rFonts w:cs="Arial"/>
          <w:sz w:val="24"/>
          <w:szCs w:val="24"/>
        </w:rPr>
      </w:pPr>
    </w:p>
    <w:p w14:paraId="3434921B" w14:textId="77777777" w:rsidR="00F51A97" w:rsidRPr="00112CDF" w:rsidRDefault="00F51A97" w:rsidP="00DD76FC">
      <w:pPr>
        <w:numPr>
          <w:ilvl w:val="1"/>
          <w:numId w:val="9"/>
        </w:numPr>
        <w:tabs>
          <w:tab w:val="clear" w:pos="1647"/>
          <w:tab w:val="left" w:pos="1134"/>
        </w:tabs>
        <w:autoSpaceDE w:val="0"/>
        <w:autoSpaceDN w:val="0"/>
        <w:adjustRightInd w:val="0"/>
        <w:spacing w:before="0" w:after="0" w:line="240" w:lineRule="auto"/>
        <w:ind w:left="1134" w:hanging="425"/>
        <w:jc w:val="both"/>
        <w:rPr>
          <w:rFonts w:cs="Arial"/>
          <w:sz w:val="24"/>
          <w:szCs w:val="24"/>
          <w:lang w:eastAsia="nl-BE"/>
        </w:rPr>
      </w:pPr>
      <w:r w:rsidRPr="00112CDF">
        <w:rPr>
          <w:rFonts w:cs="Arial"/>
          <w:sz w:val="24"/>
          <w:szCs w:val="24"/>
          <w:lang w:eastAsia="nl-BE"/>
        </w:rPr>
        <w:t>scientific originality of the proposed research</w:t>
      </w:r>
    </w:p>
    <w:p w14:paraId="5FD5F3EB" w14:textId="77777777" w:rsidR="00F51A97" w:rsidRPr="00112CDF" w:rsidRDefault="00F51A97" w:rsidP="00DD76FC">
      <w:pPr>
        <w:numPr>
          <w:ilvl w:val="1"/>
          <w:numId w:val="9"/>
        </w:numPr>
        <w:tabs>
          <w:tab w:val="clear" w:pos="1647"/>
          <w:tab w:val="left" w:pos="1134"/>
        </w:tabs>
        <w:autoSpaceDE w:val="0"/>
        <w:autoSpaceDN w:val="0"/>
        <w:adjustRightInd w:val="0"/>
        <w:spacing w:before="0" w:after="0" w:line="240" w:lineRule="auto"/>
        <w:ind w:left="1134" w:hanging="425"/>
        <w:jc w:val="both"/>
        <w:rPr>
          <w:rFonts w:cs="Arial"/>
          <w:sz w:val="24"/>
          <w:szCs w:val="24"/>
          <w:lang w:eastAsia="nl-BE"/>
        </w:rPr>
      </w:pPr>
      <w:r w:rsidRPr="00112CDF">
        <w:rPr>
          <w:rFonts w:cs="Arial"/>
          <w:sz w:val="24"/>
          <w:szCs w:val="24"/>
          <w:lang w:eastAsia="nl-BE"/>
        </w:rPr>
        <w:t>the innovative character of the anticipated outcomes</w:t>
      </w:r>
    </w:p>
    <w:p w14:paraId="2DFB5D9B" w14:textId="77777777" w:rsidR="00F51A97" w:rsidRPr="00112CDF" w:rsidRDefault="00F51A97" w:rsidP="00DD76FC">
      <w:pPr>
        <w:numPr>
          <w:ilvl w:val="1"/>
          <w:numId w:val="9"/>
        </w:numPr>
        <w:tabs>
          <w:tab w:val="clear" w:pos="1647"/>
          <w:tab w:val="left" w:pos="1134"/>
        </w:tabs>
        <w:autoSpaceDE w:val="0"/>
        <w:autoSpaceDN w:val="0"/>
        <w:adjustRightInd w:val="0"/>
        <w:spacing w:before="0" w:after="0" w:line="240" w:lineRule="auto"/>
        <w:ind w:left="1134" w:hanging="425"/>
        <w:jc w:val="both"/>
        <w:rPr>
          <w:rFonts w:cs="Arial"/>
          <w:sz w:val="24"/>
          <w:szCs w:val="24"/>
          <w:lang w:eastAsia="nl-BE"/>
        </w:rPr>
      </w:pPr>
      <w:r w:rsidRPr="00112CDF">
        <w:rPr>
          <w:rFonts w:cs="Arial"/>
          <w:sz w:val="24"/>
          <w:szCs w:val="24"/>
          <w:lang w:eastAsia="nl-BE"/>
        </w:rPr>
        <w:t>clarity of the aims and the tasks</w:t>
      </w:r>
    </w:p>
    <w:p w14:paraId="1F42D7FB" w14:textId="77777777" w:rsidR="00F51A97" w:rsidRPr="00112CDF" w:rsidRDefault="00F51A97" w:rsidP="00DD76FC">
      <w:pPr>
        <w:numPr>
          <w:ilvl w:val="1"/>
          <w:numId w:val="9"/>
        </w:numPr>
        <w:tabs>
          <w:tab w:val="clear" w:pos="1647"/>
          <w:tab w:val="left" w:pos="1134"/>
        </w:tabs>
        <w:autoSpaceDE w:val="0"/>
        <w:autoSpaceDN w:val="0"/>
        <w:adjustRightInd w:val="0"/>
        <w:spacing w:before="0" w:after="0" w:line="240" w:lineRule="auto"/>
        <w:ind w:left="1134" w:hanging="425"/>
        <w:jc w:val="both"/>
        <w:rPr>
          <w:rFonts w:cs="Arial"/>
          <w:sz w:val="24"/>
          <w:szCs w:val="24"/>
          <w:lang w:eastAsia="nl-BE"/>
        </w:rPr>
      </w:pPr>
      <w:r w:rsidRPr="00112CDF">
        <w:rPr>
          <w:rFonts w:cs="Arial"/>
          <w:sz w:val="24"/>
          <w:szCs w:val="24"/>
          <w:lang w:eastAsia="nl-BE"/>
        </w:rPr>
        <w:t>relevance of the methodological approach</w:t>
      </w:r>
    </w:p>
    <w:p w14:paraId="62647566" w14:textId="491B7E7B" w:rsidR="00F51A97" w:rsidRPr="00112CDF" w:rsidRDefault="00F51A97" w:rsidP="00DD76FC">
      <w:pPr>
        <w:numPr>
          <w:ilvl w:val="1"/>
          <w:numId w:val="9"/>
        </w:numPr>
        <w:tabs>
          <w:tab w:val="clear" w:pos="1647"/>
          <w:tab w:val="left" w:pos="1134"/>
        </w:tabs>
        <w:autoSpaceDE w:val="0"/>
        <w:autoSpaceDN w:val="0"/>
        <w:adjustRightInd w:val="0"/>
        <w:spacing w:before="0" w:after="0" w:line="240" w:lineRule="auto"/>
        <w:ind w:left="1134" w:hanging="425"/>
        <w:jc w:val="both"/>
        <w:rPr>
          <w:rFonts w:cs="Arial"/>
          <w:sz w:val="24"/>
          <w:szCs w:val="24"/>
          <w:lang w:eastAsia="nl-BE"/>
        </w:rPr>
      </w:pPr>
      <w:r w:rsidRPr="00112CDF">
        <w:rPr>
          <w:rFonts w:cs="Arial"/>
          <w:sz w:val="24"/>
          <w:szCs w:val="24"/>
          <w:lang w:eastAsia="nl-BE"/>
        </w:rPr>
        <w:t>positioning of the proposed research vis à vis on-going research in the field in question</w:t>
      </w:r>
    </w:p>
    <w:p w14:paraId="42F8B341" w14:textId="77777777" w:rsidR="00F51A97" w:rsidRPr="00112CDF" w:rsidRDefault="00F51A97" w:rsidP="00DD76FC">
      <w:pPr>
        <w:numPr>
          <w:ilvl w:val="1"/>
          <w:numId w:val="9"/>
        </w:numPr>
        <w:tabs>
          <w:tab w:val="clear" w:pos="1647"/>
          <w:tab w:val="left" w:pos="1134"/>
        </w:tabs>
        <w:autoSpaceDE w:val="0"/>
        <w:autoSpaceDN w:val="0"/>
        <w:adjustRightInd w:val="0"/>
        <w:spacing w:before="0" w:after="0" w:line="240" w:lineRule="auto"/>
        <w:ind w:left="1134" w:hanging="425"/>
        <w:jc w:val="both"/>
        <w:rPr>
          <w:rFonts w:cs="Arial"/>
          <w:sz w:val="24"/>
          <w:szCs w:val="24"/>
          <w:lang w:eastAsia="nl-BE"/>
        </w:rPr>
      </w:pPr>
      <w:r w:rsidRPr="00112CDF">
        <w:rPr>
          <w:rFonts w:cs="Arial"/>
          <w:sz w:val="24"/>
          <w:szCs w:val="24"/>
          <w:lang w:eastAsia="nl-BE"/>
        </w:rPr>
        <w:t>strengthening existing expertise</w:t>
      </w:r>
    </w:p>
    <w:p w14:paraId="5A019F5A" w14:textId="77777777" w:rsidR="00F51A97" w:rsidRPr="00112CDF" w:rsidRDefault="00F51A97" w:rsidP="00B43938">
      <w:pPr>
        <w:tabs>
          <w:tab w:val="left" w:pos="-720"/>
          <w:tab w:val="left" w:pos="993"/>
          <w:tab w:val="left" w:pos="1826"/>
          <w:tab w:val="left" w:pos="1960"/>
          <w:tab w:val="left" w:pos="2754"/>
          <w:tab w:val="left" w:pos="3600"/>
          <w:tab w:val="left" w:pos="4320"/>
          <w:tab w:val="left" w:pos="5040"/>
          <w:tab w:val="left" w:pos="5760"/>
          <w:tab w:val="left" w:pos="6480"/>
          <w:tab w:val="left" w:pos="7200"/>
          <w:tab w:val="left" w:pos="7920"/>
          <w:tab w:val="left" w:pos="8640"/>
        </w:tabs>
        <w:spacing w:before="0" w:after="0"/>
        <w:ind w:left="430"/>
        <w:jc w:val="both"/>
        <w:rPr>
          <w:rFonts w:cs="Arial"/>
          <w:sz w:val="24"/>
          <w:szCs w:val="24"/>
        </w:rPr>
      </w:pPr>
    </w:p>
    <w:p w14:paraId="0B4B1844" w14:textId="77777777" w:rsidR="00F51A97" w:rsidRPr="00112CDF" w:rsidRDefault="00F51A97" w:rsidP="00DD76FC">
      <w:pPr>
        <w:widowControl w:val="0"/>
        <w:numPr>
          <w:ilvl w:val="0"/>
          <w:numId w:val="32"/>
        </w:numPr>
        <w:tabs>
          <w:tab w:val="left" w:pos="-1440"/>
          <w:tab w:val="left" w:pos="-720"/>
          <w:tab w:val="left" w:pos="0"/>
          <w:tab w:val="left" w:pos="430"/>
          <w:tab w:val="left" w:pos="993"/>
          <w:tab w:val="left" w:pos="1418"/>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line="240" w:lineRule="auto"/>
        <w:ind w:hanging="644"/>
        <w:jc w:val="both"/>
        <w:rPr>
          <w:rFonts w:cs="Arial"/>
          <w:sz w:val="24"/>
          <w:szCs w:val="24"/>
          <w:u w:val="single"/>
        </w:rPr>
      </w:pPr>
      <w:r w:rsidRPr="00112CDF">
        <w:rPr>
          <w:rFonts w:cs="Arial"/>
          <w:sz w:val="24"/>
          <w:szCs w:val="24"/>
          <w:u w:val="single"/>
        </w:rPr>
        <w:t>Calibre of the applicant(s)</w:t>
      </w:r>
    </w:p>
    <w:p w14:paraId="5AEE90A3" w14:textId="77777777" w:rsidR="00F51A97" w:rsidRPr="00112CDF" w:rsidRDefault="00F51A97" w:rsidP="00B43938">
      <w:pPr>
        <w:tabs>
          <w:tab w:val="left" w:pos="-720"/>
          <w:tab w:val="left" w:pos="993"/>
          <w:tab w:val="left" w:pos="1826"/>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jc w:val="both"/>
        <w:rPr>
          <w:rFonts w:cs="Arial"/>
          <w:sz w:val="24"/>
          <w:szCs w:val="24"/>
        </w:rPr>
      </w:pPr>
    </w:p>
    <w:p w14:paraId="0D2FB64D" w14:textId="77777777" w:rsidR="00F51A97" w:rsidRPr="00112CDF" w:rsidRDefault="00F51A97" w:rsidP="00DD76FC">
      <w:pPr>
        <w:numPr>
          <w:ilvl w:val="1"/>
          <w:numId w:val="33"/>
        </w:numPr>
        <w:tabs>
          <w:tab w:val="clear" w:pos="1647"/>
          <w:tab w:val="num" w:pos="1134"/>
        </w:tabs>
        <w:autoSpaceDE w:val="0"/>
        <w:autoSpaceDN w:val="0"/>
        <w:adjustRightInd w:val="0"/>
        <w:spacing w:before="0" w:after="0" w:line="240" w:lineRule="auto"/>
        <w:ind w:hanging="938"/>
        <w:jc w:val="both"/>
        <w:rPr>
          <w:rFonts w:cs="Arial"/>
          <w:sz w:val="24"/>
          <w:szCs w:val="24"/>
          <w:lang w:eastAsia="nl-BE"/>
        </w:rPr>
      </w:pPr>
      <w:r w:rsidRPr="00112CDF">
        <w:rPr>
          <w:rFonts w:cs="Arial"/>
          <w:sz w:val="24"/>
          <w:szCs w:val="24"/>
          <w:lang w:eastAsia="nl-BE"/>
        </w:rPr>
        <w:t>relevant expertise of the laboratory</w:t>
      </w:r>
    </w:p>
    <w:p w14:paraId="7A716FD3" w14:textId="77777777" w:rsidR="00F51A97" w:rsidRPr="00112CDF" w:rsidRDefault="00F51A97" w:rsidP="00DD76FC">
      <w:pPr>
        <w:numPr>
          <w:ilvl w:val="1"/>
          <w:numId w:val="33"/>
        </w:numPr>
        <w:tabs>
          <w:tab w:val="clear" w:pos="1647"/>
          <w:tab w:val="num" w:pos="1134"/>
        </w:tabs>
        <w:autoSpaceDE w:val="0"/>
        <w:autoSpaceDN w:val="0"/>
        <w:adjustRightInd w:val="0"/>
        <w:spacing w:before="0" w:after="0" w:line="240" w:lineRule="auto"/>
        <w:ind w:hanging="938"/>
        <w:jc w:val="both"/>
        <w:rPr>
          <w:rFonts w:cs="Arial"/>
          <w:sz w:val="24"/>
          <w:szCs w:val="24"/>
          <w:lang w:eastAsia="nl-BE"/>
        </w:rPr>
      </w:pPr>
      <w:r w:rsidRPr="00112CDF">
        <w:rPr>
          <w:rFonts w:cs="Arial"/>
          <w:sz w:val="24"/>
          <w:szCs w:val="24"/>
          <w:lang w:eastAsia="nl-BE"/>
        </w:rPr>
        <w:t>international contacts of applicants</w:t>
      </w:r>
    </w:p>
    <w:p w14:paraId="6CDBF945" w14:textId="77777777" w:rsidR="00F51A97" w:rsidRPr="00112CDF" w:rsidRDefault="00F51A97" w:rsidP="00DD76FC">
      <w:pPr>
        <w:numPr>
          <w:ilvl w:val="1"/>
          <w:numId w:val="33"/>
        </w:numPr>
        <w:tabs>
          <w:tab w:val="clear" w:pos="1647"/>
          <w:tab w:val="num" w:pos="1134"/>
        </w:tabs>
        <w:autoSpaceDE w:val="0"/>
        <w:autoSpaceDN w:val="0"/>
        <w:adjustRightInd w:val="0"/>
        <w:spacing w:before="0" w:after="0" w:line="240" w:lineRule="auto"/>
        <w:ind w:hanging="938"/>
        <w:jc w:val="both"/>
        <w:rPr>
          <w:rFonts w:cs="Arial"/>
          <w:sz w:val="24"/>
          <w:szCs w:val="24"/>
          <w:lang w:eastAsia="nl-BE"/>
        </w:rPr>
      </w:pPr>
      <w:r w:rsidRPr="00112CDF">
        <w:rPr>
          <w:rFonts w:cs="Arial"/>
          <w:sz w:val="24"/>
          <w:szCs w:val="24"/>
          <w:lang w:eastAsia="nl-BE"/>
        </w:rPr>
        <w:t>peer reviewed publications: number and impact</w:t>
      </w:r>
    </w:p>
    <w:p w14:paraId="4DF6C394" w14:textId="77777777" w:rsidR="00F51A97" w:rsidRPr="00F238C9" w:rsidRDefault="00F51A97" w:rsidP="00DD76FC">
      <w:pPr>
        <w:numPr>
          <w:ilvl w:val="1"/>
          <w:numId w:val="33"/>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for teams active within STEREO II: number and impact of papers as well as multiteam papers resulting from STEREO II projects</w:t>
      </w:r>
    </w:p>
    <w:p w14:paraId="0EB9D3D1" w14:textId="77777777" w:rsidR="00F51A97" w:rsidRPr="00F238C9" w:rsidRDefault="00F51A97" w:rsidP="00B43938">
      <w:pPr>
        <w:tabs>
          <w:tab w:val="left" w:pos="284"/>
        </w:tabs>
        <w:spacing w:before="0" w:after="0"/>
        <w:ind w:left="360"/>
        <w:jc w:val="both"/>
        <w:rPr>
          <w:sz w:val="24"/>
          <w:szCs w:val="24"/>
        </w:rPr>
      </w:pPr>
    </w:p>
    <w:p w14:paraId="09FFC49B" w14:textId="77777777" w:rsidR="00F51A97" w:rsidRPr="00F238C9" w:rsidRDefault="00F51A97" w:rsidP="00DD76FC">
      <w:pPr>
        <w:widowControl w:val="0"/>
        <w:numPr>
          <w:ilvl w:val="0"/>
          <w:numId w:val="32"/>
        </w:numPr>
        <w:tabs>
          <w:tab w:val="left" w:pos="-1440"/>
          <w:tab w:val="left" w:pos="-720"/>
          <w:tab w:val="left" w:pos="0"/>
          <w:tab w:val="left" w:pos="430"/>
          <w:tab w:val="left" w:pos="993"/>
          <w:tab w:val="left" w:pos="1418"/>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line="240" w:lineRule="auto"/>
        <w:ind w:left="431" w:hanging="431"/>
        <w:jc w:val="both"/>
        <w:rPr>
          <w:rFonts w:cs="Arial"/>
          <w:sz w:val="24"/>
          <w:szCs w:val="24"/>
          <w:u w:val="single"/>
        </w:rPr>
      </w:pPr>
      <w:r w:rsidRPr="00F238C9">
        <w:rPr>
          <w:rFonts w:cs="Arial"/>
          <w:sz w:val="24"/>
          <w:szCs w:val="24"/>
          <w:u w:val="single"/>
        </w:rPr>
        <w:t>The quality of the proposed partnership and the added value of cooperation in networking:</w:t>
      </w:r>
    </w:p>
    <w:p w14:paraId="34263352" w14:textId="77777777" w:rsidR="00F51A97" w:rsidRPr="00F238C9" w:rsidRDefault="00F51A97" w:rsidP="00B43938">
      <w:pPr>
        <w:tabs>
          <w:tab w:val="left" w:pos="284"/>
        </w:tabs>
        <w:spacing w:before="0" w:after="0"/>
        <w:jc w:val="both"/>
        <w:rPr>
          <w:sz w:val="24"/>
          <w:szCs w:val="24"/>
        </w:rPr>
      </w:pPr>
    </w:p>
    <w:p w14:paraId="388B8F6E" w14:textId="77777777" w:rsidR="00F51A97" w:rsidRPr="00F238C9" w:rsidRDefault="00F51A97" w:rsidP="00DD76FC">
      <w:pPr>
        <w:numPr>
          <w:ilvl w:val="1"/>
          <w:numId w:val="34"/>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complementary relationship of the partners</w:t>
      </w:r>
    </w:p>
    <w:p w14:paraId="5D0A431B" w14:textId="32B6C26E" w:rsidR="00F51A97" w:rsidRPr="00F238C9" w:rsidRDefault="00F238C9" w:rsidP="00DD76FC">
      <w:pPr>
        <w:numPr>
          <w:ilvl w:val="1"/>
          <w:numId w:val="34"/>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interdisciplinary</w:t>
      </w:r>
      <w:r w:rsidR="00F51A97" w:rsidRPr="00F238C9">
        <w:rPr>
          <w:rFonts w:cs="Arial"/>
          <w:sz w:val="24"/>
          <w:szCs w:val="24"/>
          <w:lang w:eastAsia="nl-BE"/>
        </w:rPr>
        <w:t xml:space="preserve"> of the collective expertise, incorporation of “new” teams</w:t>
      </w:r>
    </w:p>
    <w:p w14:paraId="6DBD3BF9" w14:textId="77777777" w:rsidR="00F51A97" w:rsidRPr="00F238C9" w:rsidRDefault="00F51A97" w:rsidP="00DD76FC">
      <w:pPr>
        <w:numPr>
          <w:ilvl w:val="1"/>
          <w:numId w:val="34"/>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distribution of tasks</w:t>
      </w:r>
    </w:p>
    <w:p w14:paraId="0FB29F25" w14:textId="77777777" w:rsidR="00F51A97" w:rsidRPr="00F238C9" w:rsidRDefault="00F51A97" w:rsidP="00DD76FC">
      <w:pPr>
        <w:numPr>
          <w:ilvl w:val="1"/>
          <w:numId w:val="34"/>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balanced distribution of the resources among the partners</w:t>
      </w:r>
    </w:p>
    <w:p w14:paraId="52900045" w14:textId="77777777" w:rsidR="00F51A97" w:rsidRPr="00F238C9" w:rsidRDefault="00F51A97" w:rsidP="00DD76FC">
      <w:pPr>
        <w:numPr>
          <w:ilvl w:val="1"/>
          <w:numId w:val="34"/>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cooperation methods (joint activities, exchanges of researchers, joint publications, …)</w:t>
      </w:r>
    </w:p>
    <w:p w14:paraId="796728E3" w14:textId="77777777" w:rsidR="00F51A97" w:rsidRPr="00F238C9" w:rsidRDefault="00F51A97" w:rsidP="00DD76FC">
      <w:pPr>
        <w:numPr>
          <w:ilvl w:val="1"/>
          <w:numId w:val="34"/>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international cooperation</w:t>
      </w:r>
    </w:p>
    <w:p w14:paraId="059873CB" w14:textId="77777777" w:rsidR="00F51A97" w:rsidRPr="00F238C9" w:rsidRDefault="00F51A97" w:rsidP="00DD76FC">
      <w:pPr>
        <w:numPr>
          <w:ilvl w:val="1"/>
          <w:numId w:val="34"/>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added value of the international partner</w:t>
      </w:r>
    </w:p>
    <w:p w14:paraId="449EF8CE" w14:textId="77777777" w:rsidR="00F51A97" w:rsidRPr="00F238C9" w:rsidRDefault="00F51A97" w:rsidP="00DD76FC">
      <w:pPr>
        <w:numPr>
          <w:ilvl w:val="1"/>
          <w:numId w:val="34"/>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organisation and management of the network and the management capability of the coordinator</w:t>
      </w:r>
    </w:p>
    <w:p w14:paraId="21BBCA4F" w14:textId="77777777" w:rsidR="00F51A97" w:rsidRPr="00F238C9" w:rsidRDefault="00F51A97" w:rsidP="00DD76FC">
      <w:pPr>
        <w:numPr>
          <w:ilvl w:val="1"/>
          <w:numId w:val="34"/>
        </w:numPr>
        <w:tabs>
          <w:tab w:val="clear" w:pos="1647"/>
          <w:tab w:val="num" w:pos="1134"/>
        </w:tabs>
        <w:autoSpaceDE w:val="0"/>
        <w:autoSpaceDN w:val="0"/>
        <w:adjustRightInd w:val="0"/>
        <w:spacing w:before="0" w:after="0" w:line="240" w:lineRule="auto"/>
        <w:ind w:left="1134" w:hanging="425"/>
        <w:jc w:val="both"/>
        <w:rPr>
          <w:rFonts w:cs="Arial"/>
          <w:sz w:val="24"/>
          <w:szCs w:val="24"/>
          <w:lang w:eastAsia="nl-BE"/>
        </w:rPr>
      </w:pPr>
      <w:r w:rsidRPr="00F238C9">
        <w:rPr>
          <w:rFonts w:cs="Arial"/>
          <w:sz w:val="24"/>
          <w:szCs w:val="24"/>
          <w:lang w:eastAsia="nl-BE"/>
        </w:rPr>
        <w:t>the potential role of the network and the various partners at European and international level</w:t>
      </w:r>
    </w:p>
    <w:p w14:paraId="3C4CF983" w14:textId="77777777" w:rsidR="00F51A97" w:rsidRPr="00112CDF" w:rsidRDefault="00F51A97" w:rsidP="00B43938">
      <w:pPr>
        <w:tabs>
          <w:tab w:val="left" w:pos="-1440"/>
          <w:tab w:val="left" w:pos="-720"/>
          <w:tab w:val="left" w:pos="0"/>
          <w:tab w:val="left" w:pos="430"/>
          <w:tab w:val="left" w:pos="826"/>
          <w:tab w:val="left" w:pos="997"/>
          <w:tab w:val="left" w:pos="1280"/>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jc w:val="both"/>
        <w:rPr>
          <w:rFonts w:cs="Arial"/>
          <w:sz w:val="24"/>
          <w:szCs w:val="24"/>
        </w:rPr>
      </w:pPr>
    </w:p>
    <w:p w14:paraId="700CF4FF" w14:textId="77777777" w:rsidR="00F51A97" w:rsidRPr="00112CDF" w:rsidRDefault="00F51A97" w:rsidP="00DD76FC">
      <w:pPr>
        <w:widowControl w:val="0"/>
        <w:numPr>
          <w:ilvl w:val="0"/>
          <w:numId w:val="35"/>
        </w:numPr>
        <w:tabs>
          <w:tab w:val="left" w:pos="-1440"/>
          <w:tab w:val="left" w:pos="-720"/>
          <w:tab w:val="left" w:pos="0"/>
          <w:tab w:val="left" w:pos="430"/>
          <w:tab w:val="left" w:pos="993"/>
          <w:tab w:val="left" w:pos="1418"/>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line="240" w:lineRule="auto"/>
        <w:ind w:hanging="644"/>
        <w:jc w:val="both"/>
        <w:rPr>
          <w:rFonts w:cs="Arial"/>
          <w:sz w:val="24"/>
          <w:szCs w:val="24"/>
          <w:u w:val="single"/>
        </w:rPr>
      </w:pPr>
      <w:r w:rsidRPr="00112CDF">
        <w:rPr>
          <w:rFonts w:cs="Arial"/>
          <w:sz w:val="24"/>
          <w:szCs w:val="24"/>
          <w:u w:val="single"/>
        </w:rPr>
        <w:t>Feasibility of the proposal</w:t>
      </w:r>
    </w:p>
    <w:p w14:paraId="3C1FD5BF" w14:textId="77777777" w:rsidR="00F51A97" w:rsidRPr="00112CDF" w:rsidRDefault="00F51A97" w:rsidP="00B43938">
      <w:pPr>
        <w:tabs>
          <w:tab w:val="left" w:pos="-1440"/>
          <w:tab w:val="left" w:pos="-720"/>
          <w:tab w:val="left" w:pos="0"/>
          <w:tab w:val="left" w:pos="430"/>
          <w:tab w:val="left" w:pos="826"/>
          <w:tab w:val="left" w:pos="993"/>
          <w:tab w:val="left" w:pos="1418"/>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jc w:val="both"/>
        <w:rPr>
          <w:rFonts w:cs="Arial"/>
          <w:sz w:val="24"/>
          <w:szCs w:val="24"/>
          <w:u w:val="single"/>
        </w:rPr>
      </w:pPr>
    </w:p>
    <w:p w14:paraId="2C57C4A6" w14:textId="77777777" w:rsidR="00F51A97" w:rsidRPr="00112CDF" w:rsidRDefault="00F51A97" w:rsidP="00DD76FC">
      <w:pPr>
        <w:numPr>
          <w:ilvl w:val="1"/>
          <w:numId w:val="36"/>
        </w:numPr>
        <w:tabs>
          <w:tab w:val="clear" w:pos="1647"/>
          <w:tab w:val="num" w:pos="1134"/>
        </w:tabs>
        <w:autoSpaceDE w:val="0"/>
        <w:autoSpaceDN w:val="0"/>
        <w:adjustRightInd w:val="0"/>
        <w:spacing w:before="0" w:after="0" w:line="240" w:lineRule="auto"/>
        <w:ind w:hanging="938"/>
        <w:jc w:val="both"/>
        <w:rPr>
          <w:rFonts w:cs="Arial"/>
          <w:sz w:val="24"/>
          <w:szCs w:val="24"/>
          <w:lang w:eastAsia="nl-BE"/>
        </w:rPr>
      </w:pPr>
      <w:r w:rsidRPr="00112CDF">
        <w:rPr>
          <w:rFonts w:cs="Arial"/>
          <w:sz w:val="24"/>
          <w:szCs w:val="24"/>
          <w:lang w:eastAsia="nl-BE"/>
        </w:rPr>
        <w:t>realistic preparation of the work plan (including SWOT analysis)</w:t>
      </w:r>
    </w:p>
    <w:p w14:paraId="3E1FD9FD" w14:textId="77777777" w:rsidR="00F51A97" w:rsidRPr="00112CDF" w:rsidRDefault="00F51A97" w:rsidP="00DD76FC">
      <w:pPr>
        <w:numPr>
          <w:ilvl w:val="1"/>
          <w:numId w:val="36"/>
        </w:numPr>
        <w:tabs>
          <w:tab w:val="clear" w:pos="1647"/>
          <w:tab w:val="num" w:pos="1134"/>
        </w:tabs>
        <w:autoSpaceDE w:val="0"/>
        <w:autoSpaceDN w:val="0"/>
        <w:adjustRightInd w:val="0"/>
        <w:spacing w:before="0" w:after="0" w:line="240" w:lineRule="auto"/>
        <w:ind w:hanging="938"/>
        <w:jc w:val="both"/>
        <w:rPr>
          <w:rFonts w:cs="Arial"/>
          <w:sz w:val="24"/>
          <w:szCs w:val="24"/>
          <w:lang w:eastAsia="nl-BE"/>
        </w:rPr>
      </w:pPr>
      <w:r w:rsidRPr="00112CDF">
        <w:rPr>
          <w:rFonts w:cs="Arial"/>
          <w:sz w:val="24"/>
          <w:szCs w:val="24"/>
          <w:lang w:eastAsia="nl-BE"/>
        </w:rPr>
        <w:t>realistic assessment of the resources required (duration, budget, staff)</w:t>
      </w:r>
    </w:p>
    <w:p w14:paraId="66FA95E6" w14:textId="77777777" w:rsidR="00F51A97" w:rsidRPr="00112CDF" w:rsidRDefault="00F51A97" w:rsidP="00B43938">
      <w:pPr>
        <w:tabs>
          <w:tab w:val="left" w:pos="284"/>
        </w:tabs>
        <w:spacing w:before="0" w:after="0"/>
        <w:jc w:val="both"/>
        <w:rPr>
          <w:sz w:val="24"/>
          <w:szCs w:val="24"/>
        </w:rPr>
      </w:pPr>
    </w:p>
    <w:p w14:paraId="36559456" w14:textId="77777777" w:rsidR="00F51A97" w:rsidRPr="00112CDF" w:rsidRDefault="00F51A97" w:rsidP="00DD76FC">
      <w:pPr>
        <w:widowControl w:val="0"/>
        <w:numPr>
          <w:ilvl w:val="0"/>
          <w:numId w:val="37"/>
        </w:numPr>
        <w:tabs>
          <w:tab w:val="left" w:pos="-1440"/>
          <w:tab w:val="left" w:pos="-720"/>
          <w:tab w:val="left" w:pos="0"/>
          <w:tab w:val="left" w:pos="430"/>
          <w:tab w:val="left" w:pos="993"/>
          <w:tab w:val="left" w:pos="1418"/>
          <w:tab w:val="left" w:pos="1563"/>
          <w:tab w:val="left" w:pos="1960"/>
          <w:tab w:val="left" w:pos="2356"/>
          <w:tab w:val="left" w:pos="2754"/>
          <w:tab w:val="left" w:pos="3151"/>
          <w:tab w:val="left" w:pos="4320"/>
          <w:tab w:val="left" w:pos="5040"/>
          <w:tab w:val="left" w:pos="5760"/>
          <w:tab w:val="left" w:pos="6480"/>
          <w:tab w:val="left" w:pos="7200"/>
          <w:tab w:val="left" w:pos="7920"/>
          <w:tab w:val="left" w:pos="8640"/>
        </w:tabs>
        <w:spacing w:before="0" w:after="0" w:line="240" w:lineRule="auto"/>
        <w:ind w:hanging="644"/>
        <w:jc w:val="both"/>
        <w:rPr>
          <w:rFonts w:cs="Arial"/>
          <w:sz w:val="24"/>
          <w:szCs w:val="24"/>
          <w:u w:val="single"/>
        </w:rPr>
      </w:pPr>
      <w:r w:rsidRPr="00112CDF">
        <w:rPr>
          <w:rFonts w:cs="Arial"/>
          <w:sz w:val="24"/>
          <w:szCs w:val="24"/>
          <w:u w:val="single"/>
        </w:rPr>
        <w:lastRenderedPageBreak/>
        <w:t xml:space="preserve">Exploitation </w:t>
      </w:r>
    </w:p>
    <w:p w14:paraId="0C2883C8" w14:textId="77777777" w:rsidR="00F51A97" w:rsidRPr="00112CDF" w:rsidRDefault="00F51A97" w:rsidP="00B43938">
      <w:pPr>
        <w:tabs>
          <w:tab w:val="left" w:pos="284"/>
        </w:tabs>
        <w:spacing w:before="0" w:after="0"/>
        <w:jc w:val="both"/>
        <w:rPr>
          <w:sz w:val="24"/>
          <w:szCs w:val="24"/>
        </w:rPr>
      </w:pPr>
    </w:p>
    <w:p w14:paraId="09544FA6" w14:textId="77777777" w:rsidR="00F51A97" w:rsidRPr="00112CDF" w:rsidRDefault="00F51A97" w:rsidP="00DD76FC">
      <w:pPr>
        <w:numPr>
          <w:ilvl w:val="1"/>
          <w:numId w:val="38"/>
        </w:numPr>
        <w:tabs>
          <w:tab w:val="clear" w:pos="1647"/>
          <w:tab w:val="num" w:pos="1134"/>
        </w:tabs>
        <w:autoSpaceDE w:val="0"/>
        <w:autoSpaceDN w:val="0"/>
        <w:adjustRightInd w:val="0"/>
        <w:spacing w:before="0" w:after="0" w:line="240" w:lineRule="auto"/>
        <w:ind w:hanging="938"/>
        <w:jc w:val="both"/>
        <w:rPr>
          <w:rFonts w:cs="Arial"/>
          <w:sz w:val="24"/>
          <w:szCs w:val="24"/>
          <w:lang w:eastAsia="nl-BE"/>
        </w:rPr>
      </w:pPr>
      <w:r w:rsidRPr="00112CDF">
        <w:rPr>
          <w:rFonts w:cs="Arial"/>
          <w:sz w:val="24"/>
          <w:szCs w:val="24"/>
          <w:lang w:eastAsia="nl-BE"/>
        </w:rPr>
        <w:t>plan for disseminating project results, visibility given to the project</w:t>
      </w:r>
    </w:p>
    <w:p w14:paraId="02804B6E" w14:textId="77777777" w:rsidR="00F51A97" w:rsidRPr="00112CDF" w:rsidRDefault="00F51A97" w:rsidP="00DD76FC">
      <w:pPr>
        <w:numPr>
          <w:ilvl w:val="1"/>
          <w:numId w:val="38"/>
        </w:numPr>
        <w:tabs>
          <w:tab w:val="clear" w:pos="1647"/>
          <w:tab w:val="num" w:pos="1134"/>
        </w:tabs>
        <w:autoSpaceDE w:val="0"/>
        <w:autoSpaceDN w:val="0"/>
        <w:adjustRightInd w:val="0"/>
        <w:spacing w:before="0" w:after="0" w:line="240" w:lineRule="auto"/>
        <w:ind w:hanging="938"/>
        <w:jc w:val="both"/>
        <w:rPr>
          <w:rFonts w:cs="Arial"/>
          <w:sz w:val="24"/>
          <w:szCs w:val="24"/>
          <w:lang w:eastAsia="nl-BE"/>
        </w:rPr>
      </w:pPr>
      <w:r w:rsidRPr="00112CDF">
        <w:rPr>
          <w:rFonts w:cs="Arial"/>
          <w:sz w:val="24"/>
          <w:szCs w:val="24"/>
          <w:lang w:eastAsia="nl-BE"/>
        </w:rPr>
        <w:t>training courses for scientists</w:t>
      </w:r>
    </w:p>
    <w:p w14:paraId="6D136D20" w14:textId="77777777" w:rsidR="00F51A97" w:rsidRPr="00112CDF" w:rsidRDefault="00F51A97" w:rsidP="00B43938">
      <w:pPr>
        <w:tabs>
          <w:tab w:val="left" w:pos="284"/>
        </w:tabs>
        <w:spacing w:before="0" w:after="0"/>
        <w:jc w:val="both"/>
        <w:rPr>
          <w:sz w:val="24"/>
          <w:szCs w:val="24"/>
        </w:rPr>
      </w:pPr>
    </w:p>
    <w:p w14:paraId="62EF313A" w14:textId="77777777"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p>
    <w:p w14:paraId="0D406CAB" w14:textId="77777777"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jc w:val="both"/>
        <w:rPr>
          <w:rFonts w:cs="Arial"/>
          <w:iCs/>
          <w:sz w:val="24"/>
          <w:szCs w:val="24"/>
        </w:rPr>
      </w:pPr>
      <w:r w:rsidRPr="00112CDF">
        <w:rPr>
          <w:rFonts w:cs="Arial"/>
          <w:iCs/>
          <w:sz w:val="24"/>
          <w:szCs w:val="24"/>
        </w:rPr>
        <w:t>The second step of the evaluation consists in an oral defence in front of a panel of experts. This second step is only accessible for the proposals that successfully passed the first part of the evaluation.</w:t>
      </w:r>
    </w:p>
    <w:p w14:paraId="7B95937D" w14:textId="77777777"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jc w:val="both"/>
        <w:rPr>
          <w:rFonts w:cs="Arial"/>
          <w:iCs/>
          <w:sz w:val="24"/>
          <w:szCs w:val="24"/>
        </w:rPr>
      </w:pPr>
    </w:p>
    <w:p w14:paraId="34482B88" w14:textId="77777777"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r w:rsidRPr="00112CDF">
        <w:rPr>
          <w:rFonts w:cs="Arial"/>
          <w:sz w:val="24"/>
          <w:szCs w:val="24"/>
        </w:rPr>
        <w:t>The criteria used for this second part of the evaluation are:</w:t>
      </w:r>
    </w:p>
    <w:p w14:paraId="7F0DAC93" w14:textId="77777777"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p>
    <w:p w14:paraId="4AA27930" w14:textId="77777777" w:rsidR="00F51A97" w:rsidRPr="00112CDF" w:rsidRDefault="00F51A97" w:rsidP="00DD76FC">
      <w:pPr>
        <w:widowControl w:val="0"/>
        <w:numPr>
          <w:ilvl w:val="0"/>
          <w:numId w:val="39"/>
        </w:numPr>
        <w:tabs>
          <w:tab w:val="left" w:pos="-720"/>
          <w:tab w:val="left" w:pos="430"/>
          <w:tab w:val="left" w:pos="1134"/>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line="240" w:lineRule="auto"/>
        <w:ind w:hanging="1364"/>
        <w:jc w:val="both"/>
        <w:rPr>
          <w:rFonts w:cs="Arial"/>
          <w:sz w:val="24"/>
          <w:szCs w:val="24"/>
        </w:rPr>
      </w:pPr>
      <w:r w:rsidRPr="00112CDF">
        <w:rPr>
          <w:rFonts w:cs="Arial"/>
          <w:sz w:val="24"/>
          <w:szCs w:val="24"/>
        </w:rPr>
        <w:t>Presentation</w:t>
      </w:r>
    </w:p>
    <w:p w14:paraId="561014F5" w14:textId="77777777" w:rsidR="00F51A97" w:rsidRPr="00112CDF" w:rsidRDefault="00F51A97" w:rsidP="00B43938">
      <w:pPr>
        <w:tabs>
          <w:tab w:val="left" w:pos="-720"/>
          <w:tab w:val="left" w:pos="430"/>
          <w:tab w:val="left" w:pos="1134"/>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ind w:left="1364"/>
        <w:jc w:val="both"/>
        <w:rPr>
          <w:rFonts w:cs="Arial"/>
          <w:sz w:val="24"/>
          <w:szCs w:val="24"/>
        </w:rPr>
      </w:pPr>
    </w:p>
    <w:p w14:paraId="4200D1C5" w14:textId="77777777" w:rsidR="00F51A97" w:rsidRPr="00112CDF" w:rsidRDefault="00F51A97" w:rsidP="00DD76FC">
      <w:pPr>
        <w:widowControl w:val="0"/>
        <w:numPr>
          <w:ilvl w:val="0"/>
          <w:numId w:val="39"/>
        </w:numPr>
        <w:tabs>
          <w:tab w:val="left" w:pos="-720"/>
          <w:tab w:val="left" w:pos="430"/>
          <w:tab w:val="left" w:pos="1134"/>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line="240" w:lineRule="auto"/>
        <w:ind w:hanging="1364"/>
        <w:jc w:val="both"/>
        <w:rPr>
          <w:rFonts w:cs="Arial"/>
          <w:sz w:val="24"/>
          <w:szCs w:val="24"/>
        </w:rPr>
      </w:pPr>
      <w:r w:rsidRPr="00112CDF">
        <w:rPr>
          <w:rFonts w:cs="Arial"/>
          <w:sz w:val="24"/>
          <w:szCs w:val="24"/>
        </w:rPr>
        <w:t>Knowledge of domain</w:t>
      </w:r>
    </w:p>
    <w:p w14:paraId="347C5972" w14:textId="77777777" w:rsidR="00F51A97" w:rsidRPr="00112CDF" w:rsidRDefault="00F51A97" w:rsidP="00B43938">
      <w:pPr>
        <w:tabs>
          <w:tab w:val="left" w:pos="-720"/>
          <w:tab w:val="left" w:pos="430"/>
          <w:tab w:val="left" w:pos="1134"/>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ind w:left="1364"/>
        <w:jc w:val="both"/>
        <w:rPr>
          <w:rFonts w:cs="Arial"/>
          <w:sz w:val="24"/>
          <w:szCs w:val="24"/>
        </w:rPr>
      </w:pPr>
    </w:p>
    <w:p w14:paraId="21802CF4" w14:textId="77777777" w:rsidR="00F51A97" w:rsidRPr="00112CDF" w:rsidRDefault="00F51A97" w:rsidP="00DD76FC">
      <w:pPr>
        <w:widowControl w:val="0"/>
        <w:numPr>
          <w:ilvl w:val="0"/>
          <w:numId w:val="39"/>
        </w:numPr>
        <w:tabs>
          <w:tab w:val="left" w:pos="-720"/>
          <w:tab w:val="left" w:pos="430"/>
          <w:tab w:val="left" w:pos="1134"/>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line="240" w:lineRule="auto"/>
        <w:ind w:hanging="1364"/>
        <w:jc w:val="both"/>
        <w:rPr>
          <w:rFonts w:cs="Arial"/>
          <w:sz w:val="24"/>
          <w:szCs w:val="24"/>
        </w:rPr>
      </w:pPr>
      <w:r w:rsidRPr="00112CDF">
        <w:rPr>
          <w:rFonts w:cs="Arial"/>
          <w:sz w:val="24"/>
          <w:szCs w:val="24"/>
        </w:rPr>
        <w:t>Innovative character of proposal</w:t>
      </w:r>
    </w:p>
    <w:p w14:paraId="4D494B81" w14:textId="77777777" w:rsidR="00F51A97" w:rsidRPr="00112CDF" w:rsidRDefault="00F51A97" w:rsidP="00B43938">
      <w:pPr>
        <w:tabs>
          <w:tab w:val="left" w:pos="-720"/>
          <w:tab w:val="left" w:pos="430"/>
          <w:tab w:val="left" w:pos="1134"/>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ind w:left="1364"/>
        <w:jc w:val="both"/>
        <w:rPr>
          <w:rFonts w:cs="Arial"/>
          <w:sz w:val="24"/>
          <w:szCs w:val="24"/>
        </w:rPr>
      </w:pPr>
    </w:p>
    <w:p w14:paraId="0FE27CEA" w14:textId="77777777" w:rsidR="00F51A97" w:rsidRPr="00112CDF" w:rsidRDefault="00F51A97" w:rsidP="00DD76FC">
      <w:pPr>
        <w:widowControl w:val="0"/>
        <w:numPr>
          <w:ilvl w:val="0"/>
          <w:numId w:val="39"/>
        </w:numPr>
        <w:tabs>
          <w:tab w:val="left" w:pos="-720"/>
          <w:tab w:val="left" w:pos="430"/>
          <w:tab w:val="left" w:pos="1134"/>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line="240" w:lineRule="auto"/>
        <w:ind w:hanging="1364"/>
        <w:jc w:val="both"/>
        <w:rPr>
          <w:rFonts w:cs="Arial"/>
          <w:sz w:val="24"/>
          <w:szCs w:val="24"/>
        </w:rPr>
      </w:pPr>
      <w:r w:rsidRPr="00112CDF">
        <w:rPr>
          <w:rFonts w:cs="Arial"/>
          <w:sz w:val="24"/>
          <w:szCs w:val="24"/>
        </w:rPr>
        <w:t>Motivation</w:t>
      </w:r>
    </w:p>
    <w:p w14:paraId="7EDEE9CE" w14:textId="77777777" w:rsidR="00F51A97" w:rsidRPr="00112CDF" w:rsidRDefault="00F51A97" w:rsidP="00B43938">
      <w:pPr>
        <w:tabs>
          <w:tab w:val="left" w:pos="-720"/>
          <w:tab w:val="left" w:pos="430"/>
          <w:tab w:val="left" w:pos="1134"/>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ind w:left="1364"/>
        <w:jc w:val="both"/>
        <w:rPr>
          <w:rFonts w:cs="Arial"/>
          <w:sz w:val="24"/>
          <w:szCs w:val="24"/>
        </w:rPr>
      </w:pPr>
    </w:p>
    <w:p w14:paraId="48BC8B02" w14:textId="77777777" w:rsidR="00F51A97" w:rsidRPr="00112CDF" w:rsidRDefault="00F51A97" w:rsidP="00DD76FC">
      <w:pPr>
        <w:widowControl w:val="0"/>
        <w:numPr>
          <w:ilvl w:val="0"/>
          <w:numId w:val="39"/>
        </w:numPr>
        <w:tabs>
          <w:tab w:val="left" w:pos="-720"/>
          <w:tab w:val="left" w:pos="430"/>
          <w:tab w:val="left" w:pos="1134"/>
          <w:tab w:val="left" w:pos="1450"/>
          <w:tab w:val="left" w:pos="1960"/>
          <w:tab w:val="left" w:pos="2754"/>
          <w:tab w:val="left" w:pos="3604"/>
          <w:tab w:val="left" w:pos="4320"/>
          <w:tab w:val="left" w:pos="5040"/>
          <w:tab w:val="left" w:pos="5760"/>
          <w:tab w:val="left" w:pos="6480"/>
          <w:tab w:val="left" w:pos="7200"/>
          <w:tab w:val="left" w:pos="7920"/>
          <w:tab w:val="left" w:pos="8640"/>
        </w:tabs>
        <w:spacing w:before="0" w:after="0" w:line="240" w:lineRule="auto"/>
        <w:ind w:hanging="1364"/>
        <w:jc w:val="both"/>
        <w:rPr>
          <w:rFonts w:cs="Arial"/>
          <w:sz w:val="24"/>
          <w:szCs w:val="24"/>
        </w:rPr>
      </w:pPr>
      <w:r w:rsidRPr="00112CDF">
        <w:rPr>
          <w:rFonts w:cs="Arial"/>
          <w:sz w:val="24"/>
          <w:szCs w:val="24"/>
        </w:rPr>
        <w:t>Clarity and relevance of answers</w:t>
      </w:r>
    </w:p>
    <w:p w14:paraId="042D9948" w14:textId="77777777" w:rsidR="00F51A97" w:rsidRPr="00112CDF" w:rsidRDefault="00F51A9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p>
    <w:sectPr w:rsidR="00F51A97" w:rsidRPr="00112CDF">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50D4CD" w15:done="0"/>
  <w15:commentEx w15:paraId="2BC22549" w15:done="0"/>
  <w15:commentEx w15:paraId="44BF95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09E62" w14:textId="77777777" w:rsidR="008676B2" w:rsidRDefault="008676B2" w:rsidP="003764CE">
      <w:pPr>
        <w:spacing w:before="0" w:after="0" w:line="240" w:lineRule="auto"/>
      </w:pPr>
      <w:r>
        <w:separator/>
      </w:r>
    </w:p>
  </w:endnote>
  <w:endnote w:type="continuationSeparator" w:id="0">
    <w:p w14:paraId="390A578C" w14:textId="77777777" w:rsidR="008676B2" w:rsidRDefault="008676B2" w:rsidP="003764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Times New Roman"/>
    <w:panose1 w:val="020B0502050508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rmina Md B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GOmeg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CB88" w14:textId="77777777" w:rsidR="008676B2" w:rsidRDefault="008676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16"/>
        <w:lang w:val="nl-BE"/>
      </w:rPr>
    </w:pPr>
  </w:p>
  <w:p w14:paraId="079E0E41" w14:textId="77777777" w:rsidR="008676B2" w:rsidRDefault="008676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both"/>
      <w:rPr>
        <w:rFonts w:ascii="CG Times" w:hAnsi="CG Times"/>
        <w:sz w:val="16"/>
        <w:lang w:val="nl-BE"/>
      </w:rPr>
    </w:pPr>
    <w:r>
      <w:rPr>
        <w:noProof/>
        <w:lang w:eastAsia="en-GB"/>
      </w:rPr>
      <mc:AlternateContent>
        <mc:Choice Requires="wps">
          <w:drawing>
            <wp:anchor distT="0" distB="0" distL="114300" distR="114300" simplePos="0" relativeHeight="251663360" behindDoc="1" locked="1" layoutInCell="0" allowOverlap="1" wp14:anchorId="5AF311A3" wp14:editId="39F8800B">
              <wp:simplePos x="0" y="0"/>
              <wp:positionH relativeFrom="page">
                <wp:posOffset>914400</wp:posOffset>
              </wp:positionH>
              <wp:positionV relativeFrom="paragraph">
                <wp:posOffset>0</wp:posOffset>
              </wp:positionV>
              <wp:extent cx="5731510" cy="12065"/>
              <wp:effectExtent l="0" t="0" r="2540" b="698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9EC87E0" id="Rectangle 4" o:spid="_x0000_s1026" style="position:absolute;margin-left:1in;margin-top:0;width:451.3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5d5wIAADE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NwhJGgLeToI6hGxaZhKLL69J3OwO2pe1Q2Qt09yOKrRkIuavBiM6VkXzNaAiti/f2rC9bQcBWt&#10;+3eyBHS6NdJJta9UawFBBLR3GTmcM8L2BhWwGScjEhNIXAFnJAzGsXuBZqfLndLmDZMtsoscK6Du&#10;wOnuQRtLhmYnF0deNrxc8aZxhtqsF41CO2qLw/2O6PrSrRHWWUh7bUAcdpgrr+EZmgFjWFpPy92l&#10;/kdKwiiYh6m3Gk8SL1pFsZcmwcQLSDpPx0GURvern5YuibKalyUTD1ywUxmS6GVpPjbEUECuEFFv&#10;hXQhXgaiXxZvyw20ZMPbHE/OotDMpngpSlCAZobyZlj719yd4CDAtQ6zVRwk0WjiJUk88qLRMvDm&#10;k9XCmy3IeJws54v5klzrsHTa6n+XwhE5JcoacgvRPdVlj0puK2YUpyHBYMBQCJMhXkSbDUyzwiiM&#10;lDRfuKldK55VvRRyEtj/sXDO6IMQzw9f6HSM7VkqqNFT9bjese0ytN1algdoHeBgn7ZzFha1VN8x&#10;6mFm5Vh/21LFMGreCmi/lESRHXLOiOIkBENdnqwvT6goACrHBqNhuTDDYNx2im9qeIm4GhJyBi1b&#10;cddOtp0HVsDfGjCXXCTHGWoH36XtvJ4n/fQXAAAA//8DAFBLAwQUAAYACAAAACEANAyiK9kAAAAH&#10;AQAADwAAAGRycy9kb3ducmV2LnhtbEyPQU/DMAyF70j8h8hI3FgCK9EoTSdA4oq0jgu3tDFtReOE&#10;JtvKv8c7wcXy07Pe+1xtFz+JI85pDGTgdqVAIHXBjdQbeN+/3mxApGzJ2SkQGvjBBNv68qKypQsn&#10;2uGxyb3gEEqlNTDkHEspUzegt2kVIhJ7n2H2NrOce+lme+JwP8k7pbT0diRuGGzElwG7r+bgufdj&#10;3ai4+X7uyb8Vu1bHdavvjbm+Wp4eQWRc8t8xnPEZHWpmasOBXBIT66LgX7IBnmdbFVqDaHl7AFlX&#10;8j9//QsAAP//AwBQSwECLQAUAAYACAAAACEAtoM4kv4AAADhAQAAEwAAAAAAAAAAAAAAAAAAAAAA&#10;W0NvbnRlbnRfVHlwZXNdLnhtbFBLAQItABQABgAIAAAAIQA4/SH/1gAAAJQBAAALAAAAAAAAAAAA&#10;AAAAAC8BAABfcmVscy8ucmVsc1BLAQItABQABgAIAAAAIQBKu45d5wIAADEGAAAOAAAAAAAAAAAA&#10;AAAAAC4CAABkcnMvZTJvRG9jLnhtbFBLAQItABQABgAIAAAAIQA0DKIr2QAAAAcBAAAPAAAAAAAA&#10;AAAAAAAAAEEFAABkcnMvZG93bnJldi54bWxQSwUGAAAAAAQABADzAAAARwYAAAAA&#10;" o:allowincell="f" fillcolor="black" stroked="f" strokeweight="0">
              <w10:wrap anchorx="page"/>
              <w10:anchorlock/>
            </v:rect>
          </w:pict>
        </mc:Fallback>
      </mc:AlternateContent>
    </w:r>
  </w:p>
  <w:p w14:paraId="660FFC25" w14:textId="2A56AA40" w:rsidR="008676B2" w:rsidRDefault="008676B2" w:rsidP="00F51A97">
    <w:pPr>
      <w:tabs>
        <w:tab w:val="center" w:pos="4536"/>
        <w:tab w:val="right" w:pos="9026"/>
      </w:tabs>
      <w:jc w:val="both"/>
      <w:rPr>
        <w:rFonts w:ascii="CG Times" w:hAnsi="CG Times"/>
        <w:sz w:val="16"/>
        <w:lang w:val="nl-BE"/>
      </w:rPr>
    </w:pPr>
    <w:r w:rsidRPr="008E6C69">
      <w:rPr>
        <w:rFonts w:ascii="Arial" w:hAnsi="Arial" w:cs="Arial"/>
        <w:i/>
        <w:sz w:val="16"/>
        <w:lang w:val="nl-BE"/>
      </w:rPr>
      <w:t>"STEREO</w:t>
    </w:r>
    <w:r>
      <w:rPr>
        <w:rFonts w:ascii="Arial" w:hAnsi="Arial" w:cs="Arial"/>
        <w:i/>
        <w:sz w:val="16"/>
        <w:lang w:val="nl-BE"/>
      </w:rPr>
      <w:t xml:space="preserve"> </w:t>
    </w:r>
    <w:r w:rsidRPr="008E6C69">
      <w:rPr>
        <w:rFonts w:ascii="Arial" w:hAnsi="Arial" w:cs="Arial"/>
        <w:i/>
        <w:sz w:val="16"/>
        <w:lang w:val="nl-BE"/>
      </w:rPr>
      <w:t>I</w:t>
    </w:r>
    <w:r>
      <w:rPr>
        <w:rFonts w:ascii="Arial" w:hAnsi="Arial" w:cs="Arial"/>
        <w:i/>
        <w:sz w:val="16"/>
        <w:lang w:val="nl-BE"/>
      </w:rPr>
      <w:t>I</w:t>
    </w:r>
    <w:r w:rsidRPr="008E6C69">
      <w:rPr>
        <w:rFonts w:ascii="Arial" w:hAnsi="Arial" w:cs="Arial"/>
        <w:i/>
        <w:sz w:val="16"/>
        <w:lang w:val="nl-BE"/>
      </w:rPr>
      <w:t>I”</w:t>
    </w:r>
    <w:r>
      <w:rPr>
        <w:rFonts w:ascii="Arial" w:hAnsi="Arial" w:cs="Arial"/>
        <w:i/>
        <w:sz w:val="16"/>
        <w:lang w:val="nl-BE"/>
      </w:rPr>
      <w:t xml:space="preserve"> Programme</w:t>
    </w:r>
    <w:r>
      <w:rPr>
        <w:rFonts w:ascii="Arial" w:hAnsi="Arial" w:cs="Arial"/>
        <w:i/>
        <w:sz w:val="16"/>
        <w:lang w:val="nl-BE"/>
      </w:rPr>
      <w:tab/>
      <w:t>Information package</w:t>
    </w:r>
    <w:r>
      <w:rPr>
        <w:rFonts w:ascii="CG Times" w:hAnsi="CG Times"/>
        <w:i/>
        <w:sz w:val="16"/>
        <w:lang w:val="nl-BE"/>
      </w:rPr>
      <w:tab/>
    </w:r>
    <w:r>
      <w:rPr>
        <w:rFonts w:ascii="Arial" w:hAnsi="Arial" w:cs="Arial"/>
        <w:i/>
        <w:sz w:val="16"/>
        <w:lang w:val="nl-BE"/>
      </w:rPr>
      <w:t>page</w:t>
    </w:r>
    <w:r w:rsidRPr="008E6C69">
      <w:rPr>
        <w:rFonts w:ascii="Arial" w:hAnsi="Arial" w:cs="Arial"/>
        <w:i/>
        <w:sz w:val="16"/>
        <w:lang w:val="nl-BE"/>
      </w:rPr>
      <w:t xml:space="preserve"> - </w:t>
    </w:r>
    <w:r w:rsidRPr="008E6C69">
      <w:rPr>
        <w:rStyle w:val="PageNumber"/>
        <w:rFonts w:ascii="Arial" w:hAnsi="Arial" w:cs="Arial"/>
        <w:sz w:val="16"/>
        <w:lang w:val="nl-BE"/>
      </w:rPr>
      <w:fldChar w:fldCharType="begin"/>
    </w:r>
    <w:r w:rsidRPr="008E6C69">
      <w:rPr>
        <w:rStyle w:val="PageNumber"/>
        <w:rFonts w:ascii="Arial" w:hAnsi="Arial" w:cs="Arial"/>
        <w:sz w:val="16"/>
        <w:lang w:val="nl-BE"/>
      </w:rPr>
      <w:instrText xml:space="preserve"> PAGE </w:instrText>
    </w:r>
    <w:r w:rsidRPr="008E6C69">
      <w:rPr>
        <w:rStyle w:val="PageNumber"/>
        <w:rFonts w:ascii="Arial" w:hAnsi="Arial" w:cs="Arial"/>
        <w:sz w:val="16"/>
        <w:lang w:val="nl-BE"/>
      </w:rPr>
      <w:fldChar w:fldCharType="separate"/>
    </w:r>
    <w:r w:rsidR="00D85B02">
      <w:rPr>
        <w:rStyle w:val="PageNumber"/>
        <w:rFonts w:ascii="Arial" w:hAnsi="Arial" w:cs="Arial"/>
        <w:noProof/>
        <w:sz w:val="16"/>
        <w:lang w:val="nl-BE"/>
      </w:rPr>
      <w:t>31</w:t>
    </w:r>
    <w:r w:rsidRPr="008E6C69">
      <w:rPr>
        <w:rStyle w:val="PageNumber"/>
        <w:rFonts w:ascii="Arial" w:hAnsi="Arial" w:cs="Arial"/>
        <w:sz w:val="16"/>
        <w:lang w:val="nl-BE"/>
      </w:rPr>
      <w:fldChar w:fldCharType="end"/>
    </w:r>
    <w:r w:rsidRPr="008E6C69">
      <w:rPr>
        <w:rFonts w:ascii="Arial" w:hAnsi="Arial" w:cs="Arial"/>
        <w:i/>
        <w:sz w:val="16"/>
        <w:lang w:val="nl-B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006E8" w14:textId="77777777" w:rsidR="008676B2" w:rsidRDefault="008676B2" w:rsidP="003764CE">
      <w:pPr>
        <w:spacing w:before="0" w:after="0" w:line="240" w:lineRule="auto"/>
      </w:pPr>
      <w:r>
        <w:separator/>
      </w:r>
    </w:p>
  </w:footnote>
  <w:footnote w:type="continuationSeparator" w:id="0">
    <w:p w14:paraId="2A4AB419" w14:textId="77777777" w:rsidR="008676B2" w:rsidRDefault="008676B2" w:rsidP="003764C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6C08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C166D"/>
    <w:multiLevelType w:val="hybridMultilevel"/>
    <w:tmpl w:val="1DA2460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
    <w:nsid w:val="06731CAE"/>
    <w:multiLevelType w:val="hybridMultilevel"/>
    <w:tmpl w:val="E0965DD2"/>
    <w:lvl w:ilvl="0" w:tplc="BCA80404">
      <w:start w:val="1"/>
      <w:numFmt w:val="bullet"/>
      <w:lvlText w:val="•"/>
      <w:lvlJc w:val="left"/>
      <w:pPr>
        <w:tabs>
          <w:tab w:val="num" w:pos="360"/>
        </w:tabs>
        <w:ind w:left="360" w:hanging="360"/>
      </w:pPr>
      <w:rPr>
        <w:rFonts w:ascii="Times New Roman" w:hAnsi="Times New Roman"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nsid w:val="071845CC"/>
    <w:multiLevelType w:val="hybridMultilevel"/>
    <w:tmpl w:val="E572E0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8721BD6"/>
    <w:multiLevelType w:val="hybridMultilevel"/>
    <w:tmpl w:val="4072AD4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
    <w:nsid w:val="08BC3779"/>
    <w:multiLevelType w:val="hybridMultilevel"/>
    <w:tmpl w:val="A96E5A44"/>
    <w:lvl w:ilvl="0" w:tplc="3552F002">
      <w:start w:val="1"/>
      <w:numFmt w:val="bullet"/>
      <w:lvlText w:val="-"/>
      <w:lvlJc w:val="left"/>
      <w:pPr>
        <w:tabs>
          <w:tab w:val="num" w:pos="1004"/>
        </w:tabs>
        <w:ind w:left="1004" w:hanging="360"/>
      </w:pPr>
      <w:rPr>
        <w:rFonts w:ascii="Arial" w:hAnsi="Arial" w:hint="default"/>
        <w:b w:val="0"/>
        <w:i w:val="0"/>
      </w:rPr>
    </w:lvl>
    <w:lvl w:ilvl="1" w:tplc="30D023CE">
      <w:start w:val="1"/>
      <w:numFmt w:val="bullet"/>
      <w:lvlText w:val="o"/>
      <w:lvlJc w:val="left"/>
      <w:pPr>
        <w:tabs>
          <w:tab w:val="num" w:pos="1800"/>
        </w:tabs>
        <w:ind w:left="1800" w:hanging="360"/>
      </w:pPr>
      <w:rPr>
        <w:rFonts w:ascii="Courier New" w:hAnsi="Courier New" w:cs="Courier New" w:hint="default"/>
      </w:rPr>
    </w:lvl>
    <w:lvl w:ilvl="2" w:tplc="0D7A5F9A" w:tentative="1">
      <w:start w:val="1"/>
      <w:numFmt w:val="bullet"/>
      <w:lvlText w:val=""/>
      <w:lvlJc w:val="left"/>
      <w:pPr>
        <w:tabs>
          <w:tab w:val="num" w:pos="2520"/>
        </w:tabs>
        <w:ind w:left="2520" w:hanging="360"/>
      </w:pPr>
      <w:rPr>
        <w:rFonts w:ascii="Wingdings" w:hAnsi="Wingdings" w:hint="default"/>
      </w:rPr>
    </w:lvl>
    <w:lvl w:ilvl="3" w:tplc="F0464574" w:tentative="1">
      <w:start w:val="1"/>
      <w:numFmt w:val="bullet"/>
      <w:lvlText w:val=""/>
      <w:lvlJc w:val="left"/>
      <w:pPr>
        <w:tabs>
          <w:tab w:val="num" w:pos="3240"/>
        </w:tabs>
        <w:ind w:left="3240" w:hanging="360"/>
      </w:pPr>
      <w:rPr>
        <w:rFonts w:ascii="Symbol" w:hAnsi="Symbol" w:hint="default"/>
      </w:rPr>
    </w:lvl>
    <w:lvl w:ilvl="4" w:tplc="E47884B0" w:tentative="1">
      <w:start w:val="1"/>
      <w:numFmt w:val="bullet"/>
      <w:lvlText w:val="o"/>
      <w:lvlJc w:val="left"/>
      <w:pPr>
        <w:tabs>
          <w:tab w:val="num" w:pos="3960"/>
        </w:tabs>
        <w:ind w:left="3960" w:hanging="360"/>
      </w:pPr>
      <w:rPr>
        <w:rFonts w:ascii="Courier New" w:hAnsi="Courier New" w:cs="Courier New" w:hint="default"/>
      </w:rPr>
    </w:lvl>
    <w:lvl w:ilvl="5" w:tplc="FC001818" w:tentative="1">
      <w:start w:val="1"/>
      <w:numFmt w:val="bullet"/>
      <w:lvlText w:val=""/>
      <w:lvlJc w:val="left"/>
      <w:pPr>
        <w:tabs>
          <w:tab w:val="num" w:pos="4680"/>
        </w:tabs>
        <w:ind w:left="4680" w:hanging="360"/>
      </w:pPr>
      <w:rPr>
        <w:rFonts w:ascii="Wingdings" w:hAnsi="Wingdings" w:hint="default"/>
      </w:rPr>
    </w:lvl>
    <w:lvl w:ilvl="6" w:tplc="B3AC5F90" w:tentative="1">
      <w:start w:val="1"/>
      <w:numFmt w:val="bullet"/>
      <w:lvlText w:val=""/>
      <w:lvlJc w:val="left"/>
      <w:pPr>
        <w:tabs>
          <w:tab w:val="num" w:pos="5400"/>
        </w:tabs>
        <w:ind w:left="5400" w:hanging="360"/>
      </w:pPr>
      <w:rPr>
        <w:rFonts w:ascii="Symbol" w:hAnsi="Symbol" w:hint="default"/>
      </w:rPr>
    </w:lvl>
    <w:lvl w:ilvl="7" w:tplc="A2284376" w:tentative="1">
      <w:start w:val="1"/>
      <w:numFmt w:val="bullet"/>
      <w:lvlText w:val="o"/>
      <w:lvlJc w:val="left"/>
      <w:pPr>
        <w:tabs>
          <w:tab w:val="num" w:pos="6120"/>
        </w:tabs>
        <w:ind w:left="6120" w:hanging="360"/>
      </w:pPr>
      <w:rPr>
        <w:rFonts w:ascii="Courier New" w:hAnsi="Courier New" w:cs="Courier New" w:hint="default"/>
      </w:rPr>
    </w:lvl>
    <w:lvl w:ilvl="8" w:tplc="7996EC46" w:tentative="1">
      <w:start w:val="1"/>
      <w:numFmt w:val="bullet"/>
      <w:lvlText w:val=""/>
      <w:lvlJc w:val="left"/>
      <w:pPr>
        <w:tabs>
          <w:tab w:val="num" w:pos="6840"/>
        </w:tabs>
        <w:ind w:left="6840" w:hanging="360"/>
      </w:pPr>
      <w:rPr>
        <w:rFonts w:ascii="Wingdings" w:hAnsi="Wingdings" w:hint="default"/>
      </w:rPr>
    </w:lvl>
  </w:abstractNum>
  <w:abstractNum w:abstractNumId="6">
    <w:nsid w:val="0B8346B0"/>
    <w:multiLevelType w:val="hybridMultilevel"/>
    <w:tmpl w:val="28908636"/>
    <w:lvl w:ilvl="0" w:tplc="742A033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413BA3"/>
    <w:multiLevelType w:val="hybridMultilevel"/>
    <w:tmpl w:val="3F5AB3F2"/>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8">
    <w:nsid w:val="0CEC5BFB"/>
    <w:multiLevelType w:val="hybridMultilevel"/>
    <w:tmpl w:val="EE46BD26"/>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9">
    <w:nsid w:val="0EC711B6"/>
    <w:multiLevelType w:val="hybridMultilevel"/>
    <w:tmpl w:val="5BE6E0E0"/>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0">
    <w:nsid w:val="11CC70D7"/>
    <w:multiLevelType w:val="hybridMultilevel"/>
    <w:tmpl w:val="903607BC"/>
    <w:lvl w:ilvl="0" w:tplc="05280B28">
      <w:start w:val="1"/>
      <w:numFmt w:val="decimal"/>
      <w:lvlText w:val="%1."/>
      <w:lvlJc w:val="left"/>
      <w:pPr>
        <w:tabs>
          <w:tab w:val="num" w:pos="720"/>
        </w:tabs>
        <w:ind w:left="720" w:hanging="360"/>
      </w:pPr>
    </w:lvl>
    <w:lvl w:ilvl="1" w:tplc="3C364AE8" w:tentative="1">
      <w:start w:val="1"/>
      <w:numFmt w:val="decimal"/>
      <w:lvlText w:val="%2."/>
      <w:lvlJc w:val="left"/>
      <w:pPr>
        <w:tabs>
          <w:tab w:val="num" w:pos="1440"/>
        </w:tabs>
        <w:ind w:left="1440" w:hanging="360"/>
      </w:pPr>
    </w:lvl>
    <w:lvl w:ilvl="2" w:tplc="08C005E0" w:tentative="1">
      <w:start w:val="1"/>
      <w:numFmt w:val="decimal"/>
      <w:lvlText w:val="%3."/>
      <w:lvlJc w:val="left"/>
      <w:pPr>
        <w:tabs>
          <w:tab w:val="num" w:pos="2160"/>
        </w:tabs>
        <w:ind w:left="2160" w:hanging="360"/>
      </w:pPr>
    </w:lvl>
    <w:lvl w:ilvl="3" w:tplc="CBE0DC8A" w:tentative="1">
      <w:start w:val="1"/>
      <w:numFmt w:val="decimal"/>
      <w:lvlText w:val="%4."/>
      <w:lvlJc w:val="left"/>
      <w:pPr>
        <w:tabs>
          <w:tab w:val="num" w:pos="2880"/>
        </w:tabs>
        <w:ind w:left="2880" w:hanging="360"/>
      </w:pPr>
    </w:lvl>
    <w:lvl w:ilvl="4" w:tplc="5E6E29BA" w:tentative="1">
      <w:start w:val="1"/>
      <w:numFmt w:val="decimal"/>
      <w:lvlText w:val="%5."/>
      <w:lvlJc w:val="left"/>
      <w:pPr>
        <w:tabs>
          <w:tab w:val="num" w:pos="3600"/>
        </w:tabs>
        <w:ind w:left="3600" w:hanging="360"/>
      </w:pPr>
    </w:lvl>
    <w:lvl w:ilvl="5" w:tplc="38D0D744" w:tentative="1">
      <w:start w:val="1"/>
      <w:numFmt w:val="decimal"/>
      <w:lvlText w:val="%6."/>
      <w:lvlJc w:val="left"/>
      <w:pPr>
        <w:tabs>
          <w:tab w:val="num" w:pos="4320"/>
        </w:tabs>
        <w:ind w:left="4320" w:hanging="360"/>
      </w:pPr>
    </w:lvl>
    <w:lvl w:ilvl="6" w:tplc="CEEA5CEE" w:tentative="1">
      <w:start w:val="1"/>
      <w:numFmt w:val="decimal"/>
      <w:lvlText w:val="%7."/>
      <w:lvlJc w:val="left"/>
      <w:pPr>
        <w:tabs>
          <w:tab w:val="num" w:pos="5040"/>
        </w:tabs>
        <w:ind w:left="5040" w:hanging="360"/>
      </w:pPr>
    </w:lvl>
    <w:lvl w:ilvl="7" w:tplc="979EF976" w:tentative="1">
      <w:start w:val="1"/>
      <w:numFmt w:val="decimal"/>
      <w:lvlText w:val="%8."/>
      <w:lvlJc w:val="left"/>
      <w:pPr>
        <w:tabs>
          <w:tab w:val="num" w:pos="5760"/>
        </w:tabs>
        <w:ind w:left="5760" w:hanging="360"/>
      </w:pPr>
    </w:lvl>
    <w:lvl w:ilvl="8" w:tplc="E2161F98" w:tentative="1">
      <w:start w:val="1"/>
      <w:numFmt w:val="decimal"/>
      <w:lvlText w:val="%9."/>
      <w:lvlJc w:val="left"/>
      <w:pPr>
        <w:tabs>
          <w:tab w:val="num" w:pos="6480"/>
        </w:tabs>
        <w:ind w:left="6480" w:hanging="360"/>
      </w:pPr>
    </w:lvl>
  </w:abstractNum>
  <w:abstractNum w:abstractNumId="11">
    <w:nsid w:val="14DF73BA"/>
    <w:multiLevelType w:val="hybridMultilevel"/>
    <w:tmpl w:val="03BE09B8"/>
    <w:lvl w:ilvl="0" w:tplc="742A0334">
      <w:start w:val="1"/>
      <w:numFmt w:val="bullet"/>
      <w:lvlText w:val=""/>
      <w:lvlJc w:val="left"/>
      <w:pPr>
        <w:tabs>
          <w:tab w:val="num" w:pos="360"/>
        </w:tabs>
        <w:ind w:left="360" w:hanging="360"/>
      </w:pPr>
      <w:rPr>
        <w:rFonts w:ascii="Symbol" w:hAnsi="Symbol" w:hint="default"/>
        <w:color w:val="auto"/>
      </w:rPr>
    </w:lvl>
    <w:lvl w:ilvl="1" w:tplc="77B60D8E" w:tentative="1">
      <w:start w:val="1"/>
      <w:numFmt w:val="bullet"/>
      <w:lvlText w:val="•"/>
      <w:lvlJc w:val="left"/>
      <w:pPr>
        <w:tabs>
          <w:tab w:val="num" w:pos="1080"/>
        </w:tabs>
        <w:ind w:left="1080" w:hanging="360"/>
      </w:pPr>
      <w:rPr>
        <w:rFonts w:ascii="Times New Roman" w:hAnsi="Times New Roman" w:hint="default"/>
      </w:rPr>
    </w:lvl>
    <w:lvl w:ilvl="2" w:tplc="6A8AAE1E" w:tentative="1">
      <w:start w:val="1"/>
      <w:numFmt w:val="bullet"/>
      <w:lvlText w:val="•"/>
      <w:lvlJc w:val="left"/>
      <w:pPr>
        <w:tabs>
          <w:tab w:val="num" w:pos="1800"/>
        </w:tabs>
        <w:ind w:left="1800" w:hanging="360"/>
      </w:pPr>
      <w:rPr>
        <w:rFonts w:ascii="Times New Roman" w:hAnsi="Times New Roman" w:hint="default"/>
      </w:rPr>
    </w:lvl>
    <w:lvl w:ilvl="3" w:tplc="1FEC1366" w:tentative="1">
      <w:start w:val="1"/>
      <w:numFmt w:val="bullet"/>
      <w:lvlText w:val="•"/>
      <w:lvlJc w:val="left"/>
      <w:pPr>
        <w:tabs>
          <w:tab w:val="num" w:pos="2520"/>
        </w:tabs>
        <w:ind w:left="2520" w:hanging="360"/>
      </w:pPr>
      <w:rPr>
        <w:rFonts w:ascii="Times New Roman" w:hAnsi="Times New Roman" w:hint="default"/>
      </w:rPr>
    </w:lvl>
    <w:lvl w:ilvl="4" w:tplc="780AB110" w:tentative="1">
      <w:start w:val="1"/>
      <w:numFmt w:val="bullet"/>
      <w:lvlText w:val="•"/>
      <w:lvlJc w:val="left"/>
      <w:pPr>
        <w:tabs>
          <w:tab w:val="num" w:pos="3240"/>
        </w:tabs>
        <w:ind w:left="3240" w:hanging="360"/>
      </w:pPr>
      <w:rPr>
        <w:rFonts w:ascii="Times New Roman" w:hAnsi="Times New Roman" w:hint="default"/>
      </w:rPr>
    </w:lvl>
    <w:lvl w:ilvl="5" w:tplc="44FAACAA" w:tentative="1">
      <w:start w:val="1"/>
      <w:numFmt w:val="bullet"/>
      <w:lvlText w:val="•"/>
      <w:lvlJc w:val="left"/>
      <w:pPr>
        <w:tabs>
          <w:tab w:val="num" w:pos="3960"/>
        </w:tabs>
        <w:ind w:left="3960" w:hanging="360"/>
      </w:pPr>
      <w:rPr>
        <w:rFonts w:ascii="Times New Roman" w:hAnsi="Times New Roman" w:hint="default"/>
      </w:rPr>
    </w:lvl>
    <w:lvl w:ilvl="6" w:tplc="847AA00C" w:tentative="1">
      <w:start w:val="1"/>
      <w:numFmt w:val="bullet"/>
      <w:lvlText w:val="•"/>
      <w:lvlJc w:val="left"/>
      <w:pPr>
        <w:tabs>
          <w:tab w:val="num" w:pos="4680"/>
        </w:tabs>
        <w:ind w:left="4680" w:hanging="360"/>
      </w:pPr>
      <w:rPr>
        <w:rFonts w:ascii="Times New Roman" w:hAnsi="Times New Roman" w:hint="default"/>
      </w:rPr>
    </w:lvl>
    <w:lvl w:ilvl="7" w:tplc="5BBCABD6" w:tentative="1">
      <w:start w:val="1"/>
      <w:numFmt w:val="bullet"/>
      <w:lvlText w:val="•"/>
      <w:lvlJc w:val="left"/>
      <w:pPr>
        <w:tabs>
          <w:tab w:val="num" w:pos="5400"/>
        </w:tabs>
        <w:ind w:left="5400" w:hanging="360"/>
      </w:pPr>
      <w:rPr>
        <w:rFonts w:ascii="Times New Roman" w:hAnsi="Times New Roman" w:hint="default"/>
      </w:rPr>
    </w:lvl>
    <w:lvl w:ilvl="8" w:tplc="AC002DC6" w:tentative="1">
      <w:start w:val="1"/>
      <w:numFmt w:val="bullet"/>
      <w:lvlText w:val="•"/>
      <w:lvlJc w:val="left"/>
      <w:pPr>
        <w:tabs>
          <w:tab w:val="num" w:pos="6120"/>
        </w:tabs>
        <w:ind w:left="6120" w:hanging="360"/>
      </w:pPr>
      <w:rPr>
        <w:rFonts w:ascii="Times New Roman" w:hAnsi="Times New Roman" w:hint="default"/>
      </w:rPr>
    </w:lvl>
  </w:abstractNum>
  <w:abstractNum w:abstractNumId="12">
    <w:nsid w:val="19812FCA"/>
    <w:multiLevelType w:val="hybridMultilevel"/>
    <w:tmpl w:val="149272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2CF25C2"/>
    <w:multiLevelType w:val="hybridMultilevel"/>
    <w:tmpl w:val="92846C20"/>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nsid w:val="23DE2291"/>
    <w:multiLevelType w:val="hybridMultilevel"/>
    <w:tmpl w:val="A7087808"/>
    <w:lvl w:ilvl="0" w:tplc="3552F002">
      <w:start w:val="1"/>
      <w:numFmt w:val="bullet"/>
      <w:lvlText w:val="-"/>
      <w:lvlJc w:val="left"/>
      <w:pPr>
        <w:tabs>
          <w:tab w:val="num" w:pos="1004"/>
        </w:tabs>
        <w:ind w:left="1004" w:hanging="360"/>
      </w:pPr>
      <w:rPr>
        <w:rFonts w:ascii="Arial" w:hAnsi="Arial" w:hint="default"/>
        <w:b w:val="0"/>
        <w:i w:val="0"/>
      </w:rPr>
    </w:lvl>
    <w:lvl w:ilvl="1" w:tplc="19DEDD28">
      <w:start w:val="1"/>
      <w:numFmt w:val="bullet"/>
      <w:lvlText w:val=""/>
      <w:lvlJc w:val="left"/>
      <w:pPr>
        <w:tabs>
          <w:tab w:val="num" w:pos="1800"/>
        </w:tabs>
        <w:ind w:left="1800" w:hanging="360"/>
      </w:pPr>
      <w:rPr>
        <w:rFonts w:ascii="Wingdings" w:hAnsi="Wingdings" w:hint="default"/>
      </w:rPr>
    </w:lvl>
    <w:lvl w:ilvl="2" w:tplc="0D7A5F9A" w:tentative="1">
      <w:start w:val="1"/>
      <w:numFmt w:val="bullet"/>
      <w:lvlText w:val=""/>
      <w:lvlJc w:val="left"/>
      <w:pPr>
        <w:tabs>
          <w:tab w:val="num" w:pos="2520"/>
        </w:tabs>
        <w:ind w:left="2520" w:hanging="360"/>
      </w:pPr>
      <w:rPr>
        <w:rFonts w:ascii="Wingdings" w:hAnsi="Wingdings" w:hint="default"/>
      </w:rPr>
    </w:lvl>
    <w:lvl w:ilvl="3" w:tplc="F0464574" w:tentative="1">
      <w:start w:val="1"/>
      <w:numFmt w:val="bullet"/>
      <w:lvlText w:val=""/>
      <w:lvlJc w:val="left"/>
      <w:pPr>
        <w:tabs>
          <w:tab w:val="num" w:pos="3240"/>
        </w:tabs>
        <w:ind w:left="3240" w:hanging="360"/>
      </w:pPr>
      <w:rPr>
        <w:rFonts w:ascii="Symbol" w:hAnsi="Symbol" w:hint="default"/>
      </w:rPr>
    </w:lvl>
    <w:lvl w:ilvl="4" w:tplc="E47884B0" w:tentative="1">
      <w:start w:val="1"/>
      <w:numFmt w:val="bullet"/>
      <w:lvlText w:val="o"/>
      <w:lvlJc w:val="left"/>
      <w:pPr>
        <w:tabs>
          <w:tab w:val="num" w:pos="3960"/>
        </w:tabs>
        <w:ind w:left="3960" w:hanging="360"/>
      </w:pPr>
      <w:rPr>
        <w:rFonts w:ascii="Courier New" w:hAnsi="Courier New" w:cs="Courier New" w:hint="default"/>
      </w:rPr>
    </w:lvl>
    <w:lvl w:ilvl="5" w:tplc="FC001818" w:tentative="1">
      <w:start w:val="1"/>
      <w:numFmt w:val="bullet"/>
      <w:lvlText w:val=""/>
      <w:lvlJc w:val="left"/>
      <w:pPr>
        <w:tabs>
          <w:tab w:val="num" w:pos="4680"/>
        </w:tabs>
        <w:ind w:left="4680" w:hanging="360"/>
      </w:pPr>
      <w:rPr>
        <w:rFonts w:ascii="Wingdings" w:hAnsi="Wingdings" w:hint="default"/>
      </w:rPr>
    </w:lvl>
    <w:lvl w:ilvl="6" w:tplc="B3AC5F90" w:tentative="1">
      <w:start w:val="1"/>
      <w:numFmt w:val="bullet"/>
      <w:lvlText w:val=""/>
      <w:lvlJc w:val="left"/>
      <w:pPr>
        <w:tabs>
          <w:tab w:val="num" w:pos="5400"/>
        </w:tabs>
        <w:ind w:left="5400" w:hanging="360"/>
      </w:pPr>
      <w:rPr>
        <w:rFonts w:ascii="Symbol" w:hAnsi="Symbol" w:hint="default"/>
      </w:rPr>
    </w:lvl>
    <w:lvl w:ilvl="7" w:tplc="A2284376" w:tentative="1">
      <w:start w:val="1"/>
      <w:numFmt w:val="bullet"/>
      <w:lvlText w:val="o"/>
      <w:lvlJc w:val="left"/>
      <w:pPr>
        <w:tabs>
          <w:tab w:val="num" w:pos="6120"/>
        </w:tabs>
        <w:ind w:left="6120" w:hanging="360"/>
      </w:pPr>
      <w:rPr>
        <w:rFonts w:ascii="Courier New" w:hAnsi="Courier New" w:cs="Courier New" w:hint="default"/>
      </w:rPr>
    </w:lvl>
    <w:lvl w:ilvl="8" w:tplc="7996EC46" w:tentative="1">
      <w:start w:val="1"/>
      <w:numFmt w:val="bullet"/>
      <w:lvlText w:val=""/>
      <w:lvlJc w:val="left"/>
      <w:pPr>
        <w:tabs>
          <w:tab w:val="num" w:pos="6840"/>
        </w:tabs>
        <w:ind w:left="6840" w:hanging="360"/>
      </w:pPr>
      <w:rPr>
        <w:rFonts w:ascii="Wingdings" w:hAnsi="Wingdings" w:hint="default"/>
      </w:rPr>
    </w:lvl>
  </w:abstractNum>
  <w:abstractNum w:abstractNumId="15">
    <w:nsid w:val="24685E74"/>
    <w:multiLevelType w:val="hybridMultilevel"/>
    <w:tmpl w:val="8E04918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6">
    <w:nsid w:val="25670C59"/>
    <w:multiLevelType w:val="hybridMultilevel"/>
    <w:tmpl w:val="BC9640A4"/>
    <w:lvl w:ilvl="0" w:tplc="08130005">
      <w:start w:val="1"/>
      <w:numFmt w:val="bullet"/>
      <w:lvlText w:val=""/>
      <w:lvlJc w:val="left"/>
      <w:pPr>
        <w:tabs>
          <w:tab w:val="num" w:pos="927"/>
        </w:tabs>
        <w:ind w:left="927" w:hanging="360"/>
      </w:pPr>
      <w:rPr>
        <w:rFonts w:ascii="Wingdings" w:hAnsi="Wingdings" w:hint="default"/>
      </w:rPr>
    </w:lvl>
    <w:lvl w:ilvl="1" w:tplc="08130003">
      <w:start w:val="1"/>
      <w:numFmt w:val="bullet"/>
      <w:lvlText w:val="o"/>
      <w:lvlJc w:val="left"/>
      <w:pPr>
        <w:tabs>
          <w:tab w:val="num" w:pos="1647"/>
        </w:tabs>
        <w:ind w:left="1647" w:hanging="360"/>
      </w:pPr>
      <w:rPr>
        <w:rFonts w:ascii="Courier New" w:hAnsi="Courier New" w:cs="Courier New"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17">
    <w:nsid w:val="285333BB"/>
    <w:multiLevelType w:val="hybridMultilevel"/>
    <w:tmpl w:val="A612A4F2"/>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18">
    <w:nsid w:val="2A703CD5"/>
    <w:multiLevelType w:val="hybridMultilevel"/>
    <w:tmpl w:val="DF5682FC"/>
    <w:lvl w:ilvl="0" w:tplc="D1FA1544">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2B336BD1"/>
    <w:multiLevelType w:val="hybridMultilevel"/>
    <w:tmpl w:val="CBD8B850"/>
    <w:lvl w:ilvl="0" w:tplc="803AC894">
      <w:start w:val="1"/>
      <w:numFmt w:val="bullet"/>
      <w:pStyle w:val="Bullet1"/>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nsid w:val="2F074972"/>
    <w:multiLevelType w:val="hybridMultilevel"/>
    <w:tmpl w:val="CABAC25C"/>
    <w:lvl w:ilvl="0" w:tplc="D1FA1544">
      <w:start w:val="1"/>
      <w:numFmt w:val="bullet"/>
      <w:lvlText w:val="•"/>
      <w:lvlJc w:val="left"/>
      <w:pPr>
        <w:tabs>
          <w:tab w:val="num" w:pos="360"/>
        </w:tabs>
        <w:ind w:left="360" w:hanging="360"/>
      </w:pPr>
      <w:rPr>
        <w:rFonts w:ascii="Arial" w:hAnsi="Arial" w:hint="default"/>
      </w:rPr>
    </w:lvl>
    <w:lvl w:ilvl="1" w:tplc="1A8A7704">
      <w:start w:val="1"/>
      <w:numFmt w:val="bullet"/>
      <w:lvlText w:val="•"/>
      <w:lvlJc w:val="left"/>
      <w:pPr>
        <w:tabs>
          <w:tab w:val="num" w:pos="1080"/>
        </w:tabs>
        <w:ind w:left="1080" w:hanging="360"/>
      </w:pPr>
      <w:rPr>
        <w:rFonts w:ascii="Arial" w:hAnsi="Arial" w:hint="default"/>
      </w:rPr>
    </w:lvl>
    <w:lvl w:ilvl="2" w:tplc="48F8CFB8" w:tentative="1">
      <w:start w:val="1"/>
      <w:numFmt w:val="bullet"/>
      <w:lvlText w:val="•"/>
      <w:lvlJc w:val="left"/>
      <w:pPr>
        <w:tabs>
          <w:tab w:val="num" w:pos="1800"/>
        </w:tabs>
        <w:ind w:left="1800" w:hanging="360"/>
      </w:pPr>
      <w:rPr>
        <w:rFonts w:ascii="Arial" w:hAnsi="Arial" w:hint="default"/>
      </w:rPr>
    </w:lvl>
    <w:lvl w:ilvl="3" w:tplc="7AB2835A" w:tentative="1">
      <w:start w:val="1"/>
      <w:numFmt w:val="bullet"/>
      <w:lvlText w:val="•"/>
      <w:lvlJc w:val="left"/>
      <w:pPr>
        <w:tabs>
          <w:tab w:val="num" w:pos="2520"/>
        </w:tabs>
        <w:ind w:left="2520" w:hanging="360"/>
      </w:pPr>
      <w:rPr>
        <w:rFonts w:ascii="Arial" w:hAnsi="Arial" w:hint="default"/>
      </w:rPr>
    </w:lvl>
    <w:lvl w:ilvl="4" w:tplc="7D58288C" w:tentative="1">
      <w:start w:val="1"/>
      <w:numFmt w:val="bullet"/>
      <w:lvlText w:val="•"/>
      <w:lvlJc w:val="left"/>
      <w:pPr>
        <w:tabs>
          <w:tab w:val="num" w:pos="3240"/>
        </w:tabs>
        <w:ind w:left="3240" w:hanging="360"/>
      </w:pPr>
      <w:rPr>
        <w:rFonts w:ascii="Arial" w:hAnsi="Arial" w:hint="default"/>
      </w:rPr>
    </w:lvl>
    <w:lvl w:ilvl="5" w:tplc="E798343A" w:tentative="1">
      <w:start w:val="1"/>
      <w:numFmt w:val="bullet"/>
      <w:lvlText w:val="•"/>
      <w:lvlJc w:val="left"/>
      <w:pPr>
        <w:tabs>
          <w:tab w:val="num" w:pos="3960"/>
        </w:tabs>
        <w:ind w:left="3960" w:hanging="360"/>
      </w:pPr>
      <w:rPr>
        <w:rFonts w:ascii="Arial" w:hAnsi="Arial" w:hint="default"/>
      </w:rPr>
    </w:lvl>
    <w:lvl w:ilvl="6" w:tplc="E3468E4A" w:tentative="1">
      <w:start w:val="1"/>
      <w:numFmt w:val="bullet"/>
      <w:lvlText w:val="•"/>
      <w:lvlJc w:val="left"/>
      <w:pPr>
        <w:tabs>
          <w:tab w:val="num" w:pos="4680"/>
        </w:tabs>
        <w:ind w:left="4680" w:hanging="360"/>
      </w:pPr>
      <w:rPr>
        <w:rFonts w:ascii="Arial" w:hAnsi="Arial" w:hint="default"/>
      </w:rPr>
    </w:lvl>
    <w:lvl w:ilvl="7" w:tplc="3CFCEA70" w:tentative="1">
      <w:start w:val="1"/>
      <w:numFmt w:val="bullet"/>
      <w:lvlText w:val="•"/>
      <w:lvlJc w:val="left"/>
      <w:pPr>
        <w:tabs>
          <w:tab w:val="num" w:pos="5400"/>
        </w:tabs>
        <w:ind w:left="5400" w:hanging="360"/>
      </w:pPr>
      <w:rPr>
        <w:rFonts w:ascii="Arial" w:hAnsi="Arial" w:hint="default"/>
      </w:rPr>
    </w:lvl>
    <w:lvl w:ilvl="8" w:tplc="65FC0A80" w:tentative="1">
      <w:start w:val="1"/>
      <w:numFmt w:val="bullet"/>
      <w:lvlText w:val="•"/>
      <w:lvlJc w:val="left"/>
      <w:pPr>
        <w:tabs>
          <w:tab w:val="num" w:pos="6120"/>
        </w:tabs>
        <w:ind w:left="6120" w:hanging="360"/>
      </w:pPr>
      <w:rPr>
        <w:rFonts w:ascii="Arial" w:hAnsi="Arial" w:hint="default"/>
      </w:rPr>
    </w:lvl>
  </w:abstractNum>
  <w:abstractNum w:abstractNumId="21">
    <w:nsid w:val="2FF62FC4"/>
    <w:multiLevelType w:val="hybridMultilevel"/>
    <w:tmpl w:val="3B707FDE"/>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22">
    <w:nsid w:val="308106B0"/>
    <w:multiLevelType w:val="hybridMultilevel"/>
    <w:tmpl w:val="A0E605E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3">
    <w:nsid w:val="311F1C77"/>
    <w:multiLevelType w:val="multilevel"/>
    <w:tmpl w:val="73D4E5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35BC1A58"/>
    <w:multiLevelType w:val="hybridMultilevel"/>
    <w:tmpl w:val="9020A4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36801AB2"/>
    <w:multiLevelType w:val="hybridMultilevel"/>
    <w:tmpl w:val="947CE854"/>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26">
    <w:nsid w:val="37880FEC"/>
    <w:multiLevelType w:val="hybridMultilevel"/>
    <w:tmpl w:val="2200DF1A"/>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7">
    <w:nsid w:val="3B9A38CC"/>
    <w:multiLevelType w:val="hybridMultilevel"/>
    <w:tmpl w:val="4B2411DC"/>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8">
    <w:nsid w:val="3C56615E"/>
    <w:multiLevelType w:val="hybridMultilevel"/>
    <w:tmpl w:val="4404D636"/>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9">
    <w:nsid w:val="3DCF5EED"/>
    <w:multiLevelType w:val="hybridMultilevel"/>
    <w:tmpl w:val="D8220E7A"/>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30">
    <w:nsid w:val="429877B8"/>
    <w:multiLevelType w:val="hybridMultilevel"/>
    <w:tmpl w:val="D77A14BA"/>
    <w:lvl w:ilvl="0" w:tplc="F3DCE9A4">
      <w:start w:val="1"/>
      <w:numFmt w:val="bullet"/>
      <w:lvlText w:val=""/>
      <w:lvlJc w:val="left"/>
      <w:pPr>
        <w:tabs>
          <w:tab w:val="num" w:pos="644"/>
        </w:tabs>
        <w:ind w:left="644" w:hanging="360"/>
      </w:pPr>
      <w:rPr>
        <w:rFonts w:ascii="Wingdings" w:hAnsi="Wingdings" w:hint="default"/>
        <w:b w:val="0"/>
        <w:i w:val="0"/>
      </w:rPr>
    </w:lvl>
    <w:lvl w:ilvl="1" w:tplc="30D023CE" w:tentative="1">
      <w:start w:val="1"/>
      <w:numFmt w:val="bullet"/>
      <w:lvlText w:val="o"/>
      <w:lvlJc w:val="left"/>
      <w:pPr>
        <w:tabs>
          <w:tab w:val="num" w:pos="1440"/>
        </w:tabs>
        <w:ind w:left="1440" w:hanging="360"/>
      </w:pPr>
      <w:rPr>
        <w:rFonts w:ascii="Courier New" w:hAnsi="Courier New" w:cs="Courier New" w:hint="default"/>
      </w:rPr>
    </w:lvl>
    <w:lvl w:ilvl="2" w:tplc="0D7A5F9A" w:tentative="1">
      <w:start w:val="1"/>
      <w:numFmt w:val="bullet"/>
      <w:lvlText w:val=""/>
      <w:lvlJc w:val="left"/>
      <w:pPr>
        <w:tabs>
          <w:tab w:val="num" w:pos="2160"/>
        </w:tabs>
        <w:ind w:left="2160" w:hanging="360"/>
      </w:pPr>
      <w:rPr>
        <w:rFonts w:ascii="Wingdings" w:hAnsi="Wingdings" w:hint="default"/>
      </w:rPr>
    </w:lvl>
    <w:lvl w:ilvl="3" w:tplc="F0464574" w:tentative="1">
      <w:start w:val="1"/>
      <w:numFmt w:val="bullet"/>
      <w:lvlText w:val=""/>
      <w:lvlJc w:val="left"/>
      <w:pPr>
        <w:tabs>
          <w:tab w:val="num" w:pos="2880"/>
        </w:tabs>
        <w:ind w:left="2880" w:hanging="360"/>
      </w:pPr>
      <w:rPr>
        <w:rFonts w:ascii="Symbol" w:hAnsi="Symbol" w:hint="default"/>
      </w:rPr>
    </w:lvl>
    <w:lvl w:ilvl="4" w:tplc="E47884B0" w:tentative="1">
      <w:start w:val="1"/>
      <w:numFmt w:val="bullet"/>
      <w:lvlText w:val="o"/>
      <w:lvlJc w:val="left"/>
      <w:pPr>
        <w:tabs>
          <w:tab w:val="num" w:pos="3600"/>
        </w:tabs>
        <w:ind w:left="3600" w:hanging="360"/>
      </w:pPr>
      <w:rPr>
        <w:rFonts w:ascii="Courier New" w:hAnsi="Courier New" w:cs="Courier New" w:hint="default"/>
      </w:rPr>
    </w:lvl>
    <w:lvl w:ilvl="5" w:tplc="FC001818" w:tentative="1">
      <w:start w:val="1"/>
      <w:numFmt w:val="bullet"/>
      <w:lvlText w:val=""/>
      <w:lvlJc w:val="left"/>
      <w:pPr>
        <w:tabs>
          <w:tab w:val="num" w:pos="4320"/>
        </w:tabs>
        <w:ind w:left="4320" w:hanging="360"/>
      </w:pPr>
      <w:rPr>
        <w:rFonts w:ascii="Wingdings" w:hAnsi="Wingdings" w:hint="default"/>
      </w:rPr>
    </w:lvl>
    <w:lvl w:ilvl="6" w:tplc="B3AC5F90" w:tentative="1">
      <w:start w:val="1"/>
      <w:numFmt w:val="bullet"/>
      <w:lvlText w:val=""/>
      <w:lvlJc w:val="left"/>
      <w:pPr>
        <w:tabs>
          <w:tab w:val="num" w:pos="5040"/>
        </w:tabs>
        <w:ind w:left="5040" w:hanging="360"/>
      </w:pPr>
      <w:rPr>
        <w:rFonts w:ascii="Symbol" w:hAnsi="Symbol" w:hint="default"/>
      </w:rPr>
    </w:lvl>
    <w:lvl w:ilvl="7" w:tplc="A2284376" w:tentative="1">
      <w:start w:val="1"/>
      <w:numFmt w:val="bullet"/>
      <w:lvlText w:val="o"/>
      <w:lvlJc w:val="left"/>
      <w:pPr>
        <w:tabs>
          <w:tab w:val="num" w:pos="5760"/>
        </w:tabs>
        <w:ind w:left="5760" w:hanging="360"/>
      </w:pPr>
      <w:rPr>
        <w:rFonts w:ascii="Courier New" w:hAnsi="Courier New" w:cs="Courier New" w:hint="default"/>
      </w:rPr>
    </w:lvl>
    <w:lvl w:ilvl="8" w:tplc="7996EC46" w:tentative="1">
      <w:start w:val="1"/>
      <w:numFmt w:val="bullet"/>
      <w:lvlText w:val=""/>
      <w:lvlJc w:val="left"/>
      <w:pPr>
        <w:tabs>
          <w:tab w:val="num" w:pos="6480"/>
        </w:tabs>
        <w:ind w:left="6480" w:hanging="360"/>
      </w:pPr>
      <w:rPr>
        <w:rFonts w:ascii="Wingdings" w:hAnsi="Wingdings" w:hint="default"/>
      </w:rPr>
    </w:lvl>
  </w:abstractNum>
  <w:abstractNum w:abstractNumId="31">
    <w:nsid w:val="43611ADC"/>
    <w:multiLevelType w:val="hybridMultilevel"/>
    <w:tmpl w:val="56B02216"/>
    <w:lvl w:ilvl="0" w:tplc="742A0334">
      <w:start w:val="1"/>
      <w:numFmt w:val="bullet"/>
      <w:lvlText w:val=""/>
      <w:lvlJc w:val="left"/>
      <w:pPr>
        <w:tabs>
          <w:tab w:val="num" w:pos="644"/>
        </w:tabs>
        <w:ind w:left="644" w:hanging="360"/>
      </w:pPr>
      <w:rPr>
        <w:rFonts w:ascii="Symbol" w:hAnsi="Symbol" w:hint="default"/>
        <w:b w:val="0"/>
        <w:i w:val="0"/>
        <w:color w:val="auto"/>
      </w:rPr>
    </w:lvl>
    <w:lvl w:ilvl="1" w:tplc="777C5894">
      <w:start w:val="236"/>
      <w:numFmt w:val="bullet"/>
      <w:lvlText w:val=""/>
      <w:lvlJc w:val="left"/>
      <w:pPr>
        <w:tabs>
          <w:tab w:val="num" w:pos="1080"/>
        </w:tabs>
        <w:ind w:left="1080" w:hanging="360"/>
      </w:pPr>
      <w:rPr>
        <w:rFonts w:ascii="Wingdings" w:hAnsi="Wingdings" w:hint="default"/>
      </w:rPr>
    </w:lvl>
    <w:lvl w:ilvl="2" w:tplc="867253EA">
      <w:start w:val="1"/>
      <w:numFmt w:val="bullet"/>
      <w:lvlText w:val="•"/>
      <w:lvlJc w:val="left"/>
      <w:pPr>
        <w:tabs>
          <w:tab w:val="num" w:pos="1800"/>
        </w:tabs>
        <w:ind w:left="1800" w:hanging="360"/>
      </w:pPr>
      <w:rPr>
        <w:rFonts w:ascii="Times New Roman" w:hAnsi="Times New Roman" w:hint="default"/>
      </w:rPr>
    </w:lvl>
    <w:lvl w:ilvl="3" w:tplc="BD1A3ED4" w:tentative="1">
      <w:start w:val="1"/>
      <w:numFmt w:val="bullet"/>
      <w:lvlText w:val="•"/>
      <w:lvlJc w:val="left"/>
      <w:pPr>
        <w:tabs>
          <w:tab w:val="num" w:pos="2520"/>
        </w:tabs>
        <w:ind w:left="2520" w:hanging="360"/>
      </w:pPr>
      <w:rPr>
        <w:rFonts w:ascii="Times New Roman" w:hAnsi="Times New Roman" w:hint="default"/>
      </w:rPr>
    </w:lvl>
    <w:lvl w:ilvl="4" w:tplc="DD0CAC96" w:tentative="1">
      <w:start w:val="1"/>
      <w:numFmt w:val="bullet"/>
      <w:lvlText w:val="•"/>
      <w:lvlJc w:val="left"/>
      <w:pPr>
        <w:tabs>
          <w:tab w:val="num" w:pos="3240"/>
        </w:tabs>
        <w:ind w:left="3240" w:hanging="360"/>
      </w:pPr>
      <w:rPr>
        <w:rFonts w:ascii="Times New Roman" w:hAnsi="Times New Roman" w:hint="default"/>
      </w:rPr>
    </w:lvl>
    <w:lvl w:ilvl="5" w:tplc="8DB83052" w:tentative="1">
      <w:start w:val="1"/>
      <w:numFmt w:val="bullet"/>
      <w:lvlText w:val="•"/>
      <w:lvlJc w:val="left"/>
      <w:pPr>
        <w:tabs>
          <w:tab w:val="num" w:pos="3960"/>
        </w:tabs>
        <w:ind w:left="3960" w:hanging="360"/>
      </w:pPr>
      <w:rPr>
        <w:rFonts w:ascii="Times New Roman" w:hAnsi="Times New Roman" w:hint="default"/>
      </w:rPr>
    </w:lvl>
    <w:lvl w:ilvl="6" w:tplc="02C0E074" w:tentative="1">
      <w:start w:val="1"/>
      <w:numFmt w:val="bullet"/>
      <w:lvlText w:val="•"/>
      <w:lvlJc w:val="left"/>
      <w:pPr>
        <w:tabs>
          <w:tab w:val="num" w:pos="4680"/>
        </w:tabs>
        <w:ind w:left="4680" w:hanging="360"/>
      </w:pPr>
      <w:rPr>
        <w:rFonts w:ascii="Times New Roman" w:hAnsi="Times New Roman" w:hint="default"/>
      </w:rPr>
    </w:lvl>
    <w:lvl w:ilvl="7" w:tplc="4CC4566E" w:tentative="1">
      <w:start w:val="1"/>
      <w:numFmt w:val="bullet"/>
      <w:lvlText w:val="•"/>
      <w:lvlJc w:val="left"/>
      <w:pPr>
        <w:tabs>
          <w:tab w:val="num" w:pos="5400"/>
        </w:tabs>
        <w:ind w:left="5400" w:hanging="360"/>
      </w:pPr>
      <w:rPr>
        <w:rFonts w:ascii="Times New Roman" w:hAnsi="Times New Roman" w:hint="default"/>
      </w:rPr>
    </w:lvl>
    <w:lvl w:ilvl="8" w:tplc="3F0E77B2" w:tentative="1">
      <w:start w:val="1"/>
      <w:numFmt w:val="bullet"/>
      <w:lvlText w:val="•"/>
      <w:lvlJc w:val="left"/>
      <w:pPr>
        <w:tabs>
          <w:tab w:val="num" w:pos="6120"/>
        </w:tabs>
        <w:ind w:left="6120" w:hanging="360"/>
      </w:pPr>
      <w:rPr>
        <w:rFonts w:ascii="Times New Roman" w:hAnsi="Times New Roman" w:hint="default"/>
      </w:rPr>
    </w:lvl>
  </w:abstractNum>
  <w:abstractNum w:abstractNumId="32">
    <w:nsid w:val="44397E11"/>
    <w:multiLevelType w:val="hybridMultilevel"/>
    <w:tmpl w:val="56D82420"/>
    <w:lvl w:ilvl="0" w:tplc="60FC39E8">
      <w:start w:val="1"/>
      <w:numFmt w:val="bullet"/>
      <w:lvlText w:val=""/>
      <w:lvlJc w:val="left"/>
      <w:pPr>
        <w:tabs>
          <w:tab w:val="num" w:pos="720"/>
        </w:tabs>
        <w:ind w:left="720" w:hanging="360"/>
      </w:pPr>
      <w:rPr>
        <w:rFonts w:ascii="Wingdings" w:hAnsi="Wingdings" w:hint="default"/>
      </w:rPr>
    </w:lvl>
    <w:lvl w:ilvl="1" w:tplc="DA4E8486">
      <w:start w:val="1146"/>
      <w:numFmt w:val="bullet"/>
      <w:lvlText w:val="•"/>
      <w:lvlJc w:val="left"/>
      <w:pPr>
        <w:tabs>
          <w:tab w:val="num" w:pos="1440"/>
        </w:tabs>
        <w:ind w:left="1440" w:hanging="360"/>
      </w:pPr>
      <w:rPr>
        <w:rFonts w:ascii="Arial" w:hAnsi="Arial" w:hint="default"/>
      </w:rPr>
    </w:lvl>
    <w:lvl w:ilvl="2" w:tplc="86BEC49E">
      <w:start w:val="1"/>
      <w:numFmt w:val="bullet"/>
      <w:lvlText w:val=""/>
      <w:lvlJc w:val="left"/>
      <w:pPr>
        <w:tabs>
          <w:tab w:val="num" w:pos="2160"/>
        </w:tabs>
        <w:ind w:left="2160" w:hanging="360"/>
      </w:pPr>
      <w:rPr>
        <w:rFonts w:ascii="Wingdings" w:hAnsi="Wingdings" w:hint="default"/>
      </w:rPr>
    </w:lvl>
    <w:lvl w:ilvl="3" w:tplc="6F186F1A" w:tentative="1">
      <w:start w:val="1"/>
      <w:numFmt w:val="bullet"/>
      <w:lvlText w:val=""/>
      <w:lvlJc w:val="left"/>
      <w:pPr>
        <w:tabs>
          <w:tab w:val="num" w:pos="2880"/>
        </w:tabs>
        <w:ind w:left="2880" w:hanging="360"/>
      </w:pPr>
      <w:rPr>
        <w:rFonts w:ascii="Wingdings" w:hAnsi="Wingdings" w:hint="default"/>
      </w:rPr>
    </w:lvl>
    <w:lvl w:ilvl="4" w:tplc="A938558A" w:tentative="1">
      <w:start w:val="1"/>
      <w:numFmt w:val="bullet"/>
      <w:lvlText w:val=""/>
      <w:lvlJc w:val="left"/>
      <w:pPr>
        <w:tabs>
          <w:tab w:val="num" w:pos="3600"/>
        </w:tabs>
        <w:ind w:left="3600" w:hanging="360"/>
      </w:pPr>
      <w:rPr>
        <w:rFonts w:ascii="Wingdings" w:hAnsi="Wingdings" w:hint="default"/>
      </w:rPr>
    </w:lvl>
    <w:lvl w:ilvl="5" w:tplc="0E3693E0" w:tentative="1">
      <w:start w:val="1"/>
      <w:numFmt w:val="bullet"/>
      <w:lvlText w:val=""/>
      <w:lvlJc w:val="left"/>
      <w:pPr>
        <w:tabs>
          <w:tab w:val="num" w:pos="4320"/>
        </w:tabs>
        <w:ind w:left="4320" w:hanging="360"/>
      </w:pPr>
      <w:rPr>
        <w:rFonts w:ascii="Wingdings" w:hAnsi="Wingdings" w:hint="default"/>
      </w:rPr>
    </w:lvl>
    <w:lvl w:ilvl="6" w:tplc="8EEC8C44" w:tentative="1">
      <w:start w:val="1"/>
      <w:numFmt w:val="bullet"/>
      <w:lvlText w:val=""/>
      <w:lvlJc w:val="left"/>
      <w:pPr>
        <w:tabs>
          <w:tab w:val="num" w:pos="5040"/>
        </w:tabs>
        <w:ind w:left="5040" w:hanging="360"/>
      </w:pPr>
      <w:rPr>
        <w:rFonts w:ascii="Wingdings" w:hAnsi="Wingdings" w:hint="default"/>
      </w:rPr>
    </w:lvl>
    <w:lvl w:ilvl="7" w:tplc="8E7A4BB2" w:tentative="1">
      <w:start w:val="1"/>
      <w:numFmt w:val="bullet"/>
      <w:lvlText w:val=""/>
      <w:lvlJc w:val="left"/>
      <w:pPr>
        <w:tabs>
          <w:tab w:val="num" w:pos="5760"/>
        </w:tabs>
        <w:ind w:left="5760" w:hanging="360"/>
      </w:pPr>
      <w:rPr>
        <w:rFonts w:ascii="Wingdings" w:hAnsi="Wingdings" w:hint="default"/>
      </w:rPr>
    </w:lvl>
    <w:lvl w:ilvl="8" w:tplc="785CC750" w:tentative="1">
      <w:start w:val="1"/>
      <w:numFmt w:val="bullet"/>
      <w:lvlText w:val=""/>
      <w:lvlJc w:val="left"/>
      <w:pPr>
        <w:tabs>
          <w:tab w:val="num" w:pos="6480"/>
        </w:tabs>
        <w:ind w:left="6480" w:hanging="360"/>
      </w:pPr>
      <w:rPr>
        <w:rFonts w:ascii="Wingdings" w:hAnsi="Wingdings" w:hint="default"/>
      </w:rPr>
    </w:lvl>
  </w:abstractNum>
  <w:abstractNum w:abstractNumId="33">
    <w:nsid w:val="45F21958"/>
    <w:multiLevelType w:val="hybridMultilevel"/>
    <w:tmpl w:val="F6FCC3B0"/>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4">
    <w:nsid w:val="4B891084"/>
    <w:multiLevelType w:val="hybridMultilevel"/>
    <w:tmpl w:val="5F384178"/>
    <w:lvl w:ilvl="0" w:tplc="E11A50A6">
      <w:start w:val="1"/>
      <w:numFmt w:val="bullet"/>
      <w:lvlText w:val=""/>
      <w:lvlJc w:val="left"/>
      <w:pPr>
        <w:ind w:left="720" w:hanging="360"/>
      </w:pPr>
      <w:rPr>
        <w:rFonts w:ascii="Symbol" w:hAnsi="Symbol" w:hint="default"/>
      </w:rPr>
    </w:lvl>
    <w:lvl w:ilvl="1" w:tplc="E2E29EEA">
      <w:start w:val="1"/>
      <w:numFmt w:val="bullet"/>
      <w:lvlText w:val=""/>
      <w:lvlJc w:val="left"/>
      <w:pPr>
        <w:ind w:left="1440" w:hanging="360"/>
      </w:pPr>
      <w:rPr>
        <w:rFonts w:ascii="Wingdings 3" w:hAnsi="Wingdings 3"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A16F95"/>
    <w:multiLevelType w:val="hybridMultilevel"/>
    <w:tmpl w:val="EBFA77C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6">
    <w:nsid w:val="4EA130AE"/>
    <w:multiLevelType w:val="hybridMultilevel"/>
    <w:tmpl w:val="6082D7CC"/>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7">
    <w:nsid w:val="4EAF59F2"/>
    <w:multiLevelType w:val="hybridMultilevel"/>
    <w:tmpl w:val="C3C6F96E"/>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38">
    <w:nsid w:val="52717CF0"/>
    <w:multiLevelType w:val="hybridMultilevel"/>
    <w:tmpl w:val="C1068BD4"/>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39">
    <w:nsid w:val="5E2E5B3A"/>
    <w:multiLevelType w:val="hybridMultilevel"/>
    <w:tmpl w:val="F8EC1862"/>
    <w:lvl w:ilvl="0" w:tplc="AB404FF6">
      <w:start w:val="1"/>
      <w:numFmt w:val="bullet"/>
      <w:lvlText w:val="-"/>
      <w:lvlJc w:val="left"/>
      <w:pPr>
        <w:tabs>
          <w:tab w:val="num" w:pos="360"/>
        </w:tabs>
        <w:ind w:left="360" w:hanging="360"/>
      </w:pPr>
      <w:rPr>
        <w:rFonts w:ascii="Tahoma" w:hAnsi="Tahoma"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0">
    <w:nsid w:val="67CA7E25"/>
    <w:multiLevelType w:val="hybridMultilevel"/>
    <w:tmpl w:val="D758C790"/>
    <w:lvl w:ilvl="0" w:tplc="894210F8">
      <w:start w:val="1"/>
      <w:numFmt w:val="bullet"/>
      <w:lvlText w:val="-"/>
      <w:lvlJc w:val="left"/>
      <w:pPr>
        <w:ind w:left="720" w:hanging="360"/>
      </w:pPr>
      <w:rPr>
        <w:rFonts w:ascii="CG Omega" w:hAnsi="CG Ome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473A4E"/>
    <w:multiLevelType w:val="hybridMultilevel"/>
    <w:tmpl w:val="E670D8FC"/>
    <w:lvl w:ilvl="0" w:tplc="C3087E9C">
      <w:start w:val="1"/>
      <w:numFmt w:val="bullet"/>
      <w:pStyle w:val="Listdash"/>
      <w:lvlText w:val="•"/>
      <w:lvlJc w:val="left"/>
      <w:pPr>
        <w:tabs>
          <w:tab w:val="num" w:pos="360"/>
        </w:tabs>
        <w:ind w:left="360" w:hanging="360"/>
      </w:pPr>
      <w:rPr>
        <w:rFonts w:ascii="Century Gothic" w:hAnsi="Century Gothic" w:hint="default"/>
        <w:sz w:val="20"/>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2">
    <w:nsid w:val="6A1169B6"/>
    <w:multiLevelType w:val="hybridMultilevel"/>
    <w:tmpl w:val="89C02F02"/>
    <w:lvl w:ilvl="0" w:tplc="A7A018DE">
      <w:start w:val="1"/>
      <w:numFmt w:val="bullet"/>
      <w:lvlText w:val="▫"/>
      <w:lvlJc w:val="left"/>
      <w:pPr>
        <w:tabs>
          <w:tab w:val="num" w:pos="720"/>
        </w:tabs>
        <w:ind w:left="720" w:hanging="360"/>
      </w:pPr>
      <w:rPr>
        <w:rFonts w:ascii="Verdana" w:hAnsi="Verdana" w:hint="default"/>
      </w:rPr>
    </w:lvl>
    <w:lvl w:ilvl="1" w:tplc="654A5DB6">
      <w:start w:val="1"/>
      <w:numFmt w:val="bullet"/>
      <w:lvlText w:val="▫"/>
      <w:lvlJc w:val="left"/>
      <w:pPr>
        <w:tabs>
          <w:tab w:val="num" w:pos="1440"/>
        </w:tabs>
        <w:ind w:left="1440" w:hanging="360"/>
      </w:pPr>
      <w:rPr>
        <w:rFonts w:ascii="Verdana" w:hAnsi="Verdana" w:hint="default"/>
      </w:rPr>
    </w:lvl>
    <w:lvl w:ilvl="2" w:tplc="919A3C02" w:tentative="1">
      <w:start w:val="1"/>
      <w:numFmt w:val="bullet"/>
      <w:lvlText w:val="▫"/>
      <w:lvlJc w:val="left"/>
      <w:pPr>
        <w:tabs>
          <w:tab w:val="num" w:pos="2160"/>
        </w:tabs>
        <w:ind w:left="2160" w:hanging="360"/>
      </w:pPr>
      <w:rPr>
        <w:rFonts w:ascii="Verdana" w:hAnsi="Verdana" w:hint="default"/>
      </w:rPr>
    </w:lvl>
    <w:lvl w:ilvl="3" w:tplc="88C462DC" w:tentative="1">
      <w:start w:val="1"/>
      <w:numFmt w:val="bullet"/>
      <w:lvlText w:val="▫"/>
      <w:lvlJc w:val="left"/>
      <w:pPr>
        <w:tabs>
          <w:tab w:val="num" w:pos="2880"/>
        </w:tabs>
        <w:ind w:left="2880" w:hanging="360"/>
      </w:pPr>
      <w:rPr>
        <w:rFonts w:ascii="Verdana" w:hAnsi="Verdana" w:hint="default"/>
      </w:rPr>
    </w:lvl>
    <w:lvl w:ilvl="4" w:tplc="0902CCA6" w:tentative="1">
      <w:start w:val="1"/>
      <w:numFmt w:val="bullet"/>
      <w:lvlText w:val="▫"/>
      <w:lvlJc w:val="left"/>
      <w:pPr>
        <w:tabs>
          <w:tab w:val="num" w:pos="3600"/>
        </w:tabs>
        <w:ind w:left="3600" w:hanging="360"/>
      </w:pPr>
      <w:rPr>
        <w:rFonts w:ascii="Verdana" w:hAnsi="Verdana" w:hint="default"/>
      </w:rPr>
    </w:lvl>
    <w:lvl w:ilvl="5" w:tplc="79647074" w:tentative="1">
      <w:start w:val="1"/>
      <w:numFmt w:val="bullet"/>
      <w:lvlText w:val="▫"/>
      <w:lvlJc w:val="left"/>
      <w:pPr>
        <w:tabs>
          <w:tab w:val="num" w:pos="4320"/>
        </w:tabs>
        <w:ind w:left="4320" w:hanging="360"/>
      </w:pPr>
      <w:rPr>
        <w:rFonts w:ascii="Verdana" w:hAnsi="Verdana" w:hint="default"/>
      </w:rPr>
    </w:lvl>
    <w:lvl w:ilvl="6" w:tplc="747A0B1A" w:tentative="1">
      <w:start w:val="1"/>
      <w:numFmt w:val="bullet"/>
      <w:lvlText w:val="▫"/>
      <w:lvlJc w:val="left"/>
      <w:pPr>
        <w:tabs>
          <w:tab w:val="num" w:pos="5040"/>
        </w:tabs>
        <w:ind w:left="5040" w:hanging="360"/>
      </w:pPr>
      <w:rPr>
        <w:rFonts w:ascii="Verdana" w:hAnsi="Verdana" w:hint="default"/>
      </w:rPr>
    </w:lvl>
    <w:lvl w:ilvl="7" w:tplc="3AF65722" w:tentative="1">
      <w:start w:val="1"/>
      <w:numFmt w:val="bullet"/>
      <w:lvlText w:val="▫"/>
      <w:lvlJc w:val="left"/>
      <w:pPr>
        <w:tabs>
          <w:tab w:val="num" w:pos="5760"/>
        </w:tabs>
        <w:ind w:left="5760" w:hanging="360"/>
      </w:pPr>
      <w:rPr>
        <w:rFonts w:ascii="Verdana" w:hAnsi="Verdana" w:hint="default"/>
      </w:rPr>
    </w:lvl>
    <w:lvl w:ilvl="8" w:tplc="29F89C36" w:tentative="1">
      <w:start w:val="1"/>
      <w:numFmt w:val="bullet"/>
      <w:lvlText w:val="▫"/>
      <w:lvlJc w:val="left"/>
      <w:pPr>
        <w:tabs>
          <w:tab w:val="num" w:pos="6480"/>
        </w:tabs>
        <w:ind w:left="6480" w:hanging="360"/>
      </w:pPr>
      <w:rPr>
        <w:rFonts w:ascii="Verdana" w:hAnsi="Verdana" w:hint="default"/>
      </w:rPr>
    </w:lvl>
  </w:abstractNum>
  <w:abstractNum w:abstractNumId="43">
    <w:nsid w:val="6AFC228A"/>
    <w:multiLevelType w:val="hybridMultilevel"/>
    <w:tmpl w:val="D8AA92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6B836079"/>
    <w:multiLevelType w:val="hybridMultilevel"/>
    <w:tmpl w:val="9F22472C"/>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45">
    <w:nsid w:val="6CBB05E4"/>
    <w:multiLevelType w:val="hybridMultilevel"/>
    <w:tmpl w:val="784EBCD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6">
    <w:nsid w:val="6D413208"/>
    <w:multiLevelType w:val="hybridMultilevel"/>
    <w:tmpl w:val="4C0255C0"/>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7">
    <w:nsid w:val="6DF2347F"/>
    <w:multiLevelType w:val="hybridMultilevel"/>
    <w:tmpl w:val="42DEA74A"/>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8">
    <w:nsid w:val="723E72E0"/>
    <w:multiLevelType w:val="hybridMultilevel"/>
    <w:tmpl w:val="A2D42540"/>
    <w:lvl w:ilvl="0" w:tplc="080C0001">
      <w:start w:val="1"/>
      <w:numFmt w:val="bullet"/>
      <w:lvlText w:val=""/>
      <w:lvlJc w:val="left"/>
      <w:pPr>
        <w:ind w:left="1364" w:hanging="360"/>
      </w:pPr>
      <w:rPr>
        <w:rFonts w:ascii="Symbol" w:hAnsi="Symbol"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49">
    <w:nsid w:val="73293EC3"/>
    <w:multiLevelType w:val="hybridMultilevel"/>
    <w:tmpl w:val="FB64DE7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nsid w:val="75F9244C"/>
    <w:multiLevelType w:val="hybridMultilevel"/>
    <w:tmpl w:val="465CAD3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1">
    <w:nsid w:val="79B26E5D"/>
    <w:multiLevelType w:val="hybridMultilevel"/>
    <w:tmpl w:val="82FA3EA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1"/>
  </w:num>
  <w:num w:numId="3">
    <w:abstractNumId w:val="30"/>
  </w:num>
  <w:num w:numId="4">
    <w:abstractNumId w:val="11"/>
  </w:num>
  <w:num w:numId="5">
    <w:abstractNumId w:val="6"/>
  </w:num>
  <w:num w:numId="6">
    <w:abstractNumId w:val="46"/>
  </w:num>
  <w:num w:numId="7">
    <w:abstractNumId w:val="47"/>
  </w:num>
  <w:num w:numId="8">
    <w:abstractNumId w:val="27"/>
  </w:num>
  <w:num w:numId="9">
    <w:abstractNumId w:val="7"/>
  </w:num>
  <w:num w:numId="10">
    <w:abstractNumId w:val="51"/>
  </w:num>
  <w:num w:numId="11">
    <w:abstractNumId w:val="13"/>
  </w:num>
  <w:num w:numId="12">
    <w:abstractNumId w:val="26"/>
  </w:num>
  <w:num w:numId="13">
    <w:abstractNumId w:val="2"/>
  </w:num>
  <w:num w:numId="14">
    <w:abstractNumId w:val="39"/>
  </w:num>
  <w:num w:numId="15">
    <w:abstractNumId w:val="31"/>
  </w:num>
  <w:num w:numId="16">
    <w:abstractNumId w:val="17"/>
  </w:num>
  <w:num w:numId="17">
    <w:abstractNumId w:val="8"/>
  </w:num>
  <w:num w:numId="18">
    <w:abstractNumId w:val="44"/>
  </w:num>
  <w:num w:numId="19">
    <w:abstractNumId w:val="29"/>
  </w:num>
  <w:num w:numId="20">
    <w:abstractNumId w:val="50"/>
  </w:num>
  <w:num w:numId="21">
    <w:abstractNumId w:val="15"/>
  </w:num>
  <w:num w:numId="22">
    <w:abstractNumId w:val="35"/>
  </w:num>
  <w:num w:numId="23">
    <w:abstractNumId w:val="22"/>
  </w:num>
  <w:num w:numId="24">
    <w:abstractNumId w:val="1"/>
  </w:num>
  <w:num w:numId="25">
    <w:abstractNumId w:val="3"/>
  </w:num>
  <w:num w:numId="26">
    <w:abstractNumId w:val="33"/>
  </w:num>
  <w:num w:numId="27">
    <w:abstractNumId w:val="43"/>
  </w:num>
  <w:num w:numId="28">
    <w:abstractNumId w:val="24"/>
  </w:num>
  <w:num w:numId="29">
    <w:abstractNumId w:val="10"/>
  </w:num>
  <w:num w:numId="30">
    <w:abstractNumId w:val="36"/>
  </w:num>
  <w:num w:numId="31">
    <w:abstractNumId w:val="9"/>
  </w:num>
  <w:num w:numId="32">
    <w:abstractNumId w:val="45"/>
  </w:num>
  <w:num w:numId="33">
    <w:abstractNumId w:val="21"/>
  </w:num>
  <w:num w:numId="34">
    <w:abstractNumId w:val="25"/>
  </w:num>
  <w:num w:numId="35">
    <w:abstractNumId w:val="28"/>
  </w:num>
  <w:num w:numId="36">
    <w:abstractNumId w:val="37"/>
  </w:num>
  <w:num w:numId="37">
    <w:abstractNumId w:val="4"/>
  </w:num>
  <w:num w:numId="38">
    <w:abstractNumId w:val="38"/>
  </w:num>
  <w:num w:numId="39">
    <w:abstractNumId w:val="48"/>
  </w:num>
  <w:num w:numId="40">
    <w:abstractNumId w:val="5"/>
  </w:num>
  <w:num w:numId="41">
    <w:abstractNumId w:val="20"/>
  </w:num>
  <w:num w:numId="42">
    <w:abstractNumId w:val="42"/>
  </w:num>
  <w:num w:numId="43">
    <w:abstractNumId w:val="32"/>
  </w:num>
  <w:num w:numId="44">
    <w:abstractNumId w:val="19"/>
  </w:num>
  <w:num w:numId="45">
    <w:abstractNumId w:val="40"/>
  </w:num>
  <w:num w:numId="46">
    <w:abstractNumId w:val="0"/>
  </w:num>
  <w:num w:numId="47">
    <w:abstractNumId w:val="49"/>
  </w:num>
  <w:num w:numId="48">
    <w:abstractNumId w:val="23"/>
  </w:num>
  <w:num w:numId="49">
    <w:abstractNumId w:val="12"/>
  </w:num>
  <w:num w:numId="50">
    <w:abstractNumId w:val="18"/>
  </w:num>
  <w:num w:numId="51">
    <w:abstractNumId w:val="34"/>
  </w:num>
  <w:num w:numId="52">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ost">
    <w15:presenceInfo w15:providerId="None" w15:userId="Jo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characterSpacingControl w:val="doNotCompress"/>
  <w:hdrShapeDefaults>
    <o:shapedefaults v:ext="edit" spidmax="36865"/>
  </w:hdrShapeDefaults>
  <w:footnotePr>
    <w:footnote w:id="-1"/>
    <w:footnote w:id="0"/>
  </w:footnotePr>
  <w:endnotePr>
    <w:numFmt w:val="decimal"/>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BB"/>
    <w:rsid w:val="00011659"/>
    <w:rsid w:val="0007700D"/>
    <w:rsid w:val="00087CC7"/>
    <w:rsid w:val="000E097B"/>
    <w:rsid w:val="000E495D"/>
    <w:rsid w:val="00112CDF"/>
    <w:rsid w:val="00123E10"/>
    <w:rsid w:val="00132B7C"/>
    <w:rsid w:val="001774E0"/>
    <w:rsid w:val="001A44F0"/>
    <w:rsid w:val="001E046A"/>
    <w:rsid w:val="001E57D0"/>
    <w:rsid w:val="001F3B64"/>
    <w:rsid w:val="00206CBD"/>
    <w:rsid w:val="00242176"/>
    <w:rsid w:val="00263E35"/>
    <w:rsid w:val="00271369"/>
    <w:rsid w:val="002720FE"/>
    <w:rsid w:val="00280638"/>
    <w:rsid w:val="002D3AA7"/>
    <w:rsid w:val="003233A3"/>
    <w:rsid w:val="00341DF4"/>
    <w:rsid w:val="003764CE"/>
    <w:rsid w:val="003C24ED"/>
    <w:rsid w:val="003C7098"/>
    <w:rsid w:val="003F0719"/>
    <w:rsid w:val="003F2BF2"/>
    <w:rsid w:val="00432AB2"/>
    <w:rsid w:val="004363EE"/>
    <w:rsid w:val="00460C37"/>
    <w:rsid w:val="004901BA"/>
    <w:rsid w:val="004A10B5"/>
    <w:rsid w:val="004C12DB"/>
    <w:rsid w:val="004C26B2"/>
    <w:rsid w:val="004C5F04"/>
    <w:rsid w:val="004D497A"/>
    <w:rsid w:val="004E2CAF"/>
    <w:rsid w:val="004F234A"/>
    <w:rsid w:val="004F43D1"/>
    <w:rsid w:val="005217C9"/>
    <w:rsid w:val="0052364A"/>
    <w:rsid w:val="00527F7A"/>
    <w:rsid w:val="00536586"/>
    <w:rsid w:val="005436D7"/>
    <w:rsid w:val="00575CF3"/>
    <w:rsid w:val="00595638"/>
    <w:rsid w:val="005A1389"/>
    <w:rsid w:val="005E1BC7"/>
    <w:rsid w:val="006038D9"/>
    <w:rsid w:val="006118AC"/>
    <w:rsid w:val="0063083B"/>
    <w:rsid w:val="006446B9"/>
    <w:rsid w:val="00653F4F"/>
    <w:rsid w:val="00670253"/>
    <w:rsid w:val="0067104F"/>
    <w:rsid w:val="00673978"/>
    <w:rsid w:val="006739DB"/>
    <w:rsid w:val="00683EE6"/>
    <w:rsid w:val="0069731F"/>
    <w:rsid w:val="006A249E"/>
    <w:rsid w:val="006B58EC"/>
    <w:rsid w:val="006C640E"/>
    <w:rsid w:val="006E73DC"/>
    <w:rsid w:val="006F37A2"/>
    <w:rsid w:val="00712D20"/>
    <w:rsid w:val="00717872"/>
    <w:rsid w:val="00724883"/>
    <w:rsid w:val="00771CAF"/>
    <w:rsid w:val="00774FF6"/>
    <w:rsid w:val="00776FB9"/>
    <w:rsid w:val="0078397B"/>
    <w:rsid w:val="00784B44"/>
    <w:rsid w:val="00794476"/>
    <w:rsid w:val="007C133F"/>
    <w:rsid w:val="007C3FD2"/>
    <w:rsid w:val="007E67AB"/>
    <w:rsid w:val="007F6B1B"/>
    <w:rsid w:val="00836F60"/>
    <w:rsid w:val="00855060"/>
    <w:rsid w:val="00855A28"/>
    <w:rsid w:val="008676B2"/>
    <w:rsid w:val="00894C14"/>
    <w:rsid w:val="00903FB7"/>
    <w:rsid w:val="009673A5"/>
    <w:rsid w:val="00980E90"/>
    <w:rsid w:val="009B486B"/>
    <w:rsid w:val="00A00EE2"/>
    <w:rsid w:val="00A016F6"/>
    <w:rsid w:val="00A16D59"/>
    <w:rsid w:val="00A90B24"/>
    <w:rsid w:val="00A910DC"/>
    <w:rsid w:val="00AB29F9"/>
    <w:rsid w:val="00B04DC0"/>
    <w:rsid w:val="00B15806"/>
    <w:rsid w:val="00B21162"/>
    <w:rsid w:val="00B22A73"/>
    <w:rsid w:val="00B256B6"/>
    <w:rsid w:val="00B26B70"/>
    <w:rsid w:val="00B43938"/>
    <w:rsid w:val="00B8138C"/>
    <w:rsid w:val="00BC26A6"/>
    <w:rsid w:val="00BE08F1"/>
    <w:rsid w:val="00C00F3B"/>
    <w:rsid w:val="00C0265F"/>
    <w:rsid w:val="00C36446"/>
    <w:rsid w:val="00C40081"/>
    <w:rsid w:val="00C449DD"/>
    <w:rsid w:val="00CA5F44"/>
    <w:rsid w:val="00CB490B"/>
    <w:rsid w:val="00D078AE"/>
    <w:rsid w:val="00D207A2"/>
    <w:rsid w:val="00D224E5"/>
    <w:rsid w:val="00D24D55"/>
    <w:rsid w:val="00D50318"/>
    <w:rsid w:val="00D6104B"/>
    <w:rsid w:val="00D85B02"/>
    <w:rsid w:val="00D875B7"/>
    <w:rsid w:val="00DA752C"/>
    <w:rsid w:val="00DB09F6"/>
    <w:rsid w:val="00DB3BF5"/>
    <w:rsid w:val="00DD76FC"/>
    <w:rsid w:val="00DF152A"/>
    <w:rsid w:val="00E06593"/>
    <w:rsid w:val="00E21CAC"/>
    <w:rsid w:val="00E24AAA"/>
    <w:rsid w:val="00E3695D"/>
    <w:rsid w:val="00EC5C1B"/>
    <w:rsid w:val="00EE1561"/>
    <w:rsid w:val="00EF0BBB"/>
    <w:rsid w:val="00EF2A76"/>
    <w:rsid w:val="00F16644"/>
    <w:rsid w:val="00F238C9"/>
    <w:rsid w:val="00F241C5"/>
    <w:rsid w:val="00F34986"/>
    <w:rsid w:val="00F41469"/>
    <w:rsid w:val="00F41C3C"/>
    <w:rsid w:val="00F42AC6"/>
    <w:rsid w:val="00F51A97"/>
    <w:rsid w:val="00F56BD3"/>
    <w:rsid w:val="00F6205E"/>
    <w:rsid w:val="00FD26C2"/>
    <w:rsid w:val="00FD31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464F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rPr>
      <w:sz w:val="22"/>
      <w:szCs w:val="22"/>
      <w:lang w:val="en-GB"/>
    </w:rPr>
  </w:style>
  <w:style w:type="paragraph" w:styleId="Heading1">
    <w:name w:val="heading 1"/>
    <w:basedOn w:val="Normal"/>
    <w:next w:val="Normal"/>
    <w:link w:val="Heading1Char"/>
    <w:qFormat/>
    <w:rsid w:val="00B43938"/>
    <w:pPr>
      <w:numPr>
        <w:numId w:val="48"/>
      </w:num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olor w:val="FFFFFF" w:themeColor="background1"/>
      <w:spacing w:val="15"/>
      <w:sz w:val="24"/>
      <w:szCs w:val="24"/>
      <w:lang w:val="en-US" w:eastAsia="en-US"/>
    </w:rPr>
  </w:style>
  <w:style w:type="paragraph" w:styleId="Heading2">
    <w:name w:val="heading 2"/>
    <w:basedOn w:val="Normal"/>
    <w:next w:val="Normal"/>
    <w:link w:val="Heading2Char"/>
    <w:unhideWhenUsed/>
    <w:qFormat/>
    <w:rsid w:val="00B43938"/>
    <w:pPr>
      <w:numPr>
        <w:ilvl w:val="1"/>
        <w:numId w:val="48"/>
      </w:num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sz w:val="24"/>
      <w:szCs w:val="24"/>
    </w:rPr>
  </w:style>
  <w:style w:type="paragraph" w:styleId="Heading3">
    <w:name w:val="heading 3"/>
    <w:basedOn w:val="Normal"/>
    <w:next w:val="Normal"/>
    <w:link w:val="Heading3Char"/>
    <w:unhideWhenUsed/>
    <w:qFormat/>
    <w:rsid w:val="00112CDF"/>
    <w:pPr>
      <w:numPr>
        <w:ilvl w:val="2"/>
        <w:numId w:val="48"/>
      </w:num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nhideWhenUsed/>
    <w:qFormat/>
    <w:rsid w:val="00EF2A76"/>
    <w:pPr>
      <w:numPr>
        <w:ilvl w:val="3"/>
        <w:numId w:val="48"/>
      </w:num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nhideWhenUsed/>
    <w:qFormat/>
    <w:rsid w:val="00774FF6"/>
    <w:pPr>
      <w:pBdr>
        <w:bottom w:val="single" w:sz="6" w:space="1" w:color="418AB3" w:themeColor="accent1"/>
      </w:pBdr>
      <w:spacing w:before="0" w:after="0"/>
      <w:outlineLvl w:val="4"/>
    </w:pPr>
    <w:rPr>
      <w:caps/>
      <w:color w:val="306785" w:themeColor="accent1" w:themeShade="BF"/>
      <w:spacing w:val="10"/>
      <w:sz w:val="24"/>
      <w:szCs w:val="24"/>
    </w:rPr>
  </w:style>
  <w:style w:type="paragraph" w:styleId="Heading6">
    <w:name w:val="heading 6"/>
    <w:basedOn w:val="Normal"/>
    <w:next w:val="Normal"/>
    <w:link w:val="Heading6Char"/>
    <w:unhideWhenUsed/>
    <w:qFormat/>
    <w:rsid w:val="00EF0BBB"/>
    <w:pPr>
      <w:numPr>
        <w:ilvl w:val="5"/>
        <w:numId w:val="48"/>
      </w:num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nhideWhenUsed/>
    <w:qFormat/>
    <w:rsid w:val="00774FF6"/>
    <w:pPr>
      <w:spacing w:before="0" w:after="0"/>
      <w:outlineLvl w:val="6"/>
    </w:pPr>
    <w:rPr>
      <w:caps/>
      <w:color w:val="306785" w:themeColor="accent1" w:themeShade="BF"/>
      <w:spacing w:val="10"/>
      <w:sz w:val="24"/>
      <w:szCs w:val="24"/>
    </w:rPr>
  </w:style>
  <w:style w:type="paragraph" w:styleId="Heading8">
    <w:name w:val="heading 8"/>
    <w:basedOn w:val="Normal"/>
    <w:next w:val="Normal"/>
    <w:link w:val="Heading8Char"/>
    <w:unhideWhenUsed/>
    <w:qFormat/>
    <w:rsid w:val="00EF0BBB"/>
    <w:pPr>
      <w:numPr>
        <w:ilvl w:val="7"/>
        <w:numId w:val="48"/>
      </w:numPr>
      <w:spacing w:before="200" w:after="0"/>
      <w:outlineLvl w:val="7"/>
    </w:pPr>
    <w:rPr>
      <w:caps/>
      <w:spacing w:val="10"/>
      <w:sz w:val="18"/>
      <w:szCs w:val="18"/>
    </w:rPr>
  </w:style>
  <w:style w:type="paragraph" w:styleId="Heading9">
    <w:name w:val="heading 9"/>
    <w:basedOn w:val="Normal"/>
    <w:next w:val="Normal"/>
    <w:link w:val="Heading9Char"/>
    <w:unhideWhenUsed/>
    <w:qFormat/>
    <w:rsid w:val="00EF0BBB"/>
    <w:pPr>
      <w:numPr>
        <w:ilvl w:val="8"/>
        <w:numId w:val="4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38"/>
    <w:rPr>
      <w:color w:val="FFFFFF" w:themeColor="background1"/>
      <w:spacing w:val="15"/>
      <w:sz w:val="24"/>
      <w:szCs w:val="24"/>
      <w:shd w:val="clear" w:color="auto" w:fill="418AB3" w:themeFill="accent1"/>
      <w:lang w:eastAsia="en-US"/>
    </w:rPr>
  </w:style>
  <w:style w:type="character" w:customStyle="1" w:styleId="Heading2Char">
    <w:name w:val="Heading 2 Char"/>
    <w:basedOn w:val="DefaultParagraphFont"/>
    <w:link w:val="Heading2"/>
    <w:rsid w:val="00B43938"/>
    <w:rPr>
      <w:caps/>
      <w:spacing w:val="15"/>
      <w:sz w:val="24"/>
      <w:szCs w:val="24"/>
      <w:shd w:val="clear" w:color="auto" w:fill="D7E7F0" w:themeFill="accent1" w:themeFillTint="33"/>
      <w:lang w:val="en-GB"/>
    </w:rPr>
  </w:style>
  <w:style w:type="character" w:customStyle="1" w:styleId="Heading3Char">
    <w:name w:val="Heading 3 Char"/>
    <w:basedOn w:val="DefaultParagraphFont"/>
    <w:link w:val="Heading3"/>
    <w:rsid w:val="00112CDF"/>
    <w:rPr>
      <w:caps/>
      <w:color w:val="204458" w:themeColor="accent1" w:themeShade="7F"/>
      <w:spacing w:val="15"/>
      <w:sz w:val="22"/>
      <w:szCs w:val="22"/>
      <w:lang w:val="en-GB"/>
    </w:rPr>
  </w:style>
  <w:style w:type="character" w:customStyle="1" w:styleId="Heading4Char">
    <w:name w:val="Heading 4 Char"/>
    <w:basedOn w:val="DefaultParagraphFont"/>
    <w:link w:val="Heading4"/>
    <w:rsid w:val="00EF2A76"/>
    <w:rPr>
      <w:caps/>
      <w:color w:val="306785" w:themeColor="accent1" w:themeShade="BF"/>
      <w:spacing w:val="10"/>
      <w:sz w:val="22"/>
      <w:szCs w:val="22"/>
      <w:lang w:val="en-GB"/>
    </w:rPr>
  </w:style>
  <w:style w:type="character" w:customStyle="1" w:styleId="Heading5Char">
    <w:name w:val="Heading 5 Char"/>
    <w:basedOn w:val="DefaultParagraphFont"/>
    <w:link w:val="Heading5"/>
    <w:rsid w:val="00774FF6"/>
    <w:rPr>
      <w:caps/>
      <w:color w:val="306785" w:themeColor="accent1" w:themeShade="BF"/>
      <w:spacing w:val="10"/>
      <w:sz w:val="24"/>
      <w:szCs w:val="24"/>
      <w:lang w:val="en-GB"/>
    </w:rPr>
  </w:style>
  <w:style w:type="character" w:customStyle="1" w:styleId="Heading6Char">
    <w:name w:val="Heading 6 Char"/>
    <w:basedOn w:val="DefaultParagraphFont"/>
    <w:link w:val="Heading6"/>
    <w:rsid w:val="00EF0BBB"/>
    <w:rPr>
      <w:caps/>
      <w:color w:val="306785" w:themeColor="accent1" w:themeShade="BF"/>
      <w:spacing w:val="10"/>
      <w:sz w:val="22"/>
      <w:szCs w:val="22"/>
      <w:lang w:val="en-GB"/>
    </w:rPr>
  </w:style>
  <w:style w:type="character" w:customStyle="1" w:styleId="Heading7Char">
    <w:name w:val="Heading 7 Char"/>
    <w:basedOn w:val="DefaultParagraphFont"/>
    <w:link w:val="Heading7"/>
    <w:rsid w:val="00774FF6"/>
    <w:rPr>
      <w:caps/>
      <w:color w:val="306785" w:themeColor="accent1" w:themeShade="BF"/>
      <w:spacing w:val="10"/>
      <w:sz w:val="24"/>
      <w:szCs w:val="24"/>
      <w:lang w:val="en-GB"/>
    </w:rPr>
  </w:style>
  <w:style w:type="character" w:customStyle="1" w:styleId="Heading8Char">
    <w:name w:val="Heading 8 Char"/>
    <w:basedOn w:val="DefaultParagraphFont"/>
    <w:link w:val="Heading8"/>
    <w:rsid w:val="00EF0BBB"/>
    <w:rPr>
      <w:caps/>
      <w:spacing w:val="10"/>
      <w:sz w:val="18"/>
      <w:szCs w:val="18"/>
      <w:lang w:val="en-GB"/>
    </w:rPr>
  </w:style>
  <w:style w:type="character" w:customStyle="1" w:styleId="Heading9Char">
    <w:name w:val="Heading 9 Char"/>
    <w:basedOn w:val="DefaultParagraphFont"/>
    <w:link w:val="Heading9"/>
    <w:rsid w:val="00EF0BBB"/>
    <w:rPr>
      <w:i/>
      <w:iCs/>
      <w:caps/>
      <w:spacing w:val="10"/>
      <w:sz w:val="18"/>
      <w:szCs w:val="18"/>
      <w:lang w:val="en-GB"/>
    </w:rPr>
  </w:style>
  <w:style w:type="paragraph" w:styleId="Title">
    <w:name w:val="Title"/>
    <w:basedOn w:val="Normal"/>
    <w:next w:val="Normal"/>
    <w:link w:val="TitleChar"/>
    <w:uiPriority w:val="10"/>
    <w:qFormat/>
    <w:rsid w:val="00EF0BBB"/>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EF0BBB"/>
    <w:rPr>
      <w:rFonts w:asciiTheme="majorHAnsi" w:eastAsiaTheme="majorEastAsia" w:hAnsiTheme="majorHAnsi" w:cstheme="majorBidi"/>
      <w:caps/>
      <w:color w:val="418AB3" w:themeColor="accent1"/>
      <w:spacing w:val="10"/>
      <w:sz w:val="52"/>
      <w:szCs w:val="52"/>
    </w:rPr>
  </w:style>
  <w:style w:type="paragraph" w:styleId="Subtitle">
    <w:name w:val="Subtitle"/>
    <w:basedOn w:val="Normal"/>
    <w:next w:val="Normal"/>
    <w:link w:val="SubtitleChar"/>
    <w:uiPriority w:val="11"/>
    <w:qFormat/>
    <w:rsid w:val="00EF0B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0BBB"/>
    <w:rPr>
      <w:caps/>
      <w:color w:val="595959" w:themeColor="text1" w:themeTint="A6"/>
      <w:spacing w:val="10"/>
      <w:sz w:val="21"/>
      <w:szCs w:val="21"/>
    </w:rPr>
  </w:style>
  <w:style w:type="character" w:styleId="SubtleEmphasis">
    <w:name w:val="Subtle Emphasis"/>
    <w:uiPriority w:val="19"/>
    <w:qFormat/>
    <w:rsid w:val="00EF0BBB"/>
    <w:rPr>
      <w:i/>
      <w:iCs/>
      <w:color w:val="204458" w:themeColor="accent1" w:themeShade="7F"/>
    </w:rPr>
  </w:style>
  <w:style w:type="character" w:styleId="Emphasis">
    <w:name w:val="Emphasis"/>
    <w:uiPriority w:val="20"/>
    <w:qFormat/>
    <w:rsid w:val="00EF0BBB"/>
    <w:rPr>
      <w:caps/>
      <w:color w:val="204458" w:themeColor="accent1" w:themeShade="7F"/>
      <w:spacing w:val="5"/>
    </w:rPr>
  </w:style>
  <w:style w:type="character" w:styleId="IntenseEmphasis">
    <w:name w:val="Intense Emphasis"/>
    <w:uiPriority w:val="21"/>
    <w:qFormat/>
    <w:rsid w:val="00EF0BBB"/>
    <w:rPr>
      <w:b/>
      <w:bCs/>
      <w:caps/>
      <w:color w:val="204458" w:themeColor="accent1" w:themeShade="7F"/>
      <w:spacing w:val="10"/>
    </w:rPr>
  </w:style>
  <w:style w:type="character" w:styleId="Strong">
    <w:name w:val="Strong"/>
    <w:qFormat/>
    <w:rsid w:val="00EF0BBB"/>
    <w:rPr>
      <w:b/>
      <w:bCs/>
    </w:rPr>
  </w:style>
  <w:style w:type="paragraph" w:styleId="Quote">
    <w:name w:val="Quote"/>
    <w:basedOn w:val="Normal"/>
    <w:next w:val="Normal"/>
    <w:link w:val="QuoteChar"/>
    <w:uiPriority w:val="29"/>
    <w:qFormat/>
    <w:rsid w:val="00EF0BBB"/>
    <w:rPr>
      <w:i/>
      <w:iCs/>
      <w:sz w:val="24"/>
      <w:szCs w:val="24"/>
    </w:rPr>
  </w:style>
  <w:style w:type="character" w:customStyle="1" w:styleId="QuoteChar">
    <w:name w:val="Quote Char"/>
    <w:basedOn w:val="DefaultParagraphFont"/>
    <w:link w:val="Quote"/>
    <w:uiPriority w:val="29"/>
    <w:rsid w:val="00EF0BBB"/>
    <w:rPr>
      <w:i/>
      <w:iCs/>
      <w:sz w:val="24"/>
      <w:szCs w:val="24"/>
    </w:rPr>
  </w:style>
  <w:style w:type="paragraph" w:styleId="IntenseQuote">
    <w:name w:val="Intense Quote"/>
    <w:basedOn w:val="Normal"/>
    <w:next w:val="Normal"/>
    <w:link w:val="IntenseQuoteChar"/>
    <w:uiPriority w:val="30"/>
    <w:qFormat/>
    <w:rsid w:val="00EF0BBB"/>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EF0BBB"/>
    <w:rPr>
      <w:color w:val="418AB3" w:themeColor="accent1"/>
      <w:sz w:val="24"/>
      <w:szCs w:val="24"/>
    </w:rPr>
  </w:style>
  <w:style w:type="character" w:styleId="SubtleReference">
    <w:name w:val="Subtle Reference"/>
    <w:uiPriority w:val="31"/>
    <w:qFormat/>
    <w:rsid w:val="00EF0BBB"/>
    <w:rPr>
      <w:b/>
      <w:bCs/>
      <w:color w:val="418AB3" w:themeColor="accent1"/>
    </w:rPr>
  </w:style>
  <w:style w:type="character" w:styleId="IntenseReference">
    <w:name w:val="Intense Reference"/>
    <w:uiPriority w:val="32"/>
    <w:qFormat/>
    <w:rsid w:val="00EF0BBB"/>
    <w:rPr>
      <w:b/>
      <w:bCs/>
      <w:i/>
      <w:iCs/>
      <w:caps/>
      <w:color w:val="418AB3" w:themeColor="accent1"/>
    </w:rPr>
  </w:style>
  <w:style w:type="character" w:styleId="BookTitle">
    <w:name w:val="Book Title"/>
    <w:uiPriority w:val="33"/>
    <w:qFormat/>
    <w:rsid w:val="00EF0BBB"/>
    <w:rPr>
      <w:b/>
      <w:bCs/>
      <w:i/>
      <w:iCs/>
      <w:spacing w:val="0"/>
    </w:rPr>
  </w:style>
  <w:style w:type="paragraph" w:styleId="Caption">
    <w:name w:val="caption"/>
    <w:basedOn w:val="Normal"/>
    <w:next w:val="Normal"/>
    <w:uiPriority w:val="35"/>
    <w:semiHidden/>
    <w:unhideWhenUsed/>
    <w:qFormat/>
    <w:rsid w:val="00EF0BBB"/>
    <w:rPr>
      <w:b/>
      <w:bCs/>
      <w:color w:val="306785" w:themeColor="accent1" w:themeShade="BF"/>
      <w:sz w:val="16"/>
      <w:szCs w:val="16"/>
    </w:rPr>
  </w:style>
  <w:style w:type="paragraph" w:styleId="TOCHeading">
    <w:name w:val="TOC Heading"/>
    <w:basedOn w:val="Heading1"/>
    <w:next w:val="Normal"/>
    <w:uiPriority w:val="39"/>
    <w:unhideWhenUsed/>
    <w:qFormat/>
    <w:rsid w:val="00EF0BBB"/>
    <w:pPr>
      <w:outlineLvl w:val="9"/>
    </w:pPr>
  </w:style>
  <w:style w:type="paragraph" w:styleId="NoSpacing">
    <w:name w:val="No Spacing"/>
    <w:uiPriority w:val="1"/>
    <w:qFormat/>
    <w:rsid w:val="00EF0BBB"/>
    <w:pPr>
      <w:spacing w:after="0" w:line="240" w:lineRule="auto"/>
    </w:pPr>
  </w:style>
  <w:style w:type="paragraph" w:styleId="ListParagraph">
    <w:name w:val="List Paragraph"/>
    <w:basedOn w:val="Normal"/>
    <w:link w:val="ListParagraphChar"/>
    <w:uiPriority w:val="34"/>
    <w:qFormat/>
    <w:pPr>
      <w:ind w:left="720"/>
      <w:contextualSpacing/>
    </w:pPr>
  </w:style>
  <w:style w:type="paragraph" w:styleId="NormalIndent">
    <w:name w:val="Normal Indent"/>
    <w:basedOn w:val="Normal"/>
    <w:rsid w:val="00C0265F"/>
    <w:pPr>
      <w:widowControl w:val="0"/>
      <w:spacing w:before="0" w:after="0" w:line="280" w:lineRule="atLeast"/>
      <w:ind w:left="1843" w:firstLine="280"/>
      <w:jc w:val="both"/>
    </w:pPr>
    <w:rPr>
      <w:rFonts w:ascii="Carmina Md BT" w:eastAsia="Times New Roman" w:hAnsi="Carmina Md BT" w:cs="Times New Roman"/>
      <w:lang w:eastAsia="fr-BE"/>
    </w:rPr>
  </w:style>
  <w:style w:type="paragraph" w:customStyle="1" w:styleId="Supratitel">
    <w:name w:val="Supratitel"/>
    <w:basedOn w:val="Subtitle"/>
    <w:link w:val="SupratitelChar"/>
    <w:qFormat/>
    <w:rsid w:val="003F0719"/>
    <w:rPr>
      <w:color w:val="0070C0"/>
      <w:sz w:val="28"/>
    </w:rPr>
  </w:style>
  <w:style w:type="character" w:customStyle="1" w:styleId="SupratitelChar">
    <w:name w:val="Supratitel Char"/>
    <w:basedOn w:val="SubtitleChar"/>
    <w:link w:val="Supratitel"/>
    <w:rsid w:val="003F0719"/>
    <w:rPr>
      <w:caps/>
      <w:color w:val="0070C0"/>
      <w:spacing w:val="10"/>
      <w:sz w:val="28"/>
      <w:szCs w:val="21"/>
    </w:rPr>
  </w:style>
  <w:style w:type="paragraph" w:customStyle="1" w:styleId="Infratitel">
    <w:name w:val="Infratitel"/>
    <w:basedOn w:val="Supratitel"/>
    <w:link w:val="InfratitelChar"/>
    <w:qFormat/>
    <w:rsid w:val="00A016F6"/>
    <w:rPr>
      <w:color w:val="5E5E5E" w:themeColor="text2"/>
      <w:sz w:val="32"/>
      <w:szCs w:val="28"/>
    </w:rPr>
  </w:style>
  <w:style w:type="character" w:customStyle="1" w:styleId="InfratitelChar">
    <w:name w:val="Infratitel Char"/>
    <w:basedOn w:val="SupratitelChar"/>
    <w:link w:val="Infratitel"/>
    <w:rsid w:val="00A016F6"/>
    <w:rPr>
      <w:caps/>
      <w:color w:val="5E5E5E" w:themeColor="text2"/>
      <w:spacing w:val="10"/>
      <w:sz w:val="32"/>
      <w:szCs w:val="28"/>
    </w:rPr>
  </w:style>
  <w:style w:type="paragraph" w:customStyle="1" w:styleId="Infratitel2">
    <w:name w:val="Infratitel2"/>
    <w:basedOn w:val="Infratitel"/>
    <w:link w:val="Infratitel2Char"/>
    <w:qFormat/>
    <w:rsid w:val="00A016F6"/>
    <w:rPr>
      <w:rFonts w:ascii="Calibri" w:hAnsi="Calibri"/>
      <w:caps w:val="0"/>
    </w:rPr>
  </w:style>
  <w:style w:type="character" w:customStyle="1" w:styleId="Infratitel2Char">
    <w:name w:val="Infratitel2 Char"/>
    <w:basedOn w:val="InfratitelChar"/>
    <w:link w:val="Infratitel2"/>
    <w:rsid w:val="00A016F6"/>
    <w:rPr>
      <w:rFonts w:ascii="Calibri" w:hAnsi="Calibri"/>
      <w:caps w:val="0"/>
      <w:color w:val="5E5E5E" w:themeColor="text2"/>
      <w:spacing w:val="10"/>
      <w:sz w:val="32"/>
      <w:szCs w:val="28"/>
    </w:rPr>
  </w:style>
  <w:style w:type="paragraph" w:customStyle="1" w:styleId="Infratitel3">
    <w:name w:val="Infratitel3"/>
    <w:basedOn w:val="Infratitel2"/>
    <w:link w:val="Infratitel3Char"/>
    <w:qFormat/>
    <w:rsid w:val="005E1BC7"/>
    <w:rPr>
      <w:sz w:val="28"/>
    </w:rPr>
  </w:style>
  <w:style w:type="character" w:customStyle="1" w:styleId="Infratitel3Char">
    <w:name w:val="Infratitel3 Char"/>
    <w:basedOn w:val="Infratitel2Char"/>
    <w:link w:val="Infratitel3"/>
    <w:rsid w:val="005E1BC7"/>
    <w:rPr>
      <w:rFonts w:ascii="Calibri" w:hAnsi="Calibri"/>
      <w:caps w:val="0"/>
      <w:color w:val="5E5E5E" w:themeColor="text2"/>
      <w:spacing w:val="10"/>
      <w:sz w:val="28"/>
      <w:szCs w:val="28"/>
    </w:rPr>
  </w:style>
  <w:style w:type="character" w:styleId="PlaceholderText">
    <w:name w:val="Placeholder Text"/>
    <w:basedOn w:val="DefaultParagraphFont"/>
    <w:uiPriority w:val="99"/>
    <w:semiHidden/>
    <w:rsid w:val="005E1BC7"/>
    <w:rPr>
      <w:color w:val="808080"/>
    </w:rPr>
  </w:style>
  <w:style w:type="paragraph" w:styleId="TOC1">
    <w:name w:val="toc 1"/>
    <w:basedOn w:val="Normal"/>
    <w:next w:val="Normal"/>
    <w:autoRedefine/>
    <w:uiPriority w:val="39"/>
    <w:unhideWhenUsed/>
    <w:qFormat/>
    <w:rsid w:val="005436D7"/>
    <w:pPr>
      <w:spacing w:after="100"/>
    </w:pPr>
  </w:style>
  <w:style w:type="character" w:styleId="Hyperlink">
    <w:name w:val="Hyperlink"/>
    <w:basedOn w:val="DefaultParagraphFont"/>
    <w:uiPriority w:val="99"/>
    <w:unhideWhenUsed/>
    <w:rsid w:val="005436D7"/>
    <w:rPr>
      <w:color w:val="F59E00" w:themeColor="hyperlink"/>
      <w:u w:val="single"/>
    </w:rPr>
  </w:style>
  <w:style w:type="paragraph" w:styleId="TOC2">
    <w:name w:val="toc 2"/>
    <w:basedOn w:val="Normal"/>
    <w:next w:val="Normal"/>
    <w:autoRedefine/>
    <w:uiPriority w:val="39"/>
    <w:unhideWhenUsed/>
    <w:qFormat/>
    <w:rsid w:val="00E21CAC"/>
    <w:pPr>
      <w:tabs>
        <w:tab w:val="left" w:pos="960"/>
        <w:tab w:val="right" w:leader="dot" w:pos="9016"/>
      </w:tabs>
      <w:spacing w:before="0" w:after="100" w:line="259" w:lineRule="auto"/>
      <w:ind w:left="221"/>
    </w:pPr>
    <w:rPr>
      <w:rFonts w:cs="Times New Roman"/>
      <w:lang w:val="nl-BE" w:eastAsia="nl-BE"/>
    </w:rPr>
  </w:style>
  <w:style w:type="paragraph" w:styleId="TOC3">
    <w:name w:val="toc 3"/>
    <w:basedOn w:val="Normal"/>
    <w:next w:val="Normal"/>
    <w:autoRedefine/>
    <w:uiPriority w:val="39"/>
    <w:unhideWhenUsed/>
    <w:qFormat/>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semiHidden/>
    <w:unhideWhenUsed/>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rsid w:val="003764CE"/>
    <w:rPr>
      <w:lang w:val="en-GB"/>
    </w:rPr>
  </w:style>
  <w:style w:type="character" w:styleId="FootnoteReference">
    <w:name w:val="footnote reference"/>
    <w:basedOn w:val="DefaultParagraphFont"/>
    <w:semiHidden/>
    <w:unhideWhenUsed/>
    <w:rsid w:val="003764CE"/>
    <w:rPr>
      <w:vertAlign w:val="superscript"/>
    </w:rPr>
  </w:style>
  <w:style w:type="character" w:styleId="CommentReference">
    <w:name w:val="annotation reference"/>
    <w:basedOn w:val="DefaultParagraphFont"/>
    <w:semiHidden/>
    <w:unhideWhenUsed/>
    <w:rsid w:val="00EF2A76"/>
    <w:rPr>
      <w:sz w:val="16"/>
      <w:szCs w:val="16"/>
    </w:rPr>
  </w:style>
  <w:style w:type="paragraph" w:styleId="CommentText">
    <w:name w:val="annotation text"/>
    <w:basedOn w:val="Normal"/>
    <w:link w:val="CommentTextChar"/>
    <w:semiHidden/>
    <w:unhideWhenUsed/>
    <w:rsid w:val="00EF2A76"/>
    <w:pPr>
      <w:spacing w:line="240" w:lineRule="auto"/>
    </w:pPr>
    <w:rPr>
      <w:sz w:val="20"/>
      <w:szCs w:val="20"/>
    </w:rPr>
  </w:style>
  <w:style w:type="character" w:customStyle="1" w:styleId="CommentTextChar">
    <w:name w:val="Comment Text Char"/>
    <w:basedOn w:val="DefaultParagraphFont"/>
    <w:link w:val="CommentText"/>
    <w:uiPriority w:val="99"/>
    <w:semiHidden/>
    <w:rsid w:val="00EF2A76"/>
    <w:rPr>
      <w:lang w:val="en-GB"/>
    </w:rPr>
  </w:style>
  <w:style w:type="paragraph" w:styleId="CommentSubject">
    <w:name w:val="annotation subject"/>
    <w:basedOn w:val="CommentText"/>
    <w:next w:val="CommentText"/>
    <w:link w:val="CommentSubjectChar"/>
    <w:semiHidden/>
    <w:unhideWhenUsed/>
    <w:rsid w:val="00EF2A76"/>
    <w:rPr>
      <w:b/>
      <w:bCs/>
    </w:rPr>
  </w:style>
  <w:style w:type="character" w:customStyle="1" w:styleId="CommentSubjectChar">
    <w:name w:val="Comment Subject Char"/>
    <w:basedOn w:val="CommentTextChar"/>
    <w:link w:val="CommentSubject"/>
    <w:uiPriority w:val="99"/>
    <w:semiHidden/>
    <w:rsid w:val="00EF2A76"/>
    <w:rPr>
      <w:b/>
      <w:bCs/>
      <w:lang w:val="en-GB"/>
    </w:rPr>
  </w:style>
  <w:style w:type="paragraph" w:styleId="BalloonText">
    <w:name w:val="Balloon Text"/>
    <w:basedOn w:val="Normal"/>
    <w:link w:val="BalloonTextChar"/>
    <w:semiHidden/>
    <w:unhideWhenUsed/>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76"/>
    <w:rPr>
      <w:rFonts w:ascii="Segoe UI" w:hAnsi="Segoe UI" w:cs="Segoe UI"/>
      <w:sz w:val="18"/>
      <w:szCs w:val="18"/>
      <w:lang w:val="en-GB"/>
    </w:rPr>
  </w:style>
  <w:style w:type="paragraph" w:styleId="TOC4">
    <w:name w:val="toc 4"/>
    <w:basedOn w:val="Normal"/>
    <w:next w:val="Normal"/>
    <w:autoRedefine/>
    <w:uiPriority w:val="39"/>
    <w:unhideWhenUsed/>
    <w:rsid w:val="00E21CAC"/>
    <w:pPr>
      <w:tabs>
        <w:tab w:val="left" w:pos="1701"/>
        <w:tab w:val="right" w:pos="9015"/>
      </w:tabs>
      <w:spacing w:after="100"/>
      <w:ind w:left="658"/>
    </w:pPr>
  </w:style>
  <w:style w:type="paragraph" w:styleId="Header">
    <w:name w:val="header"/>
    <w:basedOn w:val="Normal"/>
    <w:link w:val="HeaderChar"/>
    <w:autoRedefine/>
    <w:rsid w:val="00D224E5"/>
    <w:pPr>
      <w:widowControl w:val="0"/>
      <w:tabs>
        <w:tab w:val="left" w:pos="142"/>
        <w:tab w:val="right" w:pos="4536"/>
        <w:tab w:val="right" w:pos="9072"/>
      </w:tabs>
      <w:spacing w:before="0" w:after="0" w:line="240" w:lineRule="auto"/>
      <w:ind w:left="-2694"/>
      <w:jc w:val="center"/>
    </w:pPr>
    <w:rPr>
      <w:rFonts w:ascii="Arial" w:eastAsia="Times New Roman" w:hAnsi="Arial" w:cs="Times New Roman"/>
      <w:snapToGrid w:val="0"/>
      <w:sz w:val="16"/>
      <w:szCs w:val="20"/>
      <w:lang w:val="nl-NL" w:eastAsia="en-US"/>
    </w:rPr>
  </w:style>
  <w:style w:type="character" w:customStyle="1" w:styleId="HeaderChar">
    <w:name w:val="Header Char"/>
    <w:basedOn w:val="DefaultParagraphFont"/>
    <w:link w:val="Header"/>
    <w:rsid w:val="00D224E5"/>
    <w:rPr>
      <w:rFonts w:ascii="Arial" w:eastAsia="Times New Roman" w:hAnsi="Arial" w:cs="Times New Roman"/>
      <w:snapToGrid w:val="0"/>
      <w:sz w:val="16"/>
      <w:lang w:val="nl-NL" w:eastAsia="en-US"/>
    </w:rPr>
  </w:style>
  <w:style w:type="paragraph" w:styleId="Footer">
    <w:name w:val="footer"/>
    <w:basedOn w:val="Normal"/>
    <w:link w:val="FooterChar"/>
    <w:rsid w:val="00D224E5"/>
    <w:pPr>
      <w:widowControl w:val="0"/>
      <w:tabs>
        <w:tab w:val="center" w:pos="4320"/>
        <w:tab w:val="right" w:pos="8640"/>
      </w:tabs>
      <w:spacing w:before="0" w:after="0" w:line="240" w:lineRule="auto"/>
    </w:pPr>
    <w:rPr>
      <w:rFonts w:ascii="Courier" w:eastAsia="Times New Roman" w:hAnsi="Courier" w:cs="Times New Roman"/>
      <w:snapToGrid w:val="0"/>
      <w:sz w:val="24"/>
      <w:szCs w:val="20"/>
      <w:lang w:val="en-US" w:eastAsia="en-US"/>
    </w:rPr>
  </w:style>
  <w:style w:type="character" w:customStyle="1" w:styleId="FooterChar">
    <w:name w:val="Footer Char"/>
    <w:basedOn w:val="DefaultParagraphFont"/>
    <w:link w:val="Footer"/>
    <w:rsid w:val="00D224E5"/>
    <w:rPr>
      <w:rFonts w:ascii="Courier" w:eastAsia="Times New Roman" w:hAnsi="Courier" w:cs="Times New Roman"/>
      <w:snapToGrid w:val="0"/>
      <w:sz w:val="24"/>
      <w:lang w:eastAsia="en-US"/>
    </w:rPr>
  </w:style>
  <w:style w:type="character" w:styleId="FollowedHyperlink">
    <w:name w:val="FollowedHyperlink"/>
    <w:rsid w:val="00D224E5"/>
    <w:rPr>
      <w:color w:val="800080"/>
      <w:u w:val="single"/>
    </w:rPr>
  </w:style>
  <w:style w:type="character" w:styleId="PageNumber">
    <w:name w:val="page number"/>
    <w:basedOn w:val="DefaultParagraphFont"/>
    <w:rsid w:val="00D224E5"/>
  </w:style>
  <w:style w:type="paragraph" w:customStyle="1" w:styleId="OSTCbodytext">
    <w:name w:val="OSTC_body text"/>
    <w:basedOn w:val="Normal"/>
    <w:rsid w:val="00D224E5"/>
    <w:pPr>
      <w:spacing w:before="0" w:after="0" w:line="240" w:lineRule="auto"/>
      <w:ind w:left="1134"/>
    </w:pPr>
    <w:rPr>
      <w:rFonts w:ascii="Times New Roman" w:eastAsia="Times New Roman" w:hAnsi="Times New Roman" w:cs="Times New Roman"/>
      <w:sz w:val="24"/>
      <w:szCs w:val="20"/>
      <w:lang w:val="nl-NL" w:eastAsia="en-US"/>
    </w:rPr>
  </w:style>
  <w:style w:type="paragraph" w:styleId="BodyText">
    <w:name w:val="Body Text"/>
    <w:basedOn w:val="Normal"/>
    <w:link w:val="BodyTextChar"/>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eastAsia="Times New Roman" w:hAnsi="CG Times" w:cs="Times New Roman"/>
      <w:snapToGrid w:val="0"/>
      <w:sz w:val="24"/>
      <w:szCs w:val="20"/>
      <w:lang w:val="nl-NL" w:eastAsia="en-US"/>
    </w:rPr>
  </w:style>
  <w:style w:type="character" w:customStyle="1" w:styleId="BodyTextChar">
    <w:name w:val="Body Text Char"/>
    <w:basedOn w:val="DefaultParagraphFont"/>
    <w:link w:val="BodyText"/>
    <w:rsid w:val="00D224E5"/>
    <w:rPr>
      <w:rFonts w:ascii="CG Times" w:eastAsia="Times New Roman" w:hAnsi="CG Times" w:cs="Times New Roman"/>
      <w:snapToGrid w:val="0"/>
      <w:sz w:val="24"/>
      <w:lang w:val="nl-NL" w:eastAsia="en-US"/>
    </w:rPr>
  </w:style>
  <w:style w:type="paragraph" w:styleId="BodyTextIndent">
    <w:name w:val="Body Text Indent"/>
    <w:basedOn w:val="Normal"/>
    <w:link w:val="BodyTextIndent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eastAsia="Times New Roman" w:hAnsi="Univers" w:cs="Times New Roman"/>
      <w:snapToGrid w:val="0"/>
      <w:sz w:val="24"/>
      <w:szCs w:val="20"/>
      <w:lang w:val="nl-NL" w:eastAsia="en-US"/>
    </w:rPr>
  </w:style>
  <w:style w:type="character" w:customStyle="1" w:styleId="BodyTextIndentChar">
    <w:name w:val="Body Text Indent Char"/>
    <w:basedOn w:val="DefaultParagraphFont"/>
    <w:link w:val="BodyTextIndent"/>
    <w:rsid w:val="00D224E5"/>
    <w:rPr>
      <w:rFonts w:ascii="Univers" w:eastAsia="Times New Roman" w:hAnsi="Univers" w:cs="Times New Roman"/>
      <w:snapToGrid w:val="0"/>
      <w:sz w:val="24"/>
      <w:lang w:val="nl-NL" w:eastAsia="en-US"/>
    </w:rPr>
  </w:style>
  <w:style w:type="paragraph" w:styleId="BodyTextIndent2">
    <w:name w:val="Body Text Indent 2"/>
    <w:basedOn w:val="Normal"/>
    <w:link w:val="BodyTextIndent2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eastAsia="Times New Roman" w:hAnsi="Univers" w:cs="Times New Roman"/>
      <w:snapToGrid w:val="0"/>
      <w:sz w:val="24"/>
      <w:szCs w:val="20"/>
      <w:lang w:val="nl-NL" w:eastAsia="en-US"/>
    </w:rPr>
  </w:style>
  <w:style w:type="character" w:customStyle="1" w:styleId="BodyTextIndent2Char">
    <w:name w:val="Body Text Indent 2 Char"/>
    <w:basedOn w:val="DefaultParagraphFont"/>
    <w:link w:val="BodyTextIndent2"/>
    <w:rsid w:val="00D224E5"/>
    <w:rPr>
      <w:rFonts w:ascii="Univers" w:eastAsia="Times New Roman" w:hAnsi="Univers" w:cs="Times New Roman"/>
      <w:snapToGrid w:val="0"/>
      <w:sz w:val="24"/>
      <w:lang w:val="nl-NL" w:eastAsia="en-US"/>
    </w:rPr>
  </w:style>
  <w:style w:type="paragraph" w:styleId="BodyTextIndent3">
    <w:name w:val="Body Text Indent 3"/>
    <w:basedOn w:val="Normal"/>
    <w:link w:val="BodyTextIndent3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eastAsia="Times New Roman" w:hAnsi="Univers" w:cs="Times New Roman"/>
      <w:snapToGrid w:val="0"/>
      <w:sz w:val="24"/>
      <w:szCs w:val="20"/>
      <w:lang w:val="nl-NL" w:eastAsia="en-US"/>
    </w:rPr>
  </w:style>
  <w:style w:type="character" w:customStyle="1" w:styleId="BodyTextIndent3Char">
    <w:name w:val="Body Text Indent 3 Char"/>
    <w:basedOn w:val="DefaultParagraphFont"/>
    <w:link w:val="BodyTextIndent3"/>
    <w:rsid w:val="00D224E5"/>
    <w:rPr>
      <w:rFonts w:ascii="Univers" w:eastAsia="Times New Roman" w:hAnsi="Univers" w:cs="Times New Roman"/>
      <w:snapToGrid w:val="0"/>
      <w:sz w:val="24"/>
      <w:lang w:val="nl-NL" w:eastAsia="en-US"/>
    </w:rPr>
  </w:style>
  <w:style w:type="paragraph" w:styleId="BodyText2">
    <w:name w:val="Body Text 2"/>
    <w:basedOn w:val="Normal"/>
    <w:link w:val="BodyText2Char"/>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eastAsia="Times New Roman" w:hAnsi="Univers" w:cs="Times New Roman"/>
      <w:b/>
      <w:i/>
      <w:snapToGrid w:val="0"/>
      <w:sz w:val="24"/>
      <w:szCs w:val="20"/>
      <w:lang w:val="x-none" w:eastAsia="en-US"/>
    </w:rPr>
  </w:style>
  <w:style w:type="character" w:customStyle="1" w:styleId="BodyText2Char">
    <w:name w:val="Body Text 2 Char"/>
    <w:basedOn w:val="DefaultParagraphFont"/>
    <w:link w:val="BodyText2"/>
    <w:rsid w:val="00D224E5"/>
    <w:rPr>
      <w:rFonts w:ascii="Univers" w:eastAsia="Times New Roman" w:hAnsi="Univers" w:cs="Times New Roman"/>
      <w:b/>
      <w:i/>
      <w:snapToGrid w:val="0"/>
      <w:sz w:val="24"/>
      <w:lang w:val="x-none" w:eastAsia="en-US"/>
    </w:rPr>
  </w:style>
  <w:style w:type="paragraph" w:styleId="DocumentMap">
    <w:name w:val="Document Map"/>
    <w:basedOn w:val="Normal"/>
    <w:link w:val="DocumentMapChar"/>
    <w:semiHidden/>
    <w:rsid w:val="00D224E5"/>
    <w:pPr>
      <w:widowControl w:val="0"/>
      <w:shd w:val="clear" w:color="auto" w:fill="000080"/>
      <w:spacing w:before="0" w:after="0" w:line="240" w:lineRule="auto"/>
    </w:pPr>
    <w:rPr>
      <w:rFonts w:ascii="Tahoma" w:eastAsia="Times New Roman" w:hAnsi="Tahoma" w:cs="Times New Roman"/>
      <w:snapToGrid w:val="0"/>
      <w:sz w:val="24"/>
      <w:szCs w:val="20"/>
      <w:lang w:val="en-US" w:eastAsia="en-US"/>
    </w:rPr>
  </w:style>
  <w:style w:type="character" w:customStyle="1" w:styleId="DocumentMapChar">
    <w:name w:val="Document Map Char"/>
    <w:basedOn w:val="DefaultParagraphFont"/>
    <w:link w:val="DocumentMap"/>
    <w:semiHidden/>
    <w:rsid w:val="00D224E5"/>
    <w:rPr>
      <w:rFonts w:ascii="Tahoma" w:eastAsia="Times New Roman" w:hAnsi="Tahoma" w:cs="Times New Roman"/>
      <w:snapToGrid w:val="0"/>
      <w:sz w:val="24"/>
      <w:shd w:val="clear" w:color="auto" w:fill="000080"/>
      <w:lang w:eastAsia="en-US"/>
    </w:rPr>
  </w:style>
  <w:style w:type="paragraph" w:styleId="BodyText3">
    <w:name w:val="Body Text 3"/>
    <w:basedOn w:val="Normal"/>
    <w:link w:val="BodyText3Char"/>
    <w:rsid w:val="00D224E5"/>
    <w:pPr>
      <w:widowControl w:val="0"/>
      <w:spacing w:before="120" w:after="120" w:line="240" w:lineRule="auto"/>
      <w:jc w:val="center"/>
    </w:pPr>
    <w:rPr>
      <w:rFonts w:ascii="Times New Roman" w:eastAsia="Times New Roman" w:hAnsi="Times New Roman" w:cs="Times New Roman"/>
      <w:b/>
      <w:snapToGrid w:val="0"/>
      <w:sz w:val="32"/>
      <w:szCs w:val="20"/>
      <w:lang w:val="nl-NL" w:eastAsia="en-US"/>
    </w:rPr>
  </w:style>
  <w:style w:type="character" w:customStyle="1" w:styleId="BodyText3Char">
    <w:name w:val="Body Text 3 Char"/>
    <w:basedOn w:val="DefaultParagraphFont"/>
    <w:link w:val="BodyText3"/>
    <w:rsid w:val="00D224E5"/>
    <w:rPr>
      <w:rFonts w:ascii="Times New Roman" w:eastAsia="Times New Roman" w:hAnsi="Times New Roman" w:cs="Times New Roman"/>
      <w:b/>
      <w:snapToGrid w:val="0"/>
      <w:sz w:val="32"/>
      <w:lang w:val="nl-NL" w:eastAsia="en-US"/>
    </w:rPr>
  </w:style>
  <w:style w:type="paragraph" w:styleId="TOC5">
    <w:name w:val="toc 5"/>
    <w:basedOn w:val="Normal"/>
    <w:next w:val="Normal"/>
    <w:autoRedefine/>
    <w:uiPriority w:val="39"/>
    <w:rsid w:val="00D224E5"/>
    <w:pPr>
      <w:widowControl w:val="0"/>
      <w:spacing w:before="0" w:after="0" w:line="240" w:lineRule="auto"/>
      <w:ind w:left="960"/>
    </w:pPr>
    <w:rPr>
      <w:rFonts w:ascii="Courier" w:eastAsia="Times New Roman" w:hAnsi="Courier" w:cs="Times New Roman"/>
      <w:snapToGrid w:val="0"/>
      <w:sz w:val="24"/>
      <w:szCs w:val="20"/>
      <w:lang w:val="en-US" w:eastAsia="en-US"/>
    </w:rPr>
  </w:style>
  <w:style w:type="paragraph" w:styleId="TOC6">
    <w:name w:val="toc 6"/>
    <w:basedOn w:val="Normal"/>
    <w:next w:val="Normal"/>
    <w:autoRedefine/>
    <w:uiPriority w:val="39"/>
    <w:rsid w:val="00D224E5"/>
    <w:pPr>
      <w:widowControl w:val="0"/>
      <w:spacing w:before="0" w:after="0" w:line="240" w:lineRule="auto"/>
      <w:ind w:left="1200"/>
    </w:pPr>
    <w:rPr>
      <w:rFonts w:ascii="Courier" w:eastAsia="Times New Roman" w:hAnsi="Courier" w:cs="Times New Roman"/>
      <w:snapToGrid w:val="0"/>
      <w:sz w:val="24"/>
      <w:szCs w:val="20"/>
      <w:lang w:val="en-US" w:eastAsia="en-US"/>
    </w:rPr>
  </w:style>
  <w:style w:type="paragraph" w:styleId="TOC7">
    <w:name w:val="toc 7"/>
    <w:basedOn w:val="Normal"/>
    <w:next w:val="Normal"/>
    <w:autoRedefine/>
    <w:uiPriority w:val="39"/>
    <w:rsid w:val="00D224E5"/>
    <w:pPr>
      <w:widowControl w:val="0"/>
      <w:tabs>
        <w:tab w:val="left" w:pos="3119"/>
      </w:tabs>
      <w:spacing w:before="0" w:after="0" w:line="240" w:lineRule="auto"/>
      <w:ind w:left="3119" w:hanging="1679"/>
    </w:pPr>
    <w:rPr>
      <w:rFonts w:ascii="Times New Roman" w:eastAsia="Times New Roman" w:hAnsi="Times New Roman" w:cs="Times New Roman"/>
      <w:smallCaps/>
      <w:snapToGrid w:val="0"/>
      <w:sz w:val="24"/>
      <w:szCs w:val="20"/>
      <w:lang w:val="en-US" w:eastAsia="en-US"/>
    </w:rPr>
  </w:style>
  <w:style w:type="paragraph" w:styleId="TOC8">
    <w:name w:val="toc 8"/>
    <w:basedOn w:val="Normal"/>
    <w:next w:val="Normal"/>
    <w:autoRedefine/>
    <w:semiHidden/>
    <w:rsid w:val="00D224E5"/>
    <w:pPr>
      <w:widowControl w:val="0"/>
      <w:spacing w:before="0" w:after="0" w:line="240" w:lineRule="auto"/>
      <w:ind w:left="1680"/>
    </w:pPr>
    <w:rPr>
      <w:rFonts w:ascii="Courier" w:eastAsia="Times New Roman" w:hAnsi="Courier" w:cs="Times New Roman"/>
      <w:snapToGrid w:val="0"/>
      <w:sz w:val="24"/>
      <w:szCs w:val="20"/>
      <w:lang w:val="en-US" w:eastAsia="en-US"/>
    </w:rPr>
  </w:style>
  <w:style w:type="paragraph" w:styleId="TOC9">
    <w:name w:val="toc 9"/>
    <w:basedOn w:val="Normal"/>
    <w:next w:val="Normal"/>
    <w:autoRedefine/>
    <w:semiHidden/>
    <w:rsid w:val="00D224E5"/>
    <w:pPr>
      <w:widowControl w:val="0"/>
      <w:spacing w:before="0" w:after="0" w:line="240" w:lineRule="auto"/>
      <w:ind w:left="1920"/>
    </w:pPr>
    <w:rPr>
      <w:rFonts w:ascii="Courier" w:eastAsia="Times New Roman" w:hAnsi="Courier" w:cs="Times New Roman"/>
      <w:snapToGrid w:val="0"/>
      <w:sz w:val="24"/>
      <w:szCs w:val="20"/>
      <w:lang w:val="en-US" w:eastAsia="en-US"/>
    </w:rPr>
  </w:style>
  <w:style w:type="paragraph" w:customStyle="1" w:styleId="OSTCnormal">
    <w:name w:val="OSTC_normal"/>
    <w:rsid w:val="00D224E5"/>
    <w:pPr>
      <w:spacing w:before="0" w:after="0" w:line="240" w:lineRule="auto"/>
    </w:pPr>
    <w:rPr>
      <w:rFonts w:ascii="Times New Roman" w:eastAsia="Times New Roman" w:hAnsi="Times New Roman" w:cs="Times New Roman"/>
      <w:sz w:val="24"/>
      <w:lang w:val="nl-NL" w:eastAsia="en-US"/>
    </w:rPr>
  </w:style>
  <w:style w:type="paragraph" w:customStyle="1" w:styleId="OSTClogo">
    <w:name w:val="OSTC_logo"/>
    <w:basedOn w:val="Normal"/>
    <w:rsid w:val="00D224E5"/>
    <w:pPr>
      <w:spacing w:before="0" w:after="0" w:line="186" w:lineRule="exact"/>
      <w:jc w:val="right"/>
    </w:pPr>
    <w:rPr>
      <w:rFonts w:ascii="Univers" w:eastAsia="Times New Roman" w:hAnsi="Univers" w:cs="Times New Roman"/>
      <w:sz w:val="16"/>
      <w:szCs w:val="16"/>
      <w:lang w:eastAsia="en-US"/>
    </w:rPr>
  </w:style>
  <w:style w:type="paragraph" w:customStyle="1" w:styleId="Opmaakprofiel1">
    <w:name w:val="Opmaakprofiel1"/>
    <w:basedOn w:val="TOC4"/>
    <w:rsid w:val="00D224E5"/>
    <w:pPr>
      <w:widowControl w:val="0"/>
      <w:spacing w:before="0" w:after="0" w:line="240" w:lineRule="auto"/>
      <w:ind w:left="0"/>
    </w:pPr>
    <w:rPr>
      <w:rFonts w:ascii="Arial" w:eastAsia="Times New Roman" w:hAnsi="Arial" w:cs="Times New Roman"/>
      <w:noProof/>
      <w:snapToGrid w:val="0"/>
      <w:sz w:val="24"/>
      <w:szCs w:val="20"/>
      <w:lang w:val="en-US" w:eastAsia="en-US"/>
    </w:rPr>
  </w:style>
  <w:style w:type="paragraph" w:customStyle="1" w:styleId="Opmaakprofiel2">
    <w:name w:val="Opmaakprofiel2"/>
    <w:basedOn w:val="TOC4"/>
    <w:autoRedefine/>
    <w:rsid w:val="00D224E5"/>
    <w:pPr>
      <w:widowControl w:val="0"/>
      <w:spacing w:before="0" w:after="0" w:line="240" w:lineRule="auto"/>
      <w:ind w:left="0"/>
    </w:pPr>
    <w:rPr>
      <w:rFonts w:ascii="Arial" w:eastAsia="Times New Roman" w:hAnsi="Arial" w:cs="Times New Roman"/>
      <w:noProof/>
      <w:snapToGrid w:val="0"/>
      <w:sz w:val="24"/>
      <w:szCs w:val="20"/>
      <w:lang w:val="en-US" w:eastAsia="en-US"/>
    </w:rPr>
  </w:style>
  <w:style w:type="table" w:styleId="TableGrid">
    <w:name w:val="Table Grid"/>
    <w:basedOn w:val="TableNormal"/>
    <w:uiPriority w:val="59"/>
    <w:rsid w:val="00D224E5"/>
    <w:pPr>
      <w:spacing w:before="0" w:after="0" w:line="240" w:lineRule="auto"/>
    </w:pPr>
    <w:rPr>
      <w:rFonts w:ascii="Times New Roman" w:eastAsia="Times New Roman" w:hAnsi="Times New Roman" w:cs="Times New Roman"/>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rsid w:val="00D224E5"/>
    <w:pPr>
      <w:numPr>
        <w:numId w:val="2"/>
      </w:numPr>
      <w:spacing w:before="0" w:after="0" w:line="240" w:lineRule="auto"/>
    </w:pPr>
    <w:rPr>
      <w:rFonts w:ascii="CG Omega" w:eastAsia="Times New Roman"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rsid w:val="00D224E5"/>
    <w:pPr>
      <w:spacing w:before="0" w:after="0" w:line="240" w:lineRule="auto"/>
    </w:pPr>
    <w:rPr>
      <w:rFonts w:ascii="Courier New" w:eastAsia="Times New Roman" w:hAnsi="Courier New" w:cs="Courier New"/>
      <w:sz w:val="20"/>
      <w:szCs w:val="20"/>
      <w:lang w:val="nl-BE" w:eastAsia="nl-BE"/>
    </w:rPr>
  </w:style>
  <w:style w:type="character" w:customStyle="1" w:styleId="PlainTextChar">
    <w:name w:val="Plain Text Char"/>
    <w:basedOn w:val="DefaultParagraphFont"/>
    <w:link w:val="PlainText"/>
    <w:rsid w:val="00D224E5"/>
    <w:rPr>
      <w:rFonts w:ascii="Courier New" w:eastAsia="Times New Roman" w:hAnsi="Courier New" w:cs="Courier New"/>
      <w:lang w:val="nl-BE" w:eastAsia="nl-BE"/>
    </w:rPr>
  </w:style>
  <w:style w:type="character" w:customStyle="1" w:styleId="hps">
    <w:name w:val="hps"/>
    <w:rsid w:val="00D224E5"/>
  </w:style>
  <w:style w:type="character" w:customStyle="1" w:styleId="highlight">
    <w:name w:val="highlight"/>
    <w:basedOn w:val="DefaultParagraphFont"/>
    <w:rsid w:val="00F51A97"/>
  </w:style>
  <w:style w:type="paragraph" w:customStyle="1" w:styleId="Default">
    <w:name w:val="Default"/>
    <w:rsid w:val="00F51A97"/>
    <w:pPr>
      <w:autoSpaceDE w:val="0"/>
      <w:autoSpaceDN w:val="0"/>
      <w:adjustRightInd w:val="0"/>
      <w:spacing w:before="0" w:after="0" w:line="240" w:lineRule="auto"/>
    </w:pPr>
    <w:rPr>
      <w:rFonts w:ascii="CG Omega" w:eastAsia="Times New Roman" w:hAnsi="CG Omega" w:cs="CG Omega"/>
      <w:color w:val="000000"/>
      <w:sz w:val="24"/>
      <w:szCs w:val="24"/>
      <w:lang w:val="nl-BE" w:eastAsia="nl-BE"/>
    </w:rPr>
  </w:style>
  <w:style w:type="paragraph" w:customStyle="1" w:styleId="Bullet1">
    <w:name w:val="Bullet1"/>
    <w:basedOn w:val="OSTCbodytext"/>
    <w:qFormat/>
    <w:rsid w:val="00F51A97"/>
    <w:pPr>
      <w:numPr>
        <w:numId w:val="44"/>
      </w:numPr>
      <w:spacing w:line="276" w:lineRule="auto"/>
      <w:jc w:val="both"/>
    </w:pPr>
    <w:rPr>
      <w:rFonts w:ascii="CG Omega" w:hAnsi="CG Omega"/>
      <w:sz w:val="22"/>
      <w:lang w:val="nl-BE"/>
    </w:rPr>
  </w:style>
  <w:style w:type="paragraph" w:customStyle="1" w:styleId="Kop4">
    <w:name w:val="Kop4"/>
    <w:basedOn w:val="Normal"/>
    <w:qFormat/>
    <w:rsid w:val="00F51A97"/>
    <w:pPr>
      <w:spacing w:before="0" w:line="240" w:lineRule="auto"/>
      <w:ind w:left="426"/>
      <w:jc w:val="both"/>
      <w:outlineLvl w:val="1"/>
    </w:pPr>
    <w:rPr>
      <w:rFonts w:ascii="CG Omega" w:eastAsia="Times New Roman" w:hAnsi="CG Omega" w:cs="Arial"/>
      <w:smallCaps/>
      <w:lang w:val="nl-BE" w:eastAsia="en-US"/>
    </w:rPr>
  </w:style>
  <w:style w:type="paragraph" w:styleId="ListBullet">
    <w:name w:val="List Bullet"/>
    <w:basedOn w:val="Normal"/>
    <w:uiPriority w:val="99"/>
    <w:unhideWhenUsed/>
    <w:rsid w:val="00F51A97"/>
    <w:pPr>
      <w:widowControl w:val="0"/>
      <w:numPr>
        <w:numId w:val="46"/>
      </w:numPr>
      <w:spacing w:before="0" w:after="0" w:line="240" w:lineRule="auto"/>
      <w:contextualSpacing/>
    </w:pPr>
    <w:rPr>
      <w:rFonts w:ascii="Courier" w:eastAsia="Times New Roman" w:hAnsi="Courier" w:cs="Times New Roman"/>
      <w:snapToGrid w:val="0"/>
      <w:sz w:val="24"/>
      <w:szCs w:val="20"/>
      <w:lang w:val="en-US" w:eastAsia="en-US"/>
    </w:rPr>
  </w:style>
  <w:style w:type="character" w:customStyle="1" w:styleId="line214">
    <w:name w:val="line214"/>
    <w:basedOn w:val="DefaultParagraphFont"/>
    <w:rsid w:val="00F51A97"/>
  </w:style>
  <w:style w:type="paragraph" w:customStyle="1" w:styleId="post-info">
    <w:name w:val="post-info"/>
    <w:basedOn w:val="Normal"/>
    <w:rsid w:val="00F51A97"/>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34"/>
    <w:qFormat/>
    <w:rsid w:val="00F51A97"/>
    <w:pPr>
      <w:widowControl w:val="0"/>
      <w:spacing w:before="0" w:after="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ColorfulList-Accent1Char">
    <w:name w:val="Colorful List - Accent 1 Char"/>
    <w:link w:val="ColorfulList-Accent11"/>
    <w:uiPriority w:val="34"/>
    <w:locked/>
    <w:rsid w:val="00F51A97"/>
    <w:rPr>
      <w:rFonts w:ascii="Times New Roman" w:eastAsia="Times New Roman" w:hAnsi="Times New Roman" w:cs="Times New Roman"/>
      <w:sz w:val="24"/>
      <w:szCs w:val="24"/>
      <w:lang w:val="x-none" w:eastAsia="x-none"/>
    </w:rPr>
  </w:style>
  <w:style w:type="character" w:customStyle="1" w:styleId="ListParagraphChar">
    <w:name w:val="List Paragraph Char"/>
    <w:basedOn w:val="DefaultParagraphFont"/>
    <w:link w:val="ListParagraph"/>
    <w:uiPriority w:val="34"/>
    <w:rsid w:val="001E046A"/>
    <w:rPr>
      <w:sz w:val="22"/>
      <w:szCs w:val="22"/>
      <w:lang w:val="en-GB"/>
    </w:rPr>
  </w:style>
  <w:style w:type="paragraph" w:customStyle="1" w:styleId="Bullet3">
    <w:name w:val="Bullet3"/>
    <w:basedOn w:val="ListParagraph"/>
    <w:link w:val="Bullet3Char"/>
    <w:qFormat/>
    <w:rsid w:val="00673978"/>
    <w:pPr>
      <w:spacing w:before="0"/>
      <w:ind w:left="0"/>
      <w:jc w:val="both"/>
    </w:pPr>
    <w:rPr>
      <w:rFonts w:ascii="CG Omega" w:eastAsiaTheme="minorHAnsi" w:hAnsi="CG Omega" w:cs="Arial"/>
      <w:color w:val="333333"/>
      <w:lang w:val="nl-BE" w:eastAsia="en-US"/>
    </w:rPr>
  </w:style>
  <w:style w:type="character" w:customStyle="1" w:styleId="Bullet3Char">
    <w:name w:val="Bullet3 Char"/>
    <w:basedOn w:val="ListParagraphChar"/>
    <w:link w:val="Bullet3"/>
    <w:rsid w:val="00673978"/>
    <w:rPr>
      <w:rFonts w:ascii="CG Omega" w:eastAsiaTheme="minorHAnsi" w:hAnsi="CG Omega" w:cs="Arial"/>
      <w:color w:val="333333"/>
      <w:sz w:val="22"/>
      <w:szCs w:val="22"/>
      <w:lang w:val="nl-BE" w:eastAsia="en-US"/>
    </w:rPr>
  </w:style>
  <w:style w:type="paragraph" w:styleId="Revision">
    <w:name w:val="Revision"/>
    <w:hidden/>
    <w:uiPriority w:val="99"/>
    <w:semiHidden/>
    <w:rsid w:val="00EC5C1B"/>
    <w:pPr>
      <w:spacing w:before="0" w:after="0" w:line="240" w:lineRule="auto"/>
    </w:pPr>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rPr>
      <w:sz w:val="22"/>
      <w:szCs w:val="22"/>
      <w:lang w:val="en-GB"/>
    </w:rPr>
  </w:style>
  <w:style w:type="paragraph" w:styleId="Heading1">
    <w:name w:val="heading 1"/>
    <w:basedOn w:val="Normal"/>
    <w:next w:val="Normal"/>
    <w:link w:val="Heading1Char"/>
    <w:qFormat/>
    <w:rsid w:val="00B43938"/>
    <w:pPr>
      <w:numPr>
        <w:numId w:val="48"/>
      </w:num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olor w:val="FFFFFF" w:themeColor="background1"/>
      <w:spacing w:val="15"/>
      <w:sz w:val="24"/>
      <w:szCs w:val="24"/>
      <w:lang w:val="en-US" w:eastAsia="en-US"/>
    </w:rPr>
  </w:style>
  <w:style w:type="paragraph" w:styleId="Heading2">
    <w:name w:val="heading 2"/>
    <w:basedOn w:val="Normal"/>
    <w:next w:val="Normal"/>
    <w:link w:val="Heading2Char"/>
    <w:unhideWhenUsed/>
    <w:qFormat/>
    <w:rsid w:val="00B43938"/>
    <w:pPr>
      <w:numPr>
        <w:ilvl w:val="1"/>
        <w:numId w:val="48"/>
      </w:num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sz w:val="24"/>
      <w:szCs w:val="24"/>
    </w:rPr>
  </w:style>
  <w:style w:type="paragraph" w:styleId="Heading3">
    <w:name w:val="heading 3"/>
    <w:basedOn w:val="Normal"/>
    <w:next w:val="Normal"/>
    <w:link w:val="Heading3Char"/>
    <w:unhideWhenUsed/>
    <w:qFormat/>
    <w:rsid w:val="00112CDF"/>
    <w:pPr>
      <w:numPr>
        <w:ilvl w:val="2"/>
        <w:numId w:val="48"/>
      </w:num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nhideWhenUsed/>
    <w:qFormat/>
    <w:rsid w:val="00EF2A76"/>
    <w:pPr>
      <w:numPr>
        <w:ilvl w:val="3"/>
        <w:numId w:val="48"/>
      </w:num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nhideWhenUsed/>
    <w:qFormat/>
    <w:rsid w:val="00774FF6"/>
    <w:pPr>
      <w:pBdr>
        <w:bottom w:val="single" w:sz="6" w:space="1" w:color="418AB3" w:themeColor="accent1"/>
      </w:pBdr>
      <w:spacing w:before="0" w:after="0"/>
      <w:outlineLvl w:val="4"/>
    </w:pPr>
    <w:rPr>
      <w:caps/>
      <w:color w:val="306785" w:themeColor="accent1" w:themeShade="BF"/>
      <w:spacing w:val="10"/>
      <w:sz w:val="24"/>
      <w:szCs w:val="24"/>
    </w:rPr>
  </w:style>
  <w:style w:type="paragraph" w:styleId="Heading6">
    <w:name w:val="heading 6"/>
    <w:basedOn w:val="Normal"/>
    <w:next w:val="Normal"/>
    <w:link w:val="Heading6Char"/>
    <w:unhideWhenUsed/>
    <w:qFormat/>
    <w:rsid w:val="00EF0BBB"/>
    <w:pPr>
      <w:numPr>
        <w:ilvl w:val="5"/>
        <w:numId w:val="48"/>
      </w:num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nhideWhenUsed/>
    <w:qFormat/>
    <w:rsid w:val="00774FF6"/>
    <w:pPr>
      <w:spacing w:before="0" w:after="0"/>
      <w:outlineLvl w:val="6"/>
    </w:pPr>
    <w:rPr>
      <w:caps/>
      <w:color w:val="306785" w:themeColor="accent1" w:themeShade="BF"/>
      <w:spacing w:val="10"/>
      <w:sz w:val="24"/>
      <w:szCs w:val="24"/>
    </w:rPr>
  </w:style>
  <w:style w:type="paragraph" w:styleId="Heading8">
    <w:name w:val="heading 8"/>
    <w:basedOn w:val="Normal"/>
    <w:next w:val="Normal"/>
    <w:link w:val="Heading8Char"/>
    <w:unhideWhenUsed/>
    <w:qFormat/>
    <w:rsid w:val="00EF0BBB"/>
    <w:pPr>
      <w:numPr>
        <w:ilvl w:val="7"/>
        <w:numId w:val="48"/>
      </w:numPr>
      <w:spacing w:before="200" w:after="0"/>
      <w:outlineLvl w:val="7"/>
    </w:pPr>
    <w:rPr>
      <w:caps/>
      <w:spacing w:val="10"/>
      <w:sz w:val="18"/>
      <w:szCs w:val="18"/>
    </w:rPr>
  </w:style>
  <w:style w:type="paragraph" w:styleId="Heading9">
    <w:name w:val="heading 9"/>
    <w:basedOn w:val="Normal"/>
    <w:next w:val="Normal"/>
    <w:link w:val="Heading9Char"/>
    <w:unhideWhenUsed/>
    <w:qFormat/>
    <w:rsid w:val="00EF0BBB"/>
    <w:pPr>
      <w:numPr>
        <w:ilvl w:val="8"/>
        <w:numId w:val="4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38"/>
    <w:rPr>
      <w:color w:val="FFFFFF" w:themeColor="background1"/>
      <w:spacing w:val="15"/>
      <w:sz w:val="24"/>
      <w:szCs w:val="24"/>
      <w:shd w:val="clear" w:color="auto" w:fill="418AB3" w:themeFill="accent1"/>
      <w:lang w:eastAsia="en-US"/>
    </w:rPr>
  </w:style>
  <w:style w:type="character" w:customStyle="1" w:styleId="Heading2Char">
    <w:name w:val="Heading 2 Char"/>
    <w:basedOn w:val="DefaultParagraphFont"/>
    <w:link w:val="Heading2"/>
    <w:rsid w:val="00B43938"/>
    <w:rPr>
      <w:caps/>
      <w:spacing w:val="15"/>
      <w:sz w:val="24"/>
      <w:szCs w:val="24"/>
      <w:shd w:val="clear" w:color="auto" w:fill="D7E7F0" w:themeFill="accent1" w:themeFillTint="33"/>
      <w:lang w:val="en-GB"/>
    </w:rPr>
  </w:style>
  <w:style w:type="character" w:customStyle="1" w:styleId="Heading3Char">
    <w:name w:val="Heading 3 Char"/>
    <w:basedOn w:val="DefaultParagraphFont"/>
    <w:link w:val="Heading3"/>
    <w:rsid w:val="00112CDF"/>
    <w:rPr>
      <w:caps/>
      <w:color w:val="204458" w:themeColor="accent1" w:themeShade="7F"/>
      <w:spacing w:val="15"/>
      <w:sz w:val="22"/>
      <w:szCs w:val="22"/>
      <w:lang w:val="en-GB"/>
    </w:rPr>
  </w:style>
  <w:style w:type="character" w:customStyle="1" w:styleId="Heading4Char">
    <w:name w:val="Heading 4 Char"/>
    <w:basedOn w:val="DefaultParagraphFont"/>
    <w:link w:val="Heading4"/>
    <w:rsid w:val="00EF2A76"/>
    <w:rPr>
      <w:caps/>
      <w:color w:val="306785" w:themeColor="accent1" w:themeShade="BF"/>
      <w:spacing w:val="10"/>
      <w:sz w:val="22"/>
      <w:szCs w:val="22"/>
      <w:lang w:val="en-GB"/>
    </w:rPr>
  </w:style>
  <w:style w:type="character" w:customStyle="1" w:styleId="Heading5Char">
    <w:name w:val="Heading 5 Char"/>
    <w:basedOn w:val="DefaultParagraphFont"/>
    <w:link w:val="Heading5"/>
    <w:rsid w:val="00774FF6"/>
    <w:rPr>
      <w:caps/>
      <w:color w:val="306785" w:themeColor="accent1" w:themeShade="BF"/>
      <w:spacing w:val="10"/>
      <w:sz w:val="24"/>
      <w:szCs w:val="24"/>
      <w:lang w:val="en-GB"/>
    </w:rPr>
  </w:style>
  <w:style w:type="character" w:customStyle="1" w:styleId="Heading6Char">
    <w:name w:val="Heading 6 Char"/>
    <w:basedOn w:val="DefaultParagraphFont"/>
    <w:link w:val="Heading6"/>
    <w:rsid w:val="00EF0BBB"/>
    <w:rPr>
      <w:caps/>
      <w:color w:val="306785" w:themeColor="accent1" w:themeShade="BF"/>
      <w:spacing w:val="10"/>
      <w:sz w:val="22"/>
      <w:szCs w:val="22"/>
      <w:lang w:val="en-GB"/>
    </w:rPr>
  </w:style>
  <w:style w:type="character" w:customStyle="1" w:styleId="Heading7Char">
    <w:name w:val="Heading 7 Char"/>
    <w:basedOn w:val="DefaultParagraphFont"/>
    <w:link w:val="Heading7"/>
    <w:rsid w:val="00774FF6"/>
    <w:rPr>
      <w:caps/>
      <w:color w:val="306785" w:themeColor="accent1" w:themeShade="BF"/>
      <w:spacing w:val="10"/>
      <w:sz w:val="24"/>
      <w:szCs w:val="24"/>
      <w:lang w:val="en-GB"/>
    </w:rPr>
  </w:style>
  <w:style w:type="character" w:customStyle="1" w:styleId="Heading8Char">
    <w:name w:val="Heading 8 Char"/>
    <w:basedOn w:val="DefaultParagraphFont"/>
    <w:link w:val="Heading8"/>
    <w:rsid w:val="00EF0BBB"/>
    <w:rPr>
      <w:caps/>
      <w:spacing w:val="10"/>
      <w:sz w:val="18"/>
      <w:szCs w:val="18"/>
      <w:lang w:val="en-GB"/>
    </w:rPr>
  </w:style>
  <w:style w:type="character" w:customStyle="1" w:styleId="Heading9Char">
    <w:name w:val="Heading 9 Char"/>
    <w:basedOn w:val="DefaultParagraphFont"/>
    <w:link w:val="Heading9"/>
    <w:rsid w:val="00EF0BBB"/>
    <w:rPr>
      <w:i/>
      <w:iCs/>
      <w:caps/>
      <w:spacing w:val="10"/>
      <w:sz w:val="18"/>
      <w:szCs w:val="18"/>
      <w:lang w:val="en-GB"/>
    </w:rPr>
  </w:style>
  <w:style w:type="paragraph" w:styleId="Title">
    <w:name w:val="Title"/>
    <w:basedOn w:val="Normal"/>
    <w:next w:val="Normal"/>
    <w:link w:val="TitleChar"/>
    <w:uiPriority w:val="10"/>
    <w:qFormat/>
    <w:rsid w:val="00EF0BBB"/>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EF0BBB"/>
    <w:rPr>
      <w:rFonts w:asciiTheme="majorHAnsi" w:eastAsiaTheme="majorEastAsia" w:hAnsiTheme="majorHAnsi" w:cstheme="majorBidi"/>
      <w:caps/>
      <w:color w:val="418AB3" w:themeColor="accent1"/>
      <w:spacing w:val="10"/>
      <w:sz w:val="52"/>
      <w:szCs w:val="52"/>
    </w:rPr>
  </w:style>
  <w:style w:type="paragraph" w:styleId="Subtitle">
    <w:name w:val="Subtitle"/>
    <w:basedOn w:val="Normal"/>
    <w:next w:val="Normal"/>
    <w:link w:val="SubtitleChar"/>
    <w:uiPriority w:val="11"/>
    <w:qFormat/>
    <w:rsid w:val="00EF0B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0BBB"/>
    <w:rPr>
      <w:caps/>
      <w:color w:val="595959" w:themeColor="text1" w:themeTint="A6"/>
      <w:spacing w:val="10"/>
      <w:sz w:val="21"/>
      <w:szCs w:val="21"/>
    </w:rPr>
  </w:style>
  <w:style w:type="character" w:styleId="SubtleEmphasis">
    <w:name w:val="Subtle Emphasis"/>
    <w:uiPriority w:val="19"/>
    <w:qFormat/>
    <w:rsid w:val="00EF0BBB"/>
    <w:rPr>
      <w:i/>
      <w:iCs/>
      <w:color w:val="204458" w:themeColor="accent1" w:themeShade="7F"/>
    </w:rPr>
  </w:style>
  <w:style w:type="character" w:styleId="Emphasis">
    <w:name w:val="Emphasis"/>
    <w:uiPriority w:val="20"/>
    <w:qFormat/>
    <w:rsid w:val="00EF0BBB"/>
    <w:rPr>
      <w:caps/>
      <w:color w:val="204458" w:themeColor="accent1" w:themeShade="7F"/>
      <w:spacing w:val="5"/>
    </w:rPr>
  </w:style>
  <w:style w:type="character" w:styleId="IntenseEmphasis">
    <w:name w:val="Intense Emphasis"/>
    <w:uiPriority w:val="21"/>
    <w:qFormat/>
    <w:rsid w:val="00EF0BBB"/>
    <w:rPr>
      <w:b/>
      <w:bCs/>
      <w:caps/>
      <w:color w:val="204458" w:themeColor="accent1" w:themeShade="7F"/>
      <w:spacing w:val="10"/>
    </w:rPr>
  </w:style>
  <w:style w:type="character" w:styleId="Strong">
    <w:name w:val="Strong"/>
    <w:qFormat/>
    <w:rsid w:val="00EF0BBB"/>
    <w:rPr>
      <w:b/>
      <w:bCs/>
    </w:rPr>
  </w:style>
  <w:style w:type="paragraph" w:styleId="Quote">
    <w:name w:val="Quote"/>
    <w:basedOn w:val="Normal"/>
    <w:next w:val="Normal"/>
    <w:link w:val="QuoteChar"/>
    <w:uiPriority w:val="29"/>
    <w:qFormat/>
    <w:rsid w:val="00EF0BBB"/>
    <w:rPr>
      <w:i/>
      <w:iCs/>
      <w:sz w:val="24"/>
      <w:szCs w:val="24"/>
    </w:rPr>
  </w:style>
  <w:style w:type="character" w:customStyle="1" w:styleId="QuoteChar">
    <w:name w:val="Quote Char"/>
    <w:basedOn w:val="DefaultParagraphFont"/>
    <w:link w:val="Quote"/>
    <w:uiPriority w:val="29"/>
    <w:rsid w:val="00EF0BBB"/>
    <w:rPr>
      <w:i/>
      <w:iCs/>
      <w:sz w:val="24"/>
      <w:szCs w:val="24"/>
    </w:rPr>
  </w:style>
  <w:style w:type="paragraph" w:styleId="IntenseQuote">
    <w:name w:val="Intense Quote"/>
    <w:basedOn w:val="Normal"/>
    <w:next w:val="Normal"/>
    <w:link w:val="IntenseQuoteChar"/>
    <w:uiPriority w:val="30"/>
    <w:qFormat/>
    <w:rsid w:val="00EF0BBB"/>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EF0BBB"/>
    <w:rPr>
      <w:color w:val="418AB3" w:themeColor="accent1"/>
      <w:sz w:val="24"/>
      <w:szCs w:val="24"/>
    </w:rPr>
  </w:style>
  <w:style w:type="character" w:styleId="SubtleReference">
    <w:name w:val="Subtle Reference"/>
    <w:uiPriority w:val="31"/>
    <w:qFormat/>
    <w:rsid w:val="00EF0BBB"/>
    <w:rPr>
      <w:b/>
      <w:bCs/>
      <w:color w:val="418AB3" w:themeColor="accent1"/>
    </w:rPr>
  </w:style>
  <w:style w:type="character" w:styleId="IntenseReference">
    <w:name w:val="Intense Reference"/>
    <w:uiPriority w:val="32"/>
    <w:qFormat/>
    <w:rsid w:val="00EF0BBB"/>
    <w:rPr>
      <w:b/>
      <w:bCs/>
      <w:i/>
      <w:iCs/>
      <w:caps/>
      <w:color w:val="418AB3" w:themeColor="accent1"/>
    </w:rPr>
  </w:style>
  <w:style w:type="character" w:styleId="BookTitle">
    <w:name w:val="Book Title"/>
    <w:uiPriority w:val="33"/>
    <w:qFormat/>
    <w:rsid w:val="00EF0BBB"/>
    <w:rPr>
      <w:b/>
      <w:bCs/>
      <w:i/>
      <w:iCs/>
      <w:spacing w:val="0"/>
    </w:rPr>
  </w:style>
  <w:style w:type="paragraph" w:styleId="Caption">
    <w:name w:val="caption"/>
    <w:basedOn w:val="Normal"/>
    <w:next w:val="Normal"/>
    <w:uiPriority w:val="35"/>
    <w:semiHidden/>
    <w:unhideWhenUsed/>
    <w:qFormat/>
    <w:rsid w:val="00EF0BBB"/>
    <w:rPr>
      <w:b/>
      <w:bCs/>
      <w:color w:val="306785" w:themeColor="accent1" w:themeShade="BF"/>
      <w:sz w:val="16"/>
      <w:szCs w:val="16"/>
    </w:rPr>
  </w:style>
  <w:style w:type="paragraph" w:styleId="TOCHeading">
    <w:name w:val="TOC Heading"/>
    <w:basedOn w:val="Heading1"/>
    <w:next w:val="Normal"/>
    <w:uiPriority w:val="39"/>
    <w:unhideWhenUsed/>
    <w:qFormat/>
    <w:rsid w:val="00EF0BBB"/>
    <w:pPr>
      <w:outlineLvl w:val="9"/>
    </w:pPr>
  </w:style>
  <w:style w:type="paragraph" w:styleId="NoSpacing">
    <w:name w:val="No Spacing"/>
    <w:uiPriority w:val="1"/>
    <w:qFormat/>
    <w:rsid w:val="00EF0BBB"/>
    <w:pPr>
      <w:spacing w:after="0" w:line="240" w:lineRule="auto"/>
    </w:pPr>
  </w:style>
  <w:style w:type="paragraph" w:styleId="ListParagraph">
    <w:name w:val="List Paragraph"/>
    <w:basedOn w:val="Normal"/>
    <w:link w:val="ListParagraphChar"/>
    <w:uiPriority w:val="34"/>
    <w:qFormat/>
    <w:pPr>
      <w:ind w:left="720"/>
      <w:contextualSpacing/>
    </w:pPr>
  </w:style>
  <w:style w:type="paragraph" w:styleId="NormalIndent">
    <w:name w:val="Normal Indent"/>
    <w:basedOn w:val="Normal"/>
    <w:rsid w:val="00C0265F"/>
    <w:pPr>
      <w:widowControl w:val="0"/>
      <w:spacing w:before="0" w:after="0" w:line="280" w:lineRule="atLeast"/>
      <w:ind w:left="1843" w:firstLine="280"/>
      <w:jc w:val="both"/>
    </w:pPr>
    <w:rPr>
      <w:rFonts w:ascii="Carmina Md BT" w:eastAsia="Times New Roman" w:hAnsi="Carmina Md BT" w:cs="Times New Roman"/>
      <w:lang w:eastAsia="fr-BE"/>
    </w:rPr>
  </w:style>
  <w:style w:type="paragraph" w:customStyle="1" w:styleId="Supratitel">
    <w:name w:val="Supratitel"/>
    <w:basedOn w:val="Subtitle"/>
    <w:link w:val="SupratitelChar"/>
    <w:qFormat/>
    <w:rsid w:val="003F0719"/>
    <w:rPr>
      <w:color w:val="0070C0"/>
      <w:sz w:val="28"/>
    </w:rPr>
  </w:style>
  <w:style w:type="character" w:customStyle="1" w:styleId="SupratitelChar">
    <w:name w:val="Supratitel Char"/>
    <w:basedOn w:val="SubtitleChar"/>
    <w:link w:val="Supratitel"/>
    <w:rsid w:val="003F0719"/>
    <w:rPr>
      <w:caps/>
      <w:color w:val="0070C0"/>
      <w:spacing w:val="10"/>
      <w:sz w:val="28"/>
      <w:szCs w:val="21"/>
    </w:rPr>
  </w:style>
  <w:style w:type="paragraph" w:customStyle="1" w:styleId="Infratitel">
    <w:name w:val="Infratitel"/>
    <w:basedOn w:val="Supratitel"/>
    <w:link w:val="InfratitelChar"/>
    <w:qFormat/>
    <w:rsid w:val="00A016F6"/>
    <w:rPr>
      <w:color w:val="5E5E5E" w:themeColor="text2"/>
      <w:sz w:val="32"/>
      <w:szCs w:val="28"/>
    </w:rPr>
  </w:style>
  <w:style w:type="character" w:customStyle="1" w:styleId="InfratitelChar">
    <w:name w:val="Infratitel Char"/>
    <w:basedOn w:val="SupratitelChar"/>
    <w:link w:val="Infratitel"/>
    <w:rsid w:val="00A016F6"/>
    <w:rPr>
      <w:caps/>
      <w:color w:val="5E5E5E" w:themeColor="text2"/>
      <w:spacing w:val="10"/>
      <w:sz w:val="32"/>
      <w:szCs w:val="28"/>
    </w:rPr>
  </w:style>
  <w:style w:type="paragraph" w:customStyle="1" w:styleId="Infratitel2">
    <w:name w:val="Infratitel2"/>
    <w:basedOn w:val="Infratitel"/>
    <w:link w:val="Infratitel2Char"/>
    <w:qFormat/>
    <w:rsid w:val="00A016F6"/>
    <w:rPr>
      <w:rFonts w:ascii="Calibri" w:hAnsi="Calibri"/>
      <w:caps w:val="0"/>
    </w:rPr>
  </w:style>
  <w:style w:type="character" w:customStyle="1" w:styleId="Infratitel2Char">
    <w:name w:val="Infratitel2 Char"/>
    <w:basedOn w:val="InfratitelChar"/>
    <w:link w:val="Infratitel2"/>
    <w:rsid w:val="00A016F6"/>
    <w:rPr>
      <w:rFonts w:ascii="Calibri" w:hAnsi="Calibri"/>
      <w:caps w:val="0"/>
      <w:color w:val="5E5E5E" w:themeColor="text2"/>
      <w:spacing w:val="10"/>
      <w:sz w:val="32"/>
      <w:szCs w:val="28"/>
    </w:rPr>
  </w:style>
  <w:style w:type="paragraph" w:customStyle="1" w:styleId="Infratitel3">
    <w:name w:val="Infratitel3"/>
    <w:basedOn w:val="Infratitel2"/>
    <w:link w:val="Infratitel3Char"/>
    <w:qFormat/>
    <w:rsid w:val="005E1BC7"/>
    <w:rPr>
      <w:sz w:val="28"/>
    </w:rPr>
  </w:style>
  <w:style w:type="character" w:customStyle="1" w:styleId="Infratitel3Char">
    <w:name w:val="Infratitel3 Char"/>
    <w:basedOn w:val="Infratitel2Char"/>
    <w:link w:val="Infratitel3"/>
    <w:rsid w:val="005E1BC7"/>
    <w:rPr>
      <w:rFonts w:ascii="Calibri" w:hAnsi="Calibri"/>
      <w:caps w:val="0"/>
      <w:color w:val="5E5E5E" w:themeColor="text2"/>
      <w:spacing w:val="10"/>
      <w:sz w:val="28"/>
      <w:szCs w:val="28"/>
    </w:rPr>
  </w:style>
  <w:style w:type="character" w:styleId="PlaceholderText">
    <w:name w:val="Placeholder Text"/>
    <w:basedOn w:val="DefaultParagraphFont"/>
    <w:uiPriority w:val="99"/>
    <w:semiHidden/>
    <w:rsid w:val="005E1BC7"/>
    <w:rPr>
      <w:color w:val="808080"/>
    </w:rPr>
  </w:style>
  <w:style w:type="paragraph" w:styleId="TOC1">
    <w:name w:val="toc 1"/>
    <w:basedOn w:val="Normal"/>
    <w:next w:val="Normal"/>
    <w:autoRedefine/>
    <w:uiPriority w:val="39"/>
    <w:unhideWhenUsed/>
    <w:qFormat/>
    <w:rsid w:val="005436D7"/>
    <w:pPr>
      <w:spacing w:after="100"/>
    </w:pPr>
  </w:style>
  <w:style w:type="character" w:styleId="Hyperlink">
    <w:name w:val="Hyperlink"/>
    <w:basedOn w:val="DefaultParagraphFont"/>
    <w:uiPriority w:val="99"/>
    <w:unhideWhenUsed/>
    <w:rsid w:val="005436D7"/>
    <w:rPr>
      <w:color w:val="F59E00" w:themeColor="hyperlink"/>
      <w:u w:val="single"/>
    </w:rPr>
  </w:style>
  <w:style w:type="paragraph" w:styleId="TOC2">
    <w:name w:val="toc 2"/>
    <w:basedOn w:val="Normal"/>
    <w:next w:val="Normal"/>
    <w:autoRedefine/>
    <w:uiPriority w:val="39"/>
    <w:unhideWhenUsed/>
    <w:qFormat/>
    <w:rsid w:val="00E21CAC"/>
    <w:pPr>
      <w:tabs>
        <w:tab w:val="left" w:pos="960"/>
        <w:tab w:val="right" w:leader="dot" w:pos="9016"/>
      </w:tabs>
      <w:spacing w:before="0" w:after="100" w:line="259" w:lineRule="auto"/>
      <w:ind w:left="221"/>
    </w:pPr>
    <w:rPr>
      <w:rFonts w:cs="Times New Roman"/>
      <w:lang w:val="nl-BE" w:eastAsia="nl-BE"/>
    </w:rPr>
  </w:style>
  <w:style w:type="paragraph" w:styleId="TOC3">
    <w:name w:val="toc 3"/>
    <w:basedOn w:val="Normal"/>
    <w:next w:val="Normal"/>
    <w:autoRedefine/>
    <w:uiPriority w:val="39"/>
    <w:unhideWhenUsed/>
    <w:qFormat/>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semiHidden/>
    <w:unhideWhenUsed/>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rsid w:val="003764CE"/>
    <w:rPr>
      <w:lang w:val="en-GB"/>
    </w:rPr>
  </w:style>
  <w:style w:type="character" w:styleId="FootnoteReference">
    <w:name w:val="footnote reference"/>
    <w:basedOn w:val="DefaultParagraphFont"/>
    <w:semiHidden/>
    <w:unhideWhenUsed/>
    <w:rsid w:val="003764CE"/>
    <w:rPr>
      <w:vertAlign w:val="superscript"/>
    </w:rPr>
  </w:style>
  <w:style w:type="character" w:styleId="CommentReference">
    <w:name w:val="annotation reference"/>
    <w:basedOn w:val="DefaultParagraphFont"/>
    <w:semiHidden/>
    <w:unhideWhenUsed/>
    <w:rsid w:val="00EF2A76"/>
    <w:rPr>
      <w:sz w:val="16"/>
      <w:szCs w:val="16"/>
    </w:rPr>
  </w:style>
  <w:style w:type="paragraph" w:styleId="CommentText">
    <w:name w:val="annotation text"/>
    <w:basedOn w:val="Normal"/>
    <w:link w:val="CommentTextChar"/>
    <w:semiHidden/>
    <w:unhideWhenUsed/>
    <w:rsid w:val="00EF2A76"/>
    <w:pPr>
      <w:spacing w:line="240" w:lineRule="auto"/>
    </w:pPr>
    <w:rPr>
      <w:sz w:val="20"/>
      <w:szCs w:val="20"/>
    </w:rPr>
  </w:style>
  <w:style w:type="character" w:customStyle="1" w:styleId="CommentTextChar">
    <w:name w:val="Comment Text Char"/>
    <w:basedOn w:val="DefaultParagraphFont"/>
    <w:link w:val="CommentText"/>
    <w:uiPriority w:val="99"/>
    <w:semiHidden/>
    <w:rsid w:val="00EF2A76"/>
    <w:rPr>
      <w:lang w:val="en-GB"/>
    </w:rPr>
  </w:style>
  <w:style w:type="paragraph" w:styleId="CommentSubject">
    <w:name w:val="annotation subject"/>
    <w:basedOn w:val="CommentText"/>
    <w:next w:val="CommentText"/>
    <w:link w:val="CommentSubjectChar"/>
    <w:semiHidden/>
    <w:unhideWhenUsed/>
    <w:rsid w:val="00EF2A76"/>
    <w:rPr>
      <w:b/>
      <w:bCs/>
    </w:rPr>
  </w:style>
  <w:style w:type="character" w:customStyle="1" w:styleId="CommentSubjectChar">
    <w:name w:val="Comment Subject Char"/>
    <w:basedOn w:val="CommentTextChar"/>
    <w:link w:val="CommentSubject"/>
    <w:uiPriority w:val="99"/>
    <w:semiHidden/>
    <w:rsid w:val="00EF2A76"/>
    <w:rPr>
      <w:b/>
      <w:bCs/>
      <w:lang w:val="en-GB"/>
    </w:rPr>
  </w:style>
  <w:style w:type="paragraph" w:styleId="BalloonText">
    <w:name w:val="Balloon Text"/>
    <w:basedOn w:val="Normal"/>
    <w:link w:val="BalloonTextChar"/>
    <w:semiHidden/>
    <w:unhideWhenUsed/>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76"/>
    <w:rPr>
      <w:rFonts w:ascii="Segoe UI" w:hAnsi="Segoe UI" w:cs="Segoe UI"/>
      <w:sz w:val="18"/>
      <w:szCs w:val="18"/>
      <w:lang w:val="en-GB"/>
    </w:rPr>
  </w:style>
  <w:style w:type="paragraph" w:styleId="TOC4">
    <w:name w:val="toc 4"/>
    <w:basedOn w:val="Normal"/>
    <w:next w:val="Normal"/>
    <w:autoRedefine/>
    <w:uiPriority w:val="39"/>
    <w:unhideWhenUsed/>
    <w:rsid w:val="00E21CAC"/>
    <w:pPr>
      <w:tabs>
        <w:tab w:val="left" w:pos="1701"/>
        <w:tab w:val="right" w:pos="9015"/>
      </w:tabs>
      <w:spacing w:after="100"/>
      <w:ind w:left="658"/>
    </w:pPr>
  </w:style>
  <w:style w:type="paragraph" w:styleId="Header">
    <w:name w:val="header"/>
    <w:basedOn w:val="Normal"/>
    <w:link w:val="HeaderChar"/>
    <w:autoRedefine/>
    <w:rsid w:val="00D224E5"/>
    <w:pPr>
      <w:widowControl w:val="0"/>
      <w:tabs>
        <w:tab w:val="left" w:pos="142"/>
        <w:tab w:val="right" w:pos="4536"/>
        <w:tab w:val="right" w:pos="9072"/>
      </w:tabs>
      <w:spacing w:before="0" w:after="0" w:line="240" w:lineRule="auto"/>
      <w:ind w:left="-2694"/>
      <w:jc w:val="center"/>
    </w:pPr>
    <w:rPr>
      <w:rFonts w:ascii="Arial" w:eastAsia="Times New Roman" w:hAnsi="Arial" w:cs="Times New Roman"/>
      <w:snapToGrid w:val="0"/>
      <w:sz w:val="16"/>
      <w:szCs w:val="20"/>
      <w:lang w:val="nl-NL" w:eastAsia="en-US"/>
    </w:rPr>
  </w:style>
  <w:style w:type="character" w:customStyle="1" w:styleId="HeaderChar">
    <w:name w:val="Header Char"/>
    <w:basedOn w:val="DefaultParagraphFont"/>
    <w:link w:val="Header"/>
    <w:rsid w:val="00D224E5"/>
    <w:rPr>
      <w:rFonts w:ascii="Arial" w:eastAsia="Times New Roman" w:hAnsi="Arial" w:cs="Times New Roman"/>
      <w:snapToGrid w:val="0"/>
      <w:sz w:val="16"/>
      <w:lang w:val="nl-NL" w:eastAsia="en-US"/>
    </w:rPr>
  </w:style>
  <w:style w:type="paragraph" w:styleId="Footer">
    <w:name w:val="footer"/>
    <w:basedOn w:val="Normal"/>
    <w:link w:val="FooterChar"/>
    <w:rsid w:val="00D224E5"/>
    <w:pPr>
      <w:widowControl w:val="0"/>
      <w:tabs>
        <w:tab w:val="center" w:pos="4320"/>
        <w:tab w:val="right" w:pos="8640"/>
      </w:tabs>
      <w:spacing w:before="0" w:after="0" w:line="240" w:lineRule="auto"/>
    </w:pPr>
    <w:rPr>
      <w:rFonts w:ascii="Courier" w:eastAsia="Times New Roman" w:hAnsi="Courier" w:cs="Times New Roman"/>
      <w:snapToGrid w:val="0"/>
      <w:sz w:val="24"/>
      <w:szCs w:val="20"/>
      <w:lang w:val="en-US" w:eastAsia="en-US"/>
    </w:rPr>
  </w:style>
  <w:style w:type="character" w:customStyle="1" w:styleId="FooterChar">
    <w:name w:val="Footer Char"/>
    <w:basedOn w:val="DefaultParagraphFont"/>
    <w:link w:val="Footer"/>
    <w:rsid w:val="00D224E5"/>
    <w:rPr>
      <w:rFonts w:ascii="Courier" w:eastAsia="Times New Roman" w:hAnsi="Courier" w:cs="Times New Roman"/>
      <w:snapToGrid w:val="0"/>
      <w:sz w:val="24"/>
      <w:lang w:eastAsia="en-US"/>
    </w:rPr>
  </w:style>
  <w:style w:type="character" w:styleId="FollowedHyperlink">
    <w:name w:val="FollowedHyperlink"/>
    <w:rsid w:val="00D224E5"/>
    <w:rPr>
      <w:color w:val="800080"/>
      <w:u w:val="single"/>
    </w:rPr>
  </w:style>
  <w:style w:type="character" w:styleId="PageNumber">
    <w:name w:val="page number"/>
    <w:basedOn w:val="DefaultParagraphFont"/>
    <w:rsid w:val="00D224E5"/>
  </w:style>
  <w:style w:type="paragraph" w:customStyle="1" w:styleId="OSTCbodytext">
    <w:name w:val="OSTC_body text"/>
    <w:basedOn w:val="Normal"/>
    <w:rsid w:val="00D224E5"/>
    <w:pPr>
      <w:spacing w:before="0" w:after="0" w:line="240" w:lineRule="auto"/>
      <w:ind w:left="1134"/>
    </w:pPr>
    <w:rPr>
      <w:rFonts w:ascii="Times New Roman" w:eastAsia="Times New Roman" w:hAnsi="Times New Roman" w:cs="Times New Roman"/>
      <w:sz w:val="24"/>
      <w:szCs w:val="20"/>
      <w:lang w:val="nl-NL" w:eastAsia="en-US"/>
    </w:rPr>
  </w:style>
  <w:style w:type="paragraph" w:styleId="BodyText">
    <w:name w:val="Body Text"/>
    <w:basedOn w:val="Normal"/>
    <w:link w:val="BodyTextChar"/>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eastAsia="Times New Roman" w:hAnsi="CG Times" w:cs="Times New Roman"/>
      <w:snapToGrid w:val="0"/>
      <w:sz w:val="24"/>
      <w:szCs w:val="20"/>
      <w:lang w:val="nl-NL" w:eastAsia="en-US"/>
    </w:rPr>
  </w:style>
  <w:style w:type="character" w:customStyle="1" w:styleId="BodyTextChar">
    <w:name w:val="Body Text Char"/>
    <w:basedOn w:val="DefaultParagraphFont"/>
    <w:link w:val="BodyText"/>
    <w:rsid w:val="00D224E5"/>
    <w:rPr>
      <w:rFonts w:ascii="CG Times" w:eastAsia="Times New Roman" w:hAnsi="CG Times" w:cs="Times New Roman"/>
      <w:snapToGrid w:val="0"/>
      <w:sz w:val="24"/>
      <w:lang w:val="nl-NL" w:eastAsia="en-US"/>
    </w:rPr>
  </w:style>
  <w:style w:type="paragraph" w:styleId="BodyTextIndent">
    <w:name w:val="Body Text Indent"/>
    <w:basedOn w:val="Normal"/>
    <w:link w:val="BodyTextIndent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eastAsia="Times New Roman" w:hAnsi="Univers" w:cs="Times New Roman"/>
      <w:snapToGrid w:val="0"/>
      <w:sz w:val="24"/>
      <w:szCs w:val="20"/>
      <w:lang w:val="nl-NL" w:eastAsia="en-US"/>
    </w:rPr>
  </w:style>
  <w:style w:type="character" w:customStyle="1" w:styleId="BodyTextIndentChar">
    <w:name w:val="Body Text Indent Char"/>
    <w:basedOn w:val="DefaultParagraphFont"/>
    <w:link w:val="BodyTextIndent"/>
    <w:rsid w:val="00D224E5"/>
    <w:rPr>
      <w:rFonts w:ascii="Univers" w:eastAsia="Times New Roman" w:hAnsi="Univers" w:cs="Times New Roman"/>
      <w:snapToGrid w:val="0"/>
      <w:sz w:val="24"/>
      <w:lang w:val="nl-NL" w:eastAsia="en-US"/>
    </w:rPr>
  </w:style>
  <w:style w:type="paragraph" w:styleId="BodyTextIndent2">
    <w:name w:val="Body Text Indent 2"/>
    <w:basedOn w:val="Normal"/>
    <w:link w:val="BodyTextIndent2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eastAsia="Times New Roman" w:hAnsi="Univers" w:cs="Times New Roman"/>
      <w:snapToGrid w:val="0"/>
      <w:sz w:val="24"/>
      <w:szCs w:val="20"/>
      <w:lang w:val="nl-NL" w:eastAsia="en-US"/>
    </w:rPr>
  </w:style>
  <w:style w:type="character" w:customStyle="1" w:styleId="BodyTextIndent2Char">
    <w:name w:val="Body Text Indent 2 Char"/>
    <w:basedOn w:val="DefaultParagraphFont"/>
    <w:link w:val="BodyTextIndent2"/>
    <w:rsid w:val="00D224E5"/>
    <w:rPr>
      <w:rFonts w:ascii="Univers" w:eastAsia="Times New Roman" w:hAnsi="Univers" w:cs="Times New Roman"/>
      <w:snapToGrid w:val="0"/>
      <w:sz w:val="24"/>
      <w:lang w:val="nl-NL" w:eastAsia="en-US"/>
    </w:rPr>
  </w:style>
  <w:style w:type="paragraph" w:styleId="BodyTextIndent3">
    <w:name w:val="Body Text Indent 3"/>
    <w:basedOn w:val="Normal"/>
    <w:link w:val="BodyTextIndent3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eastAsia="Times New Roman" w:hAnsi="Univers" w:cs="Times New Roman"/>
      <w:snapToGrid w:val="0"/>
      <w:sz w:val="24"/>
      <w:szCs w:val="20"/>
      <w:lang w:val="nl-NL" w:eastAsia="en-US"/>
    </w:rPr>
  </w:style>
  <w:style w:type="character" w:customStyle="1" w:styleId="BodyTextIndent3Char">
    <w:name w:val="Body Text Indent 3 Char"/>
    <w:basedOn w:val="DefaultParagraphFont"/>
    <w:link w:val="BodyTextIndent3"/>
    <w:rsid w:val="00D224E5"/>
    <w:rPr>
      <w:rFonts w:ascii="Univers" w:eastAsia="Times New Roman" w:hAnsi="Univers" w:cs="Times New Roman"/>
      <w:snapToGrid w:val="0"/>
      <w:sz w:val="24"/>
      <w:lang w:val="nl-NL" w:eastAsia="en-US"/>
    </w:rPr>
  </w:style>
  <w:style w:type="paragraph" w:styleId="BodyText2">
    <w:name w:val="Body Text 2"/>
    <w:basedOn w:val="Normal"/>
    <w:link w:val="BodyText2Char"/>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eastAsia="Times New Roman" w:hAnsi="Univers" w:cs="Times New Roman"/>
      <w:b/>
      <w:i/>
      <w:snapToGrid w:val="0"/>
      <w:sz w:val="24"/>
      <w:szCs w:val="20"/>
      <w:lang w:val="x-none" w:eastAsia="en-US"/>
    </w:rPr>
  </w:style>
  <w:style w:type="character" w:customStyle="1" w:styleId="BodyText2Char">
    <w:name w:val="Body Text 2 Char"/>
    <w:basedOn w:val="DefaultParagraphFont"/>
    <w:link w:val="BodyText2"/>
    <w:rsid w:val="00D224E5"/>
    <w:rPr>
      <w:rFonts w:ascii="Univers" w:eastAsia="Times New Roman" w:hAnsi="Univers" w:cs="Times New Roman"/>
      <w:b/>
      <w:i/>
      <w:snapToGrid w:val="0"/>
      <w:sz w:val="24"/>
      <w:lang w:val="x-none" w:eastAsia="en-US"/>
    </w:rPr>
  </w:style>
  <w:style w:type="paragraph" w:styleId="DocumentMap">
    <w:name w:val="Document Map"/>
    <w:basedOn w:val="Normal"/>
    <w:link w:val="DocumentMapChar"/>
    <w:semiHidden/>
    <w:rsid w:val="00D224E5"/>
    <w:pPr>
      <w:widowControl w:val="0"/>
      <w:shd w:val="clear" w:color="auto" w:fill="000080"/>
      <w:spacing w:before="0" w:after="0" w:line="240" w:lineRule="auto"/>
    </w:pPr>
    <w:rPr>
      <w:rFonts w:ascii="Tahoma" w:eastAsia="Times New Roman" w:hAnsi="Tahoma" w:cs="Times New Roman"/>
      <w:snapToGrid w:val="0"/>
      <w:sz w:val="24"/>
      <w:szCs w:val="20"/>
      <w:lang w:val="en-US" w:eastAsia="en-US"/>
    </w:rPr>
  </w:style>
  <w:style w:type="character" w:customStyle="1" w:styleId="DocumentMapChar">
    <w:name w:val="Document Map Char"/>
    <w:basedOn w:val="DefaultParagraphFont"/>
    <w:link w:val="DocumentMap"/>
    <w:semiHidden/>
    <w:rsid w:val="00D224E5"/>
    <w:rPr>
      <w:rFonts w:ascii="Tahoma" w:eastAsia="Times New Roman" w:hAnsi="Tahoma" w:cs="Times New Roman"/>
      <w:snapToGrid w:val="0"/>
      <w:sz w:val="24"/>
      <w:shd w:val="clear" w:color="auto" w:fill="000080"/>
      <w:lang w:eastAsia="en-US"/>
    </w:rPr>
  </w:style>
  <w:style w:type="paragraph" w:styleId="BodyText3">
    <w:name w:val="Body Text 3"/>
    <w:basedOn w:val="Normal"/>
    <w:link w:val="BodyText3Char"/>
    <w:rsid w:val="00D224E5"/>
    <w:pPr>
      <w:widowControl w:val="0"/>
      <w:spacing w:before="120" w:after="120" w:line="240" w:lineRule="auto"/>
      <w:jc w:val="center"/>
    </w:pPr>
    <w:rPr>
      <w:rFonts w:ascii="Times New Roman" w:eastAsia="Times New Roman" w:hAnsi="Times New Roman" w:cs="Times New Roman"/>
      <w:b/>
      <w:snapToGrid w:val="0"/>
      <w:sz w:val="32"/>
      <w:szCs w:val="20"/>
      <w:lang w:val="nl-NL" w:eastAsia="en-US"/>
    </w:rPr>
  </w:style>
  <w:style w:type="character" w:customStyle="1" w:styleId="BodyText3Char">
    <w:name w:val="Body Text 3 Char"/>
    <w:basedOn w:val="DefaultParagraphFont"/>
    <w:link w:val="BodyText3"/>
    <w:rsid w:val="00D224E5"/>
    <w:rPr>
      <w:rFonts w:ascii="Times New Roman" w:eastAsia="Times New Roman" w:hAnsi="Times New Roman" w:cs="Times New Roman"/>
      <w:b/>
      <w:snapToGrid w:val="0"/>
      <w:sz w:val="32"/>
      <w:lang w:val="nl-NL" w:eastAsia="en-US"/>
    </w:rPr>
  </w:style>
  <w:style w:type="paragraph" w:styleId="TOC5">
    <w:name w:val="toc 5"/>
    <w:basedOn w:val="Normal"/>
    <w:next w:val="Normal"/>
    <w:autoRedefine/>
    <w:uiPriority w:val="39"/>
    <w:rsid w:val="00D224E5"/>
    <w:pPr>
      <w:widowControl w:val="0"/>
      <w:spacing w:before="0" w:after="0" w:line="240" w:lineRule="auto"/>
      <w:ind w:left="960"/>
    </w:pPr>
    <w:rPr>
      <w:rFonts w:ascii="Courier" w:eastAsia="Times New Roman" w:hAnsi="Courier" w:cs="Times New Roman"/>
      <w:snapToGrid w:val="0"/>
      <w:sz w:val="24"/>
      <w:szCs w:val="20"/>
      <w:lang w:val="en-US" w:eastAsia="en-US"/>
    </w:rPr>
  </w:style>
  <w:style w:type="paragraph" w:styleId="TOC6">
    <w:name w:val="toc 6"/>
    <w:basedOn w:val="Normal"/>
    <w:next w:val="Normal"/>
    <w:autoRedefine/>
    <w:uiPriority w:val="39"/>
    <w:rsid w:val="00D224E5"/>
    <w:pPr>
      <w:widowControl w:val="0"/>
      <w:spacing w:before="0" w:after="0" w:line="240" w:lineRule="auto"/>
      <w:ind w:left="1200"/>
    </w:pPr>
    <w:rPr>
      <w:rFonts w:ascii="Courier" w:eastAsia="Times New Roman" w:hAnsi="Courier" w:cs="Times New Roman"/>
      <w:snapToGrid w:val="0"/>
      <w:sz w:val="24"/>
      <w:szCs w:val="20"/>
      <w:lang w:val="en-US" w:eastAsia="en-US"/>
    </w:rPr>
  </w:style>
  <w:style w:type="paragraph" w:styleId="TOC7">
    <w:name w:val="toc 7"/>
    <w:basedOn w:val="Normal"/>
    <w:next w:val="Normal"/>
    <w:autoRedefine/>
    <w:uiPriority w:val="39"/>
    <w:rsid w:val="00D224E5"/>
    <w:pPr>
      <w:widowControl w:val="0"/>
      <w:tabs>
        <w:tab w:val="left" w:pos="3119"/>
      </w:tabs>
      <w:spacing w:before="0" w:after="0" w:line="240" w:lineRule="auto"/>
      <w:ind w:left="3119" w:hanging="1679"/>
    </w:pPr>
    <w:rPr>
      <w:rFonts w:ascii="Times New Roman" w:eastAsia="Times New Roman" w:hAnsi="Times New Roman" w:cs="Times New Roman"/>
      <w:smallCaps/>
      <w:snapToGrid w:val="0"/>
      <w:sz w:val="24"/>
      <w:szCs w:val="20"/>
      <w:lang w:val="en-US" w:eastAsia="en-US"/>
    </w:rPr>
  </w:style>
  <w:style w:type="paragraph" w:styleId="TOC8">
    <w:name w:val="toc 8"/>
    <w:basedOn w:val="Normal"/>
    <w:next w:val="Normal"/>
    <w:autoRedefine/>
    <w:semiHidden/>
    <w:rsid w:val="00D224E5"/>
    <w:pPr>
      <w:widowControl w:val="0"/>
      <w:spacing w:before="0" w:after="0" w:line="240" w:lineRule="auto"/>
      <w:ind w:left="1680"/>
    </w:pPr>
    <w:rPr>
      <w:rFonts w:ascii="Courier" w:eastAsia="Times New Roman" w:hAnsi="Courier" w:cs="Times New Roman"/>
      <w:snapToGrid w:val="0"/>
      <w:sz w:val="24"/>
      <w:szCs w:val="20"/>
      <w:lang w:val="en-US" w:eastAsia="en-US"/>
    </w:rPr>
  </w:style>
  <w:style w:type="paragraph" w:styleId="TOC9">
    <w:name w:val="toc 9"/>
    <w:basedOn w:val="Normal"/>
    <w:next w:val="Normal"/>
    <w:autoRedefine/>
    <w:semiHidden/>
    <w:rsid w:val="00D224E5"/>
    <w:pPr>
      <w:widowControl w:val="0"/>
      <w:spacing w:before="0" w:after="0" w:line="240" w:lineRule="auto"/>
      <w:ind w:left="1920"/>
    </w:pPr>
    <w:rPr>
      <w:rFonts w:ascii="Courier" w:eastAsia="Times New Roman" w:hAnsi="Courier" w:cs="Times New Roman"/>
      <w:snapToGrid w:val="0"/>
      <w:sz w:val="24"/>
      <w:szCs w:val="20"/>
      <w:lang w:val="en-US" w:eastAsia="en-US"/>
    </w:rPr>
  </w:style>
  <w:style w:type="paragraph" w:customStyle="1" w:styleId="OSTCnormal">
    <w:name w:val="OSTC_normal"/>
    <w:rsid w:val="00D224E5"/>
    <w:pPr>
      <w:spacing w:before="0" w:after="0" w:line="240" w:lineRule="auto"/>
    </w:pPr>
    <w:rPr>
      <w:rFonts w:ascii="Times New Roman" w:eastAsia="Times New Roman" w:hAnsi="Times New Roman" w:cs="Times New Roman"/>
      <w:sz w:val="24"/>
      <w:lang w:val="nl-NL" w:eastAsia="en-US"/>
    </w:rPr>
  </w:style>
  <w:style w:type="paragraph" w:customStyle="1" w:styleId="OSTClogo">
    <w:name w:val="OSTC_logo"/>
    <w:basedOn w:val="Normal"/>
    <w:rsid w:val="00D224E5"/>
    <w:pPr>
      <w:spacing w:before="0" w:after="0" w:line="186" w:lineRule="exact"/>
      <w:jc w:val="right"/>
    </w:pPr>
    <w:rPr>
      <w:rFonts w:ascii="Univers" w:eastAsia="Times New Roman" w:hAnsi="Univers" w:cs="Times New Roman"/>
      <w:sz w:val="16"/>
      <w:szCs w:val="16"/>
      <w:lang w:eastAsia="en-US"/>
    </w:rPr>
  </w:style>
  <w:style w:type="paragraph" w:customStyle="1" w:styleId="Opmaakprofiel1">
    <w:name w:val="Opmaakprofiel1"/>
    <w:basedOn w:val="TOC4"/>
    <w:rsid w:val="00D224E5"/>
    <w:pPr>
      <w:widowControl w:val="0"/>
      <w:spacing w:before="0" w:after="0" w:line="240" w:lineRule="auto"/>
      <w:ind w:left="0"/>
    </w:pPr>
    <w:rPr>
      <w:rFonts w:ascii="Arial" w:eastAsia="Times New Roman" w:hAnsi="Arial" w:cs="Times New Roman"/>
      <w:noProof/>
      <w:snapToGrid w:val="0"/>
      <w:sz w:val="24"/>
      <w:szCs w:val="20"/>
      <w:lang w:val="en-US" w:eastAsia="en-US"/>
    </w:rPr>
  </w:style>
  <w:style w:type="paragraph" w:customStyle="1" w:styleId="Opmaakprofiel2">
    <w:name w:val="Opmaakprofiel2"/>
    <w:basedOn w:val="TOC4"/>
    <w:autoRedefine/>
    <w:rsid w:val="00D224E5"/>
    <w:pPr>
      <w:widowControl w:val="0"/>
      <w:spacing w:before="0" w:after="0" w:line="240" w:lineRule="auto"/>
      <w:ind w:left="0"/>
    </w:pPr>
    <w:rPr>
      <w:rFonts w:ascii="Arial" w:eastAsia="Times New Roman" w:hAnsi="Arial" w:cs="Times New Roman"/>
      <w:noProof/>
      <w:snapToGrid w:val="0"/>
      <w:sz w:val="24"/>
      <w:szCs w:val="20"/>
      <w:lang w:val="en-US" w:eastAsia="en-US"/>
    </w:rPr>
  </w:style>
  <w:style w:type="table" w:styleId="TableGrid">
    <w:name w:val="Table Grid"/>
    <w:basedOn w:val="TableNormal"/>
    <w:uiPriority w:val="59"/>
    <w:rsid w:val="00D224E5"/>
    <w:pPr>
      <w:spacing w:before="0" w:after="0" w:line="240" w:lineRule="auto"/>
    </w:pPr>
    <w:rPr>
      <w:rFonts w:ascii="Times New Roman" w:eastAsia="Times New Roman" w:hAnsi="Times New Roman" w:cs="Times New Roman"/>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rsid w:val="00D224E5"/>
    <w:pPr>
      <w:numPr>
        <w:numId w:val="2"/>
      </w:numPr>
      <w:spacing w:before="0" w:after="0" w:line="240" w:lineRule="auto"/>
    </w:pPr>
    <w:rPr>
      <w:rFonts w:ascii="CG Omega" w:eastAsia="Times New Roman"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rsid w:val="00D224E5"/>
    <w:pPr>
      <w:spacing w:before="0" w:after="0" w:line="240" w:lineRule="auto"/>
    </w:pPr>
    <w:rPr>
      <w:rFonts w:ascii="Courier New" w:eastAsia="Times New Roman" w:hAnsi="Courier New" w:cs="Courier New"/>
      <w:sz w:val="20"/>
      <w:szCs w:val="20"/>
      <w:lang w:val="nl-BE" w:eastAsia="nl-BE"/>
    </w:rPr>
  </w:style>
  <w:style w:type="character" w:customStyle="1" w:styleId="PlainTextChar">
    <w:name w:val="Plain Text Char"/>
    <w:basedOn w:val="DefaultParagraphFont"/>
    <w:link w:val="PlainText"/>
    <w:rsid w:val="00D224E5"/>
    <w:rPr>
      <w:rFonts w:ascii="Courier New" w:eastAsia="Times New Roman" w:hAnsi="Courier New" w:cs="Courier New"/>
      <w:lang w:val="nl-BE" w:eastAsia="nl-BE"/>
    </w:rPr>
  </w:style>
  <w:style w:type="character" w:customStyle="1" w:styleId="hps">
    <w:name w:val="hps"/>
    <w:rsid w:val="00D224E5"/>
  </w:style>
  <w:style w:type="character" w:customStyle="1" w:styleId="highlight">
    <w:name w:val="highlight"/>
    <w:basedOn w:val="DefaultParagraphFont"/>
    <w:rsid w:val="00F51A97"/>
  </w:style>
  <w:style w:type="paragraph" w:customStyle="1" w:styleId="Default">
    <w:name w:val="Default"/>
    <w:rsid w:val="00F51A97"/>
    <w:pPr>
      <w:autoSpaceDE w:val="0"/>
      <w:autoSpaceDN w:val="0"/>
      <w:adjustRightInd w:val="0"/>
      <w:spacing w:before="0" w:after="0" w:line="240" w:lineRule="auto"/>
    </w:pPr>
    <w:rPr>
      <w:rFonts w:ascii="CG Omega" w:eastAsia="Times New Roman" w:hAnsi="CG Omega" w:cs="CG Omega"/>
      <w:color w:val="000000"/>
      <w:sz w:val="24"/>
      <w:szCs w:val="24"/>
      <w:lang w:val="nl-BE" w:eastAsia="nl-BE"/>
    </w:rPr>
  </w:style>
  <w:style w:type="paragraph" w:customStyle="1" w:styleId="Bullet1">
    <w:name w:val="Bullet1"/>
    <w:basedOn w:val="OSTCbodytext"/>
    <w:qFormat/>
    <w:rsid w:val="00F51A97"/>
    <w:pPr>
      <w:numPr>
        <w:numId w:val="44"/>
      </w:numPr>
      <w:spacing w:line="276" w:lineRule="auto"/>
      <w:jc w:val="both"/>
    </w:pPr>
    <w:rPr>
      <w:rFonts w:ascii="CG Omega" w:hAnsi="CG Omega"/>
      <w:sz w:val="22"/>
      <w:lang w:val="nl-BE"/>
    </w:rPr>
  </w:style>
  <w:style w:type="paragraph" w:customStyle="1" w:styleId="Kop4">
    <w:name w:val="Kop4"/>
    <w:basedOn w:val="Normal"/>
    <w:qFormat/>
    <w:rsid w:val="00F51A97"/>
    <w:pPr>
      <w:spacing w:before="0" w:line="240" w:lineRule="auto"/>
      <w:ind w:left="426"/>
      <w:jc w:val="both"/>
      <w:outlineLvl w:val="1"/>
    </w:pPr>
    <w:rPr>
      <w:rFonts w:ascii="CG Omega" w:eastAsia="Times New Roman" w:hAnsi="CG Omega" w:cs="Arial"/>
      <w:smallCaps/>
      <w:lang w:val="nl-BE" w:eastAsia="en-US"/>
    </w:rPr>
  </w:style>
  <w:style w:type="paragraph" w:styleId="ListBullet">
    <w:name w:val="List Bullet"/>
    <w:basedOn w:val="Normal"/>
    <w:uiPriority w:val="99"/>
    <w:unhideWhenUsed/>
    <w:rsid w:val="00F51A97"/>
    <w:pPr>
      <w:widowControl w:val="0"/>
      <w:numPr>
        <w:numId w:val="46"/>
      </w:numPr>
      <w:spacing w:before="0" w:after="0" w:line="240" w:lineRule="auto"/>
      <w:contextualSpacing/>
    </w:pPr>
    <w:rPr>
      <w:rFonts w:ascii="Courier" w:eastAsia="Times New Roman" w:hAnsi="Courier" w:cs="Times New Roman"/>
      <w:snapToGrid w:val="0"/>
      <w:sz w:val="24"/>
      <w:szCs w:val="20"/>
      <w:lang w:val="en-US" w:eastAsia="en-US"/>
    </w:rPr>
  </w:style>
  <w:style w:type="character" w:customStyle="1" w:styleId="line214">
    <w:name w:val="line214"/>
    <w:basedOn w:val="DefaultParagraphFont"/>
    <w:rsid w:val="00F51A97"/>
  </w:style>
  <w:style w:type="paragraph" w:customStyle="1" w:styleId="post-info">
    <w:name w:val="post-info"/>
    <w:basedOn w:val="Normal"/>
    <w:rsid w:val="00F51A97"/>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34"/>
    <w:qFormat/>
    <w:rsid w:val="00F51A97"/>
    <w:pPr>
      <w:widowControl w:val="0"/>
      <w:spacing w:before="0" w:after="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ColorfulList-Accent1Char">
    <w:name w:val="Colorful List - Accent 1 Char"/>
    <w:link w:val="ColorfulList-Accent11"/>
    <w:uiPriority w:val="34"/>
    <w:locked/>
    <w:rsid w:val="00F51A97"/>
    <w:rPr>
      <w:rFonts w:ascii="Times New Roman" w:eastAsia="Times New Roman" w:hAnsi="Times New Roman" w:cs="Times New Roman"/>
      <w:sz w:val="24"/>
      <w:szCs w:val="24"/>
      <w:lang w:val="x-none" w:eastAsia="x-none"/>
    </w:rPr>
  </w:style>
  <w:style w:type="character" w:customStyle="1" w:styleId="ListParagraphChar">
    <w:name w:val="List Paragraph Char"/>
    <w:basedOn w:val="DefaultParagraphFont"/>
    <w:link w:val="ListParagraph"/>
    <w:uiPriority w:val="34"/>
    <w:rsid w:val="001E046A"/>
    <w:rPr>
      <w:sz w:val="22"/>
      <w:szCs w:val="22"/>
      <w:lang w:val="en-GB"/>
    </w:rPr>
  </w:style>
  <w:style w:type="paragraph" w:customStyle="1" w:styleId="Bullet3">
    <w:name w:val="Bullet3"/>
    <w:basedOn w:val="ListParagraph"/>
    <w:link w:val="Bullet3Char"/>
    <w:qFormat/>
    <w:rsid w:val="00673978"/>
    <w:pPr>
      <w:spacing w:before="0"/>
      <w:ind w:left="0"/>
      <w:jc w:val="both"/>
    </w:pPr>
    <w:rPr>
      <w:rFonts w:ascii="CG Omega" w:eastAsiaTheme="minorHAnsi" w:hAnsi="CG Omega" w:cs="Arial"/>
      <w:color w:val="333333"/>
      <w:lang w:val="nl-BE" w:eastAsia="en-US"/>
    </w:rPr>
  </w:style>
  <w:style w:type="character" w:customStyle="1" w:styleId="Bullet3Char">
    <w:name w:val="Bullet3 Char"/>
    <w:basedOn w:val="ListParagraphChar"/>
    <w:link w:val="Bullet3"/>
    <w:rsid w:val="00673978"/>
    <w:rPr>
      <w:rFonts w:ascii="CG Omega" w:eastAsiaTheme="minorHAnsi" w:hAnsi="CG Omega" w:cs="Arial"/>
      <w:color w:val="333333"/>
      <w:sz w:val="22"/>
      <w:szCs w:val="22"/>
      <w:lang w:val="nl-BE" w:eastAsia="en-US"/>
    </w:rPr>
  </w:style>
  <w:style w:type="paragraph" w:styleId="Revision">
    <w:name w:val="Revision"/>
    <w:hidden/>
    <w:uiPriority w:val="99"/>
    <w:semiHidden/>
    <w:rsid w:val="00EC5C1B"/>
    <w:pPr>
      <w:spacing w:before="0" w:after="0" w:line="240" w:lineRule="auto"/>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0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uda@belspo.be" TargetMode="External"/><Relationship Id="rId18" Type="http://schemas.openxmlformats.org/officeDocument/2006/relationships/hyperlink" Target="mailto:boga@belspo.be" TargetMode="External"/><Relationship Id="rId26" Type="http://schemas.openxmlformats.org/officeDocument/2006/relationships/hyperlink" Target="http://eo.belspo.be/About/Programmes/Stereo3-Call.aspx" TargetMode="External"/><Relationship Id="rId3" Type="http://schemas.openxmlformats.org/officeDocument/2006/relationships/numbering" Target="numbering.xml"/><Relationship Id="rId21" Type="http://schemas.openxmlformats.org/officeDocument/2006/relationships/hyperlink" Target="https://www.belspo.be/belspo/space/euPolicy_prodex_en.stm" TargetMode="External"/><Relationship Id="rId7" Type="http://schemas.openxmlformats.org/officeDocument/2006/relationships/webSettings" Target="webSettings.xml"/><Relationship Id="rId12" Type="http://schemas.openxmlformats.org/officeDocument/2006/relationships/hyperlink" Target="mailto:vdab@belspo.be" TargetMode="External"/><Relationship Id="rId17" Type="http://schemas.openxmlformats.org/officeDocument/2006/relationships/hyperlink" Target="http://eo.belspo.be/About/Stereo3.aspx" TargetMode="External"/><Relationship Id="rId25" Type="http://schemas.openxmlformats.org/officeDocument/2006/relationships/hyperlink" Target="http://www.belspo.be/belspo/organisation/Call/SRIII2017_en.stm"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boga@belspo.be" TargetMode="External"/><Relationship Id="rId29" Type="http://schemas.openxmlformats.org/officeDocument/2006/relationships/hyperlink" Target="mailto:SRIII@belspo.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24" Type="http://schemas.openxmlformats.org/officeDocument/2006/relationships/hyperlink" Target="http://eoedu.belspo.be/"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file:///C:\Documents%20and%20Settings\Users\admin\AppData\Local\Microsoft\Windows\Temporary%20Internet%20Files\Content.IE5\66PUFQ5H\ropi@belspo.be" TargetMode="External"/><Relationship Id="rId23" Type="http://schemas.openxmlformats.org/officeDocument/2006/relationships/hyperlink" Target="http://eo.belspo.be/" TargetMode="External"/><Relationship Id="rId28" Type="http://schemas.openxmlformats.org/officeDocument/2006/relationships/hyperlink" Target="http://eo.belspo.be/About/Programmes/Stereo3-Call.aspx" TargetMode="External"/><Relationship Id="rId10" Type="http://schemas.openxmlformats.org/officeDocument/2006/relationships/image" Target="media/image1.png"/><Relationship Id="rId19" Type="http://schemas.openxmlformats.org/officeDocument/2006/relationships/hyperlink" Target="http://ec.europa.eu/programmes/horizon202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Documents%20and%20Settings\Users\admin\AppData\Local\Microsoft\Windows\Temporary%20Internet%20Files\Content.IE5\66PUFQ5H\stel@belspo.be" TargetMode="External"/><Relationship Id="rId22" Type="http://schemas.openxmlformats.org/officeDocument/2006/relationships/hyperlink" Target="http://belair.vgt.vito.be" TargetMode="External"/><Relationship Id="rId27" Type="http://schemas.openxmlformats.org/officeDocument/2006/relationships/hyperlink" Target="http://www.belspo.be/belspo/organisation/Call/SRIII2017_en.s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ost\AppData\Roaming\Microsoft\Templates\Rapport-ontwerp%20(leeg).dotx" TargetMode="External"/></Relationships>
</file>

<file path=word/theme/theme1.xml><?xml version="1.0" encoding="utf-8"?>
<a:theme xmlns:a="http://schemas.openxmlformats.org/drawingml/2006/main" name="Terugblik">
  <a:themeElements>
    <a:clrScheme name="Lichtkran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Terugblik">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rugblik">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853EFC6-FD74-4EB5-9CEA-BEF5721E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Rapport-ontwerp (leeg).dotx</Template>
  <TotalTime>0</TotalTime>
  <Pages>31</Pages>
  <Words>6685</Words>
  <Characters>38108</Characters>
  <Application>Microsoft Office Word</Application>
  <DocSecurity>0</DocSecurity>
  <Lines>317</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BELSPO</Company>
  <LinksUpToDate>false</LinksUpToDate>
  <CharactersWithSpaces>44704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dc:creator>
  <cp:lastModifiedBy>VANDENABEELE Joost</cp:lastModifiedBy>
  <cp:revision>2</cp:revision>
  <cp:lastPrinted>2016-10-17T11:33:00Z</cp:lastPrinted>
  <dcterms:created xsi:type="dcterms:W3CDTF">2016-10-20T12:05:00Z</dcterms:created>
  <dcterms:modified xsi:type="dcterms:W3CDTF">2016-10-20T12:05:00Z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